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EA7" w:rsidRPr="001D72FF" w:rsidRDefault="009A67D0" w:rsidP="00D64EA7">
      <w:pPr>
        <w:jc w:val="right"/>
        <w:rPr>
          <w:sz w:val="56"/>
          <w:szCs w:val="56"/>
        </w:rPr>
      </w:pPr>
      <w:r>
        <w:rPr>
          <w:noProof/>
          <w:lang w:eastAsia="en-AU"/>
        </w:rPr>
        <w:drawing>
          <wp:inline distT="0" distB="0" distL="0" distR="0">
            <wp:extent cx="870585" cy="1060450"/>
            <wp:effectExtent l="19050" t="0" r="5715" b="0"/>
            <wp:docPr id="1" name="Picture 1" descr=" ACT Government Education and Training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ACT Government Education and Training Directorate logo"/>
                    <pic:cNvPicPr>
                      <a:picLocks noChangeAspect="1" noChangeArrowheads="1"/>
                    </pic:cNvPicPr>
                  </pic:nvPicPr>
                  <pic:blipFill>
                    <a:blip r:embed="rId8">
                      <a:grayscl/>
                      <a:biLevel thresh="50000"/>
                    </a:blip>
                    <a:srcRect/>
                    <a:stretch>
                      <a:fillRect/>
                    </a:stretch>
                  </pic:blipFill>
                  <pic:spPr bwMode="auto">
                    <a:xfrm>
                      <a:off x="0" y="0"/>
                      <a:ext cx="870585" cy="1060450"/>
                    </a:xfrm>
                    <a:prstGeom prst="rect">
                      <a:avLst/>
                    </a:prstGeom>
                    <a:noFill/>
                    <a:ln w="9525">
                      <a:noFill/>
                      <a:miter lim="800000"/>
                      <a:headEnd/>
                      <a:tailEnd/>
                    </a:ln>
                  </pic:spPr>
                </pic:pic>
              </a:graphicData>
            </a:graphic>
          </wp:inline>
        </w:drawing>
      </w:r>
    </w:p>
    <w:p w:rsidR="00E40D03" w:rsidRPr="003B0C58" w:rsidRDefault="00E40D03" w:rsidP="003B0C58">
      <w:pPr>
        <w:rPr>
          <w:sz w:val="24"/>
          <w:szCs w:val="24"/>
        </w:rPr>
      </w:pPr>
    </w:p>
    <w:p w:rsidR="00E40D03" w:rsidRPr="003B0C58" w:rsidRDefault="00E40D03" w:rsidP="003B0C58">
      <w:pPr>
        <w:rPr>
          <w:sz w:val="24"/>
          <w:szCs w:val="24"/>
        </w:rPr>
      </w:pPr>
    </w:p>
    <w:p w:rsidR="00E40D03" w:rsidRPr="001D72FF" w:rsidRDefault="00E40D03" w:rsidP="008B5422">
      <w:pPr>
        <w:pStyle w:val="Heading1"/>
        <w:jc w:val="right"/>
        <w:rPr>
          <w:rFonts w:eastAsia="Swis721 BT"/>
          <w:color w:val="auto"/>
          <w:spacing w:val="-22"/>
          <w:w w:val="85"/>
          <w:sz w:val="72"/>
          <w:szCs w:val="72"/>
        </w:rPr>
      </w:pPr>
      <w:r w:rsidRPr="001D72FF">
        <w:rPr>
          <w:rFonts w:eastAsia="Swis721 BT"/>
          <w:color w:val="auto"/>
          <w:w w:val="83"/>
          <w:sz w:val="72"/>
          <w:szCs w:val="72"/>
        </w:rPr>
        <w:t>ACT</w:t>
      </w:r>
      <w:r w:rsidRPr="001D72FF">
        <w:rPr>
          <w:rFonts w:eastAsia="Swis721 BT"/>
          <w:color w:val="auto"/>
          <w:spacing w:val="-39"/>
          <w:w w:val="83"/>
          <w:sz w:val="72"/>
          <w:szCs w:val="72"/>
        </w:rPr>
        <w:t xml:space="preserve"> </w:t>
      </w:r>
      <w:r w:rsidRPr="001D72FF">
        <w:rPr>
          <w:rFonts w:eastAsia="Swis721 BT"/>
          <w:color w:val="auto"/>
          <w:w w:val="83"/>
          <w:sz w:val="72"/>
          <w:szCs w:val="72"/>
        </w:rPr>
        <w:t>School</w:t>
      </w:r>
      <w:r w:rsidRPr="001D72FF">
        <w:rPr>
          <w:rFonts w:eastAsia="Swis721 BT"/>
          <w:color w:val="auto"/>
          <w:spacing w:val="10"/>
          <w:w w:val="83"/>
          <w:sz w:val="72"/>
          <w:szCs w:val="72"/>
        </w:rPr>
        <w:t xml:space="preserve"> C</w:t>
      </w:r>
      <w:r w:rsidR="00B32F2F">
        <w:rPr>
          <w:rFonts w:eastAsia="Swis721 BT"/>
          <w:color w:val="auto"/>
          <w:spacing w:val="-18"/>
          <w:w w:val="84"/>
          <w:sz w:val="72"/>
          <w:szCs w:val="72"/>
        </w:rPr>
        <w:t>ensus</w:t>
      </w:r>
      <w:r w:rsidRPr="001D72FF">
        <w:rPr>
          <w:rFonts w:eastAsia="Swis721 BT"/>
          <w:color w:val="auto"/>
          <w:spacing w:val="-18"/>
          <w:w w:val="84"/>
          <w:sz w:val="72"/>
          <w:szCs w:val="72"/>
        </w:rPr>
        <w:br/>
      </w:r>
      <w:r w:rsidRPr="001D72FF">
        <w:rPr>
          <w:rFonts w:eastAsia="Swis721 BT"/>
          <w:color w:val="auto"/>
          <w:spacing w:val="-17"/>
          <w:w w:val="76"/>
          <w:sz w:val="72"/>
          <w:szCs w:val="72"/>
        </w:rPr>
        <w:t>Augus</w:t>
      </w:r>
      <w:r w:rsidRPr="001D72FF">
        <w:rPr>
          <w:rFonts w:eastAsia="Swis721 BT"/>
          <w:color w:val="auto"/>
          <w:w w:val="76"/>
          <w:sz w:val="72"/>
          <w:szCs w:val="72"/>
        </w:rPr>
        <w:t>t</w:t>
      </w:r>
      <w:r w:rsidRPr="001D72FF">
        <w:rPr>
          <w:rFonts w:eastAsia="Swis721 BT"/>
          <w:color w:val="auto"/>
          <w:spacing w:val="-6"/>
          <w:w w:val="76"/>
          <w:sz w:val="72"/>
          <w:szCs w:val="72"/>
        </w:rPr>
        <w:t xml:space="preserve"> </w:t>
      </w:r>
      <w:r w:rsidRPr="001D72FF">
        <w:rPr>
          <w:rFonts w:eastAsia="Swis721 BT"/>
          <w:color w:val="auto"/>
          <w:spacing w:val="-22"/>
          <w:w w:val="85"/>
          <w:sz w:val="72"/>
          <w:szCs w:val="72"/>
        </w:rPr>
        <w:t>201</w:t>
      </w:r>
      <w:r w:rsidR="00D66DFE">
        <w:rPr>
          <w:rFonts w:eastAsia="Swis721 BT"/>
          <w:color w:val="auto"/>
          <w:spacing w:val="-22"/>
          <w:w w:val="85"/>
          <w:sz w:val="72"/>
          <w:szCs w:val="72"/>
        </w:rPr>
        <w:t>4</w:t>
      </w:r>
    </w:p>
    <w:p w:rsidR="00E40D03" w:rsidRPr="003B0C58" w:rsidRDefault="00E40D03" w:rsidP="003B0C58">
      <w:pPr>
        <w:spacing w:after="0" w:line="793" w:lineRule="exact"/>
        <w:ind w:right="-58"/>
        <w:rPr>
          <w:rFonts w:eastAsia="Swis721 BT" w:cs="Calibri"/>
          <w:sz w:val="24"/>
          <w:szCs w:val="24"/>
        </w:rPr>
      </w:pPr>
    </w:p>
    <w:p w:rsidR="00E40D03" w:rsidRPr="003B0C58" w:rsidRDefault="00E40D03" w:rsidP="003B0C58">
      <w:pPr>
        <w:spacing w:after="0" w:line="200" w:lineRule="exact"/>
        <w:rPr>
          <w:sz w:val="24"/>
          <w:szCs w:val="24"/>
        </w:rPr>
      </w:pPr>
    </w:p>
    <w:p w:rsidR="00E40D03" w:rsidRPr="003B0C58" w:rsidRDefault="00E40D03" w:rsidP="003B0C58">
      <w:pPr>
        <w:spacing w:after="0" w:line="200" w:lineRule="exact"/>
        <w:rPr>
          <w:sz w:val="24"/>
          <w:szCs w:val="24"/>
        </w:rPr>
      </w:pPr>
    </w:p>
    <w:p w:rsidR="00E40D03" w:rsidRPr="003B0C58" w:rsidRDefault="00E40D03" w:rsidP="003B0C58">
      <w:pPr>
        <w:spacing w:before="6" w:after="0" w:line="280" w:lineRule="exact"/>
        <w:rPr>
          <w:sz w:val="24"/>
          <w:szCs w:val="24"/>
        </w:rPr>
      </w:pPr>
    </w:p>
    <w:p w:rsidR="00D64EA7" w:rsidRPr="003B0C58" w:rsidRDefault="00D64EA7" w:rsidP="003B0C58">
      <w:pPr>
        <w:rPr>
          <w:sz w:val="24"/>
          <w:szCs w:val="24"/>
        </w:rPr>
      </w:pPr>
    </w:p>
    <w:p w:rsidR="00D64EA7" w:rsidRDefault="00D64EA7" w:rsidP="003B0C58">
      <w:pPr>
        <w:rPr>
          <w:sz w:val="24"/>
          <w:szCs w:val="24"/>
        </w:rPr>
      </w:pPr>
    </w:p>
    <w:p w:rsidR="003B0C58" w:rsidRDefault="003B0C58" w:rsidP="003B0C58">
      <w:pPr>
        <w:rPr>
          <w:sz w:val="24"/>
          <w:szCs w:val="24"/>
        </w:rPr>
      </w:pPr>
    </w:p>
    <w:p w:rsidR="003B0C58" w:rsidRDefault="003B0C58" w:rsidP="003B0C58">
      <w:pPr>
        <w:rPr>
          <w:sz w:val="24"/>
          <w:szCs w:val="24"/>
        </w:rPr>
      </w:pPr>
    </w:p>
    <w:p w:rsidR="003B0C58" w:rsidRPr="003B0C58" w:rsidRDefault="003B0C58" w:rsidP="003B0C58">
      <w:pPr>
        <w:rPr>
          <w:sz w:val="24"/>
          <w:szCs w:val="24"/>
        </w:rPr>
      </w:pPr>
    </w:p>
    <w:p w:rsidR="00D64EA7" w:rsidRDefault="00D64EA7" w:rsidP="003B0C58">
      <w:pPr>
        <w:rPr>
          <w:sz w:val="24"/>
          <w:szCs w:val="24"/>
        </w:rPr>
      </w:pPr>
    </w:p>
    <w:p w:rsidR="003B0C58" w:rsidRDefault="003B0C58" w:rsidP="003B0C58">
      <w:pPr>
        <w:rPr>
          <w:sz w:val="24"/>
          <w:szCs w:val="24"/>
        </w:rPr>
      </w:pPr>
    </w:p>
    <w:p w:rsidR="003B0C58" w:rsidRPr="003B0C58" w:rsidRDefault="003B0C58" w:rsidP="003B0C58">
      <w:pPr>
        <w:rPr>
          <w:sz w:val="24"/>
          <w:szCs w:val="24"/>
        </w:rPr>
      </w:pPr>
    </w:p>
    <w:p w:rsidR="00E66E7F" w:rsidRPr="003B0C58" w:rsidRDefault="00E66E7F" w:rsidP="003B0C58">
      <w:pPr>
        <w:rPr>
          <w:sz w:val="24"/>
          <w:szCs w:val="24"/>
        </w:rPr>
      </w:pPr>
    </w:p>
    <w:p w:rsidR="00AF2762" w:rsidRPr="001D72FF" w:rsidRDefault="00AF2762" w:rsidP="002928C8">
      <w:pPr>
        <w:pStyle w:val="Heading2"/>
        <w:rPr>
          <w:color w:val="auto"/>
        </w:rPr>
      </w:pPr>
      <w:r w:rsidRPr="001D72FF">
        <w:rPr>
          <w:color w:val="auto"/>
        </w:rPr>
        <w:t xml:space="preserve">This publication provides information on students enrolled in ACT </w:t>
      </w:r>
      <w:r w:rsidR="002928C8">
        <w:rPr>
          <w:color w:val="auto"/>
        </w:rPr>
        <w:t xml:space="preserve">public </w:t>
      </w:r>
      <w:r w:rsidRPr="001D72FF">
        <w:rPr>
          <w:color w:val="auto"/>
        </w:rPr>
        <w:t xml:space="preserve">schools at </w:t>
      </w:r>
      <w:r w:rsidR="00D66DFE">
        <w:rPr>
          <w:color w:val="auto"/>
        </w:rPr>
        <w:t>1</w:t>
      </w:r>
      <w:r w:rsidRPr="001D72FF">
        <w:rPr>
          <w:color w:val="auto"/>
        </w:rPr>
        <w:t xml:space="preserve"> August 201</w:t>
      </w:r>
      <w:r w:rsidR="00D66DFE">
        <w:rPr>
          <w:color w:val="auto"/>
        </w:rPr>
        <w:t>4</w:t>
      </w:r>
      <w:r w:rsidRPr="001D72FF">
        <w:rPr>
          <w:color w:val="auto"/>
        </w:rPr>
        <w:t>.</w:t>
      </w:r>
    </w:p>
    <w:p w:rsidR="00291BAE" w:rsidRPr="001D72FF" w:rsidRDefault="00E40D03" w:rsidP="00240DBC">
      <w:pPr>
        <w:pStyle w:val="Heading3"/>
      </w:pPr>
      <w:r w:rsidRPr="001D72FF">
        <w:br w:type="page"/>
      </w:r>
      <w:r w:rsidR="00291BAE" w:rsidRPr="001D72FF">
        <w:lastRenderedPageBreak/>
        <w:t>Introduction</w:t>
      </w:r>
    </w:p>
    <w:p w:rsidR="00291BAE" w:rsidRPr="001D72FF" w:rsidRDefault="00291BAE">
      <w:pPr>
        <w:rPr>
          <w:rFonts w:cs="Calibri"/>
        </w:rPr>
      </w:pPr>
      <w:r w:rsidRPr="001D72FF">
        <w:rPr>
          <w:rFonts w:cs="Calibri"/>
        </w:rPr>
        <w:t>This publication presents the results from the ACT Public Sch</w:t>
      </w:r>
      <w:r w:rsidR="0011330A" w:rsidRPr="001D72FF">
        <w:rPr>
          <w:rFonts w:cs="Calibri"/>
        </w:rPr>
        <w:t>ool Census conducted on Friday </w:t>
      </w:r>
      <w:r w:rsidR="00992B37">
        <w:rPr>
          <w:rFonts w:cs="Calibri"/>
        </w:rPr>
        <w:t>1</w:t>
      </w:r>
      <w:r w:rsidR="0011330A" w:rsidRPr="001D72FF">
        <w:rPr>
          <w:rFonts w:cs="Calibri"/>
        </w:rPr>
        <w:t> August 201</w:t>
      </w:r>
      <w:r w:rsidR="00992B37">
        <w:rPr>
          <w:rFonts w:cs="Calibri"/>
        </w:rPr>
        <w:t>4</w:t>
      </w:r>
      <w:r w:rsidRPr="001D72FF">
        <w:rPr>
          <w:rFonts w:cs="Calibri"/>
        </w:rPr>
        <w:t>. Unlike the February ACT School Census which includes all ACT schools, the August census conducted by the Directorate covers ACT public schools only.</w:t>
      </w:r>
    </w:p>
    <w:p w:rsidR="00291BAE" w:rsidRDefault="00291BAE">
      <w:pPr>
        <w:rPr>
          <w:rFonts w:cs="Calibri"/>
        </w:rPr>
      </w:pPr>
      <w:r w:rsidRPr="001D72FF">
        <w:rPr>
          <w:rFonts w:cs="Calibri"/>
        </w:rPr>
        <w:t xml:space="preserve">This publication also presents information on the number of enrolments of </w:t>
      </w:r>
      <w:r w:rsidR="00776460">
        <w:rPr>
          <w:rFonts w:cs="Calibri"/>
        </w:rPr>
        <w:t>school aged students</w:t>
      </w:r>
      <w:r w:rsidRPr="001D72FF">
        <w:rPr>
          <w:rFonts w:cs="Calibri"/>
        </w:rPr>
        <w:t xml:space="preserve"> who undertook school equivalent courses through home education or the Canberra Institute of Technology.</w:t>
      </w:r>
    </w:p>
    <w:p w:rsidR="00291BAE" w:rsidRPr="0063530D" w:rsidRDefault="00176233" w:rsidP="00D02BFD">
      <w:pPr>
        <w:pStyle w:val="Heading3"/>
      </w:pPr>
      <w:r>
        <w:t>Student enrolments</w:t>
      </w:r>
    </w:p>
    <w:p w:rsidR="00B7148B" w:rsidRDefault="00176233" w:rsidP="00B7148B">
      <w:pPr>
        <w:rPr>
          <w:rFonts w:cs="Calibri"/>
        </w:rPr>
      </w:pPr>
      <w:r>
        <w:rPr>
          <w:rFonts w:cs="Calibri"/>
        </w:rPr>
        <w:t xml:space="preserve">At August census 2014, there were 42,236 enrolments in ACT public schools (Table 1), an increase of </w:t>
      </w:r>
      <w:r w:rsidR="00B7148B" w:rsidRPr="00B7148B">
        <w:rPr>
          <w:rFonts w:cs="Calibri"/>
        </w:rPr>
        <w:t xml:space="preserve">1,189 </w:t>
      </w:r>
      <w:r>
        <w:rPr>
          <w:rFonts w:cs="Calibri"/>
        </w:rPr>
        <w:t>(2.</w:t>
      </w:r>
      <w:r w:rsidR="002928C8">
        <w:rPr>
          <w:rFonts w:cs="Calibri"/>
        </w:rPr>
        <w:t>9</w:t>
      </w:r>
      <w:r w:rsidR="00B7148B" w:rsidRPr="00B7148B">
        <w:rPr>
          <w:rFonts w:cs="Calibri"/>
        </w:rPr>
        <w:t>%</w:t>
      </w:r>
      <w:r>
        <w:rPr>
          <w:rFonts w:cs="Calibri"/>
        </w:rPr>
        <w:t xml:space="preserve">) enrolments since August 2013. </w:t>
      </w:r>
      <w:r w:rsidR="00B7148B" w:rsidRPr="00B7148B">
        <w:rPr>
          <w:rFonts w:cs="Calibri"/>
        </w:rPr>
        <w:t>Primary school enrolments increased by 1,088</w:t>
      </w:r>
      <w:r w:rsidR="0076455F">
        <w:t> </w:t>
      </w:r>
      <w:r w:rsidR="00B7148B" w:rsidRPr="00B7148B">
        <w:rPr>
          <w:rFonts w:cs="Calibri"/>
        </w:rPr>
        <w:t>(4.3%), college enrolments increased by 158 (2.7%)</w:t>
      </w:r>
      <w:r w:rsidR="00DD52FF">
        <w:rPr>
          <w:rFonts w:cs="Calibri"/>
        </w:rPr>
        <w:t xml:space="preserve"> </w:t>
      </w:r>
      <w:r w:rsidR="002928C8">
        <w:rPr>
          <w:rFonts w:cs="Calibri"/>
        </w:rPr>
        <w:t>while high school</w:t>
      </w:r>
      <w:r w:rsidR="00DD52FF">
        <w:rPr>
          <w:rFonts w:cs="Calibri"/>
        </w:rPr>
        <w:t xml:space="preserve"> enrolments decreased by </w:t>
      </w:r>
      <w:r w:rsidR="00B7148B" w:rsidRPr="00B7148B">
        <w:rPr>
          <w:rFonts w:cs="Calibri"/>
        </w:rPr>
        <w:t>57 (-0.6%)</w:t>
      </w:r>
      <w:r>
        <w:rPr>
          <w:rFonts w:cs="Calibri"/>
        </w:rPr>
        <w:t xml:space="preserve">. </w:t>
      </w:r>
      <w:r>
        <w:t>The increase in total public school enrolments continued a trend of increase</w:t>
      </w:r>
      <w:r w:rsidR="005F15AF">
        <w:t>s for the sixth consecutive year.</w:t>
      </w:r>
    </w:p>
    <w:p w:rsidR="00291BAE" w:rsidRPr="000A7BC0" w:rsidRDefault="00291BAE">
      <w:pPr>
        <w:rPr>
          <w:rFonts w:cs="Calibri"/>
          <w:sz w:val="2"/>
        </w:rPr>
      </w:pPr>
    </w:p>
    <w:p w:rsidR="00D66DFE" w:rsidRDefault="00D66DFE" w:rsidP="00D66DFE">
      <w:pPr>
        <w:pStyle w:val="Heading4"/>
        <w:rPr>
          <w:vertAlign w:val="superscript"/>
        </w:rPr>
      </w:pPr>
      <w:r w:rsidRPr="001D72FF">
        <w:t>Table 1: Number of enrolments by level of schooling, 20</w:t>
      </w:r>
      <w:r>
        <w:t>10</w:t>
      </w:r>
      <w:r w:rsidRPr="001D72FF">
        <w:t xml:space="preserve"> to 201</w:t>
      </w:r>
      <w:r>
        <w:t>4</w:t>
      </w:r>
      <w:r w:rsidRPr="001D72FF">
        <w:rPr>
          <w:vertAlign w:val="superscript"/>
        </w:rPr>
        <w:t>1</w:t>
      </w:r>
      <w:r>
        <w:rPr>
          <w:vertAlign w:val="superscript"/>
        </w:rPr>
        <w:t>, 2</w:t>
      </w:r>
    </w:p>
    <w:tbl>
      <w:tblPr>
        <w:tblW w:w="8835" w:type="dxa"/>
        <w:tblInd w:w="93" w:type="dxa"/>
        <w:tblLayout w:type="fixed"/>
        <w:tblLook w:val="04A0"/>
      </w:tblPr>
      <w:tblGrid>
        <w:gridCol w:w="2030"/>
        <w:gridCol w:w="1361"/>
        <w:gridCol w:w="1361"/>
        <w:gridCol w:w="1361"/>
        <w:gridCol w:w="1361"/>
        <w:gridCol w:w="1361"/>
      </w:tblGrid>
      <w:tr w:rsidR="00D66DFE" w:rsidRPr="007378D9" w:rsidTr="00706A9E">
        <w:trPr>
          <w:trHeight w:val="305"/>
          <w:tblHeader/>
        </w:trPr>
        <w:tc>
          <w:tcPr>
            <w:tcW w:w="203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D66DFE" w:rsidRPr="00D02BFD" w:rsidRDefault="00D66DFE" w:rsidP="00706A9E">
            <w:pPr>
              <w:pStyle w:val="Heading9"/>
              <w:jc w:val="left"/>
              <w:rPr>
                <w:rStyle w:val="Strong"/>
              </w:rPr>
            </w:pPr>
            <w:r w:rsidRPr="00D02BFD">
              <w:rPr>
                <w:rStyle w:val="Strong"/>
              </w:rPr>
              <w:t xml:space="preserve">Level of schooling </w:t>
            </w:r>
          </w:p>
        </w:tc>
        <w:tc>
          <w:tcPr>
            <w:tcW w:w="1361" w:type="dxa"/>
            <w:tcBorders>
              <w:top w:val="single" w:sz="4" w:space="0" w:color="auto"/>
              <w:left w:val="nil"/>
              <w:bottom w:val="single" w:sz="4" w:space="0" w:color="auto"/>
              <w:right w:val="single" w:sz="4" w:space="0" w:color="auto"/>
            </w:tcBorders>
            <w:shd w:val="clear" w:color="000000" w:fill="DBE5F1"/>
            <w:noWrap/>
            <w:vAlign w:val="center"/>
            <w:hideMark/>
          </w:tcPr>
          <w:p w:rsidR="00D66DFE" w:rsidRPr="00D02BFD" w:rsidRDefault="00D66DFE" w:rsidP="00706A9E">
            <w:pPr>
              <w:pStyle w:val="Heading9"/>
              <w:rPr>
                <w:rStyle w:val="Strong"/>
              </w:rPr>
            </w:pPr>
            <w:r w:rsidRPr="00D02BFD">
              <w:rPr>
                <w:rStyle w:val="Strong"/>
              </w:rPr>
              <w:t>2010</w:t>
            </w:r>
          </w:p>
        </w:tc>
        <w:tc>
          <w:tcPr>
            <w:tcW w:w="1361" w:type="dxa"/>
            <w:tcBorders>
              <w:top w:val="single" w:sz="4" w:space="0" w:color="auto"/>
              <w:left w:val="nil"/>
              <w:bottom w:val="single" w:sz="4" w:space="0" w:color="auto"/>
              <w:right w:val="single" w:sz="4" w:space="0" w:color="auto"/>
            </w:tcBorders>
            <w:shd w:val="clear" w:color="000000" w:fill="DBE5F1"/>
            <w:noWrap/>
            <w:vAlign w:val="center"/>
            <w:hideMark/>
          </w:tcPr>
          <w:p w:rsidR="00D66DFE" w:rsidRPr="00D02BFD" w:rsidRDefault="00D66DFE" w:rsidP="00706A9E">
            <w:pPr>
              <w:pStyle w:val="Heading9"/>
              <w:rPr>
                <w:rStyle w:val="Strong"/>
              </w:rPr>
            </w:pPr>
            <w:r w:rsidRPr="00D02BFD">
              <w:rPr>
                <w:rStyle w:val="Strong"/>
              </w:rPr>
              <w:t>2011</w:t>
            </w:r>
          </w:p>
        </w:tc>
        <w:tc>
          <w:tcPr>
            <w:tcW w:w="1361" w:type="dxa"/>
            <w:tcBorders>
              <w:top w:val="single" w:sz="4" w:space="0" w:color="auto"/>
              <w:left w:val="nil"/>
              <w:bottom w:val="single" w:sz="4" w:space="0" w:color="auto"/>
              <w:right w:val="single" w:sz="4" w:space="0" w:color="auto"/>
            </w:tcBorders>
            <w:shd w:val="clear" w:color="000000" w:fill="DBE5F1"/>
            <w:noWrap/>
            <w:vAlign w:val="center"/>
            <w:hideMark/>
          </w:tcPr>
          <w:p w:rsidR="00D66DFE" w:rsidRPr="00D02BFD" w:rsidRDefault="00D66DFE" w:rsidP="00706A9E">
            <w:pPr>
              <w:pStyle w:val="Heading9"/>
              <w:rPr>
                <w:rStyle w:val="Strong"/>
              </w:rPr>
            </w:pPr>
            <w:r w:rsidRPr="00D02BFD">
              <w:rPr>
                <w:rStyle w:val="Strong"/>
              </w:rPr>
              <w:t>2012</w:t>
            </w:r>
          </w:p>
        </w:tc>
        <w:tc>
          <w:tcPr>
            <w:tcW w:w="1361" w:type="dxa"/>
            <w:tcBorders>
              <w:top w:val="single" w:sz="4" w:space="0" w:color="auto"/>
              <w:left w:val="nil"/>
              <w:bottom w:val="single" w:sz="4" w:space="0" w:color="auto"/>
              <w:right w:val="single" w:sz="4" w:space="0" w:color="auto"/>
            </w:tcBorders>
            <w:shd w:val="clear" w:color="000000" w:fill="DBE5F1"/>
            <w:noWrap/>
            <w:vAlign w:val="center"/>
            <w:hideMark/>
          </w:tcPr>
          <w:p w:rsidR="00D66DFE" w:rsidRPr="00D02BFD" w:rsidRDefault="00D66DFE" w:rsidP="00706A9E">
            <w:pPr>
              <w:pStyle w:val="Heading9"/>
              <w:tabs>
                <w:tab w:val="left" w:pos="1078"/>
              </w:tabs>
              <w:rPr>
                <w:rStyle w:val="Strong"/>
              </w:rPr>
            </w:pPr>
            <w:r w:rsidRPr="00D02BFD">
              <w:rPr>
                <w:rStyle w:val="Strong"/>
              </w:rPr>
              <w:t>2013</w:t>
            </w:r>
          </w:p>
        </w:tc>
        <w:tc>
          <w:tcPr>
            <w:tcW w:w="1361" w:type="dxa"/>
            <w:tcBorders>
              <w:top w:val="single" w:sz="4" w:space="0" w:color="auto"/>
              <w:left w:val="nil"/>
              <w:bottom w:val="single" w:sz="4" w:space="0" w:color="auto"/>
              <w:right w:val="single" w:sz="4" w:space="0" w:color="auto"/>
            </w:tcBorders>
            <w:shd w:val="clear" w:color="000000" w:fill="DBE5F1"/>
            <w:vAlign w:val="center"/>
          </w:tcPr>
          <w:p w:rsidR="00D66DFE" w:rsidRDefault="00D66DFE" w:rsidP="00706A9E">
            <w:pPr>
              <w:pStyle w:val="Heading9"/>
              <w:tabs>
                <w:tab w:val="left" w:pos="1078"/>
              </w:tabs>
              <w:rPr>
                <w:rStyle w:val="Strong"/>
                <w:iCs w:val="0"/>
                <w:sz w:val="22"/>
              </w:rPr>
            </w:pPr>
            <w:r>
              <w:rPr>
                <w:rStyle w:val="Strong"/>
              </w:rPr>
              <w:t>2014</w:t>
            </w:r>
          </w:p>
        </w:tc>
      </w:tr>
      <w:tr w:rsidR="00D66DFE" w:rsidRPr="007378D9" w:rsidTr="00706A9E">
        <w:trPr>
          <w:trHeight w:val="305"/>
        </w:trPr>
        <w:tc>
          <w:tcPr>
            <w:tcW w:w="2030" w:type="dxa"/>
            <w:tcBorders>
              <w:top w:val="nil"/>
              <w:left w:val="single" w:sz="4" w:space="0" w:color="auto"/>
              <w:bottom w:val="single" w:sz="4" w:space="0" w:color="auto"/>
              <w:right w:val="single" w:sz="4" w:space="0" w:color="auto"/>
            </w:tcBorders>
            <w:shd w:val="clear" w:color="auto" w:fill="auto"/>
            <w:noWrap/>
            <w:vAlign w:val="center"/>
            <w:hideMark/>
          </w:tcPr>
          <w:p w:rsidR="00D66DFE" w:rsidRPr="007378D9" w:rsidRDefault="00D66DFE" w:rsidP="00706A9E">
            <w:pPr>
              <w:pStyle w:val="Heading9"/>
              <w:jc w:val="left"/>
              <w:rPr>
                <w:lang w:eastAsia="en-AU"/>
              </w:rPr>
            </w:pPr>
            <w:r w:rsidRPr="007378D9">
              <w:rPr>
                <w:lang w:eastAsia="en-AU"/>
              </w:rPr>
              <w:t xml:space="preserve">Primary </w:t>
            </w:r>
            <w:r>
              <w:rPr>
                <w:lang w:eastAsia="en-AU"/>
              </w:rPr>
              <w:t>s</w:t>
            </w:r>
            <w:r w:rsidRPr="007378D9">
              <w:rPr>
                <w:lang w:eastAsia="en-AU"/>
              </w:rPr>
              <w:t>chools</w:t>
            </w:r>
          </w:p>
        </w:tc>
        <w:tc>
          <w:tcPr>
            <w:tcW w:w="1361" w:type="dxa"/>
            <w:tcBorders>
              <w:top w:val="nil"/>
              <w:left w:val="nil"/>
              <w:bottom w:val="single" w:sz="4" w:space="0" w:color="auto"/>
              <w:right w:val="single" w:sz="4" w:space="0" w:color="auto"/>
            </w:tcBorders>
            <w:shd w:val="clear" w:color="auto" w:fill="auto"/>
            <w:vAlign w:val="center"/>
            <w:hideMark/>
          </w:tcPr>
          <w:p w:rsidR="00D66DFE" w:rsidRPr="007378D9" w:rsidRDefault="00D66DFE" w:rsidP="00706A9E">
            <w:pPr>
              <w:pStyle w:val="Heading9"/>
              <w:rPr>
                <w:lang w:eastAsia="en-AU"/>
              </w:rPr>
            </w:pPr>
            <w:r>
              <w:rPr>
                <w:color w:val="000000"/>
                <w:szCs w:val="20"/>
              </w:rPr>
              <w:t>23,185</w:t>
            </w:r>
          </w:p>
        </w:tc>
        <w:tc>
          <w:tcPr>
            <w:tcW w:w="1361" w:type="dxa"/>
            <w:tcBorders>
              <w:top w:val="nil"/>
              <w:left w:val="nil"/>
              <w:bottom w:val="single" w:sz="4" w:space="0" w:color="auto"/>
              <w:right w:val="single" w:sz="4" w:space="0" w:color="auto"/>
            </w:tcBorders>
            <w:shd w:val="clear" w:color="auto" w:fill="auto"/>
            <w:vAlign w:val="center"/>
            <w:hideMark/>
          </w:tcPr>
          <w:p w:rsidR="00D66DFE" w:rsidRPr="007378D9" w:rsidRDefault="00D66DFE" w:rsidP="00706A9E">
            <w:pPr>
              <w:pStyle w:val="Heading9"/>
              <w:rPr>
                <w:lang w:eastAsia="en-AU"/>
              </w:rPr>
            </w:pPr>
            <w:r>
              <w:rPr>
                <w:color w:val="000000"/>
                <w:szCs w:val="20"/>
              </w:rPr>
              <w:t>23,514</w:t>
            </w:r>
          </w:p>
        </w:tc>
        <w:tc>
          <w:tcPr>
            <w:tcW w:w="1361" w:type="dxa"/>
            <w:tcBorders>
              <w:top w:val="nil"/>
              <w:left w:val="nil"/>
              <w:bottom w:val="single" w:sz="4" w:space="0" w:color="auto"/>
              <w:right w:val="single" w:sz="4" w:space="0" w:color="auto"/>
            </w:tcBorders>
            <w:shd w:val="clear" w:color="auto" w:fill="auto"/>
            <w:vAlign w:val="center"/>
            <w:hideMark/>
          </w:tcPr>
          <w:p w:rsidR="00D66DFE" w:rsidRPr="007378D9" w:rsidRDefault="00D66DFE" w:rsidP="00706A9E">
            <w:pPr>
              <w:pStyle w:val="Heading9"/>
              <w:rPr>
                <w:lang w:eastAsia="en-AU"/>
              </w:rPr>
            </w:pPr>
            <w:r>
              <w:rPr>
                <w:color w:val="000000"/>
                <w:szCs w:val="20"/>
              </w:rPr>
              <w:t>24,458</w:t>
            </w:r>
          </w:p>
        </w:tc>
        <w:tc>
          <w:tcPr>
            <w:tcW w:w="1361" w:type="dxa"/>
            <w:tcBorders>
              <w:top w:val="nil"/>
              <w:left w:val="nil"/>
              <w:bottom w:val="single" w:sz="4" w:space="0" w:color="auto"/>
              <w:right w:val="single" w:sz="4" w:space="0" w:color="auto"/>
            </w:tcBorders>
            <w:shd w:val="clear" w:color="auto" w:fill="auto"/>
            <w:vAlign w:val="center"/>
            <w:hideMark/>
          </w:tcPr>
          <w:p w:rsidR="00D66DFE" w:rsidRPr="007378D9" w:rsidRDefault="00D66DFE" w:rsidP="00706A9E">
            <w:pPr>
              <w:pStyle w:val="Heading9"/>
              <w:rPr>
                <w:lang w:eastAsia="en-AU"/>
              </w:rPr>
            </w:pPr>
            <w:r>
              <w:rPr>
                <w:color w:val="000000"/>
                <w:szCs w:val="20"/>
              </w:rPr>
              <w:t>25,222</w:t>
            </w:r>
          </w:p>
        </w:tc>
        <w:tc>
          <w:tcPr>
            <w:tcW w:w="1361" w:type="dxa"/>
            <w:tcBorders>
              <w:top w:val="nil"/>
              <w:left w:val="nil"/>
              <w:bottom w:val="single" w:sz="4" w:space="0" w:color="auto"/>
              <w:right w:val="single" w:sz="4" w:space="0" w:color="auto"/>
            </w:tcBorders>
            <w:vAlign w:val="center"/>
          </w:tcPr>
          <w:p w:rsidR="00D66DFE" w:rsidRDefault="00D66DFE" w:rsidP="00706A9E">
            <w:pPr>
              <w:pStyle w:val="Heading9"/>
              <w:rPr>
                <w:color w:val="000000"/>
                <w:szCs w:val="20"/>
              </w:rPr>
            </w:pPr>
            <w:r>
              <w:rPr>
                <w:color w:val="000000"/>
                <w:szCs w:val="20"/>
              </w:rPr>
              <w:t>26,310</w:t>
            </w:r>
          </w:p>
        </w:tc>
      </w:tr>
      <w:tr w:rsidR="00D66DFE" w:rsidRPr="007378D9" w:rsidTr="00706A9E">
        <w:trPr>
          <w:trHeight w:val="305"/>
        </w:trPr>
        <w:tc>
          <w:tcPr>
            <w:tcW w:w="2030" w:type="dxa"/>
            <w:tcBorders>
              <w:top w:val="nil"/>
              <w:left w:val="single" w:sz="4" w:space="0" w:color="auto"/>
              <w:bottom w:val="single" w:sz="4" w:space="0" w:color="auto"/>
              <w:right w:val="single" w:sz="4" w:space="0" w:color="auto"/>
            </w:tcBorders>
            <w:shd w:val="clear" w:color="auto" w:fill="auto"/>
            <w:noWrap/>
            <w:vAlign w:val="center"/>
            <w:hideMark/>
          </w:tcPr>
          <w:p w:rsidR="00D66DFE" w:rsidRPr="007378D9" w:rsidRDefault="00D66DFE" w:rsidP="00706A9E">
            <w:pPr>
              <w:pStyle w:val="Heading9"/>
              <w:jc w:val="left"/>
              <w:rPr>
                <w:lang w:eastAsia="en-AU"/>
              </w:rPr>
            </w:pPr>
            <w:r w:rsidRPr="007378D9">
              <w:rPr>
                <w:lang w:eastAsia="en-AU"/>
              </w:rPr>
              <w:t xml:space="preserve">High schools </w:t>
            </w:r>
          </w:p>
        </w:tc>
        <w:tc>
          <w:tcPr>
            <w:tcW w:w="1361" w:type="dxa"/>
            <w:tcBorders>
              <w:top w:val="nil"/>
              <w:left w:val="nil"/>
              <w:bottom w:val="single" w:sz="4" w:space="0" w:color="auto"/>
              <w:right w:val="single" w:sz="4" w:space="0" w:color="auto"/>
            </w:tcBorders>
            <w:shd w:val="clear" w:color="auto" w:fill="auto"/>
            <w:vAlign w:val="center"/>
            <w:hideMark/>
          </w:tcPr>
          <w:p w:rsidR="00D66DFE" w:rsidRPr="007378D9" w:rsidRDefault="00D66DFE" w:rsidP="00706A9E">
            <w:pPr>
              <w:pStyle w:val="Heading9"/>
              <w:rPr>
                <w:lang w:eastAsia="en-AU"/>
              </w:rPr>
            </w:pPr>
            <w:r>
              <w:rPr>
                <w:color w:val="000000"/>
                <w:szCs w:val="20"/>
              </w:rPr>
              <w:t>9,885</w:t>
            </w:r>
          </w:p>
        </w:tc>
        <w:tc>
          <w:tcPr>
            <w:tcW w:w="1361" w:type="dxa"/>
            <w:tcBorders>
              <w:top w:val="nil"/>
              <w:left w:val="nil"/>
              <w:bottom w:val="single" w:sz="4" w:space="0" w:color="auto"/>
              <w:right w:val="single" w:sz="4" w:space="0" w:color="auto"/>
            </w:tcBorders>
            <w:shd w:val="clear" w:color="auto" w:fill="auto"/>
            <w:vAlign w:val="center"/>
            <w:hideMark/>
          </w:tcPr>
          <w:p w:rsidR="00D66DFE" w:rsidRPr="007378D9" w:rsidRDefault="00D66DFE" w:rsidP="00706A9E">
            <w:pPr>
              <w:pStyle w:val="Heading9"/>
              <w:rPr>
                <w:lang w:eastAsia="en-AU"/>
              </w:rPr>
            </w:pPr>
            <w:r>
              <w:rPr>
                <w:color w:val="000000"/>
                <w:szCs w:val="20"/>
              </w:rPr>
              <w:t>9,709</w:t>
            </w:r>
          </w:p>
        </w:tc>
        <w:tc>
          <w:tcPr>
            <w:tcW w:w="1361" w:type="dxa"/>
            <w:tcBorders>
              <w:top w:val="nil"/>
              <w:left w:val="nil"/>
              <w:bottom w:val="single" w:sz="4" w:space="0" w:color="auto"/>
              <w:right w:val="single" w:sz="4" w:space="0" w:color="auto"/>
            </w:tcBorders>
            <w:shd w:val="clear" w:color="auto" w:fill="auto"/>
            <w:vAlign w:val="center"/>
            <w:hideMark/>
          </w:tcPr>
          <w:p w:rsidR="00D66DFE" w:rsidRPr="007378D9" w:rsidRDefault="00D66DFE" w:rsidP="00706A9E">
            <w:pPr>
              <w:pStyle w:val="Heading9"/>
              <w:rPr>
                <w:lang w:eastAsia="en-AU"/>
              </w:rPr>
            </w:pPr>
            <w:r>
              <w:rPr>
                <w:color w:val="000000"/>
                <w:szCs w:val="20"/>
              </w:rPr>
              <w:t>9,787</w:t>
            </w:r>
          </w:p>
        </w:tc>
        <w:tc>
          <w:tcPr>
            <w:tcW w:w="1361" w:type="dxa"/>
            <w:tcBorders>
              <w:top w:val="nil"/>
              <w:left w:val="nil"/>
              <w:bottom w:val="single" w:sz="4" w:space="0" w:color="auto"/>
              <w:right w:val="single" w:sz="4" w:space="0" w:color="auto"/>
            </w:tcBorders>
            <w:shd w:val="clear" w:color="auto" w:fill="auto"/>
            <w:vAlign w:val="center"/>
            <w:hideMark/>
          </w:tcPr>
          <w:p w:rsidR="00D66DFE" w:rsidRPr="007378D9" w:rsidRDefault="00D66DFE" w:rsidP="00706A9E">
            <w:pPr>
              <w:pStyle w:val="Heading9"/>
              <w:rPr>
                <w:lang w:eastAsia="en-AU"/>
              </w:rPr>
            </w:pPr>
            <w:r>
              <w:rPr>
                <w:color w:val="000000"/>
                <w:szCs w:val="20"/>
              </w:rPr>
              <w:t>9,969</w:t>
            </w:r>
          </w:p>
        </w:tc>
        <w:tc>
          <w:tcPr>
            <w:tcW w:w="1361" w:type="dxa"/>
            <w:tcBorders>
              <w:top w:val="nil"/>
              <w:left w:val="nil"/>
              <w:bottom w:val="single" w:sz="4" w:space="0" w:color="auto"/>
              <w:right w:val="single" w:sz="4" w:space="0" w:color="auto"/>
            </w:tcBorders>
            <w:vAlign w:val="center"/>
          </w:tcPr>
          <w:p w:rsidR="00D66DFE" w:rsidRPr="00FD2272" w:rsidRDefault="00D66DFE" w:rsidP="00706A9E">
            <w:pPr>
              <w:pStyle w:val="Heading9"/>
              <w:rPr>
                <w:color w:val="000000"/>
                <w:szCs w:val="20"/>
              </w:rPr>
            </w:pPr>
            <w:r>
              <w:rPr>
                <w:color w:val="000000"/>
                <w:szCs w:val="20"/>
              </w:rPr>
              <w:t>9,912</w:t>
            </w:r>
          </w:p>
        </w:tc>
      </w:tr>
      <w:tr w:rsidR="00D66DFE" w:rsidRPr="007378D9" w:rsidTr="00706A9E">
        <w:trPr>
          <w:trHeight w:val="305"/>
        </w:trPr>
        <w:tc>
          <w:tcPr>
            <w:tcW w:w="2030" w:type="dxa"/>
            <w:tcBorders>
              <w:top w:val="nil"/>
              <w:left w:val="single" w:sz="4" w:space="0" w:color="auto"/>
              <w:bottom w:val="single" w:sz="4" w:space="0" w:color="auto"/>
              <w:right w:val="single" w:sz="4" w:space="0" w:color="auto"/>
            </w:tcBorders>
            <w:shd w:val="clear" w:color="auto" w:fill="auto"/>
            <w:noWrap/>
            <w:vAlign w:val="center"/>
            <w:hideMark/>
          </w:tcPr>
          <w:p w:rsidR="00D66DFE" w:rsidRPr="007378D9" w:rsidRDefault="00D66DFE" w:rsidP="00706A9E">
            <w:pPr>
              <w:pStyle w:val="Heading9"/>
              <w:jc w:val="left"/>
              <w:rPr>
                <w:lang w:eastAsia="en-AU"/>
              </w:rPr>
            </w:pPr>
            <w:r w:rsidRPr="007378D9">
              <w:rPr>
                <w:lang w:eastAsia="en-AU"/>
              </w:rPr>
              <w:t>Colleges</w:t>
            </w:r>
          </w:p>
        </w:tc>
        <w:tc>
          <w:tcPr>
            <w:tcW w:w="1361" w:type="dxa"/>
            <w:tcBorders>
              <w:top w:val="nil"/>
              <w:left w:val="nil"/>
              <w:bottom w:val="single" w:sz="4" w:space="0" w:color="auto"/>
              <w:right w:val="single" w:sz="4" w:space="0" w:color="auto"/>
            </w:tcBorders>
            <w:shd w:val="clear" w:color="auto" w:fill="auto"/>
            <w:vAlign w:val="center"/>
            <w:hideMark/>
          </w:tcPr>
          <w:p w:rsidR="00D66DFE" w:rsidRPr="007378D9" w:rsidRDefault="00D66DFE" w:rsidP="00706A9E">
            <w:pPr>
              <w:pStyle w:val="Heading9"/>
              <w:rPr>
                <w:lang w:eastAsia="en-AU"/>
              </w:rPr>
            </w:pPr>
            <w:r>
              <w:rPr>
                <w:color w:val="000000"/>
                <w:szCs w:val="20"/>
              </w:rPr>
              <w:t>5,688</w:t>
            </w:r>
          </w:p>
        </w:tc>
        <w:tc>
          <w:tcPr>
            <w:tcW w:w="1361" w:type="dxa"/>
            <w:tcBorders>
              <w:top w:val="nil"/>
              <w:left w:val="nil"/>
              <w:bottom w:val="single" w:sz="4" w:space="0" w:color="auto"/>
              <w:right w:val="single" w:sz="4" w:space="0" w:color="auto"/>
            </w:tcBorders>
            <w:shd w:val="clear" w:color="auto" w:fill="auto"/>
            <w:vAlign w:val="center"/>
            <w:hideMark/>
          </w:tcPr>
          <w:p w:rsidR="00D66DFE" w:rsidRPr="007378D9" w:rsidRDefault="00D66DFE" w:rsidP="00706A9E">
            <w:pPr>
              <w:pStyle w:val="Heading9"/>
              <w:rPr>
                <w:lang w:eastAsia="en-AU"/>
              </w:rPr>
            </w:pPr>
            <w:r>
              <w:rPr>
                <w:color w:val="000000"/>
                <w:szCs w:val="20"/>
              </w:rPr>
              <w:t>5,769</w:t>
            </w:r>
          </w:p>
        </w:tc>
        <w:tc>
          <w:tcPr>
            <w:tcW w:w="1361" w:type="dxa"/>
            <w:tcBorders>
              <w:top w:val="nil"/>
              <w:left w:val="nil"/>
              <w:bottom w:val="single" w:sz="4" w:space="0" w:color="auto"/>
              <w:right w:val="single" w:sz="4" w:space="0" w:color="auto"/>
            </w:tcBorders>
            <w:shd w:val="clear" w:color="auto" w:fill="auto"/>
            <w:vAlign w:val="center"/>
            <w:hideMark/>
          </w:tcPr>
          <w:p w:rsidR="00D66DFE" w:rsidRPr="007378D9" w:rsidRDefault="00D66DFE" w:rsidP="00706A9E">
            <w:pPr>
              <w:pStyle w:val="Heading9"/>
              <w:rPr>
                <w:lang w:eastAsia="en-AU"/>
              </w:rPr>
            </w:pPr>
            <w:r>
              <w:rPr>
                <w:color w:val="000000"/>
                <w:szCs w:val="20"/>
              </w:rPr>
              <w:t>5,881</w:t>
            </w:r>
          </w:p>
        </w:tc>
        <w:tc>
          <w:tcPr>
            <w:tcW w:w="1361" w:type="dxa"/>
            <w:tcBorders>
              <w:top w:val="nil"/>
              <w:left w:val="nil"/>
              <w:bottom w:val="single" w:sz="4" w:space="0" w:color="auto"/>
              <w:right w:val="single" w:sz="4" w:space="0" w:color="auto"/>
            </w:tcBorders>
            <w:shd w:val="clear" w:color="auto" w:fill="auto"/>
            <w:vAlign w:val="center"/>
            <w:hideMark/>
          </w:tcPr>
          <w:p w:rsidR="00D66DFE" w:rsidRPr="007378D9" w:rsidRDefault="00D66DFE" w:rsidP="00706A9E">
            <w:pPr>
              <w:pStyle w:val="Heading9"/>
              <w:rPr>
                <w:lang w:eastAsia="en-AU"/>
              </w:rPr>
            </w:pPr>
            <w:r>
              <w:rPr>
                <w:color w:val="000000"/>
                <w:szCs w:val="20"/>
              </w:rPr>
              <w:t>5,856</w:t>
            </w:r>
          </w:p>
        </w:tc>
        <w:tc>
          <w:tcPr>
            <w:tcW w:w="1361" w:type="dxa"/>
            <w:tcBorders>
              <w:top w:val="nil"/>
              <w:left w:val="nil"/>
              <w:bottom w:val="single" w:sz="4" w:space="0" w:color="auto"/>
              <w:right w:val="single" w:sz="4" w:space="0" w:color="auto"/>
            </w:tcBorders>
            <w:vAlign w:val="center"/>
          </w:tcPr>
          <w:p w:rsidR="00D66DFE" w:rsidRPr="00FD2272" w:rsidRDefault="00D66DFE" w:rsidP="00706A9E">
            <w:pPr>
              <w:pStyle w:val="Heading9"/>
              <w:rPr>
                <w:color w:val="000000"/>
                <w:szCs w:val="20"/>
              </w:rPr>
            </w:pPr>
            <w:r>
              <w:rPr>
                <w:color w:val="000000"/>
                <w:szCs w:val="20"/>
              </w:rPr>
              <w:t>6,014</w:t>
            </w:r>
          </w:p>
        </w:tc>
      </w:tr>
      <w:tr w:rsidR="00D66DFE" w:rsidRPr="007639F2" w:rsidTr="00706A9E">
        <w:trPr>
          <w:trHeight w:val="305"/>
        </w:trPr>
        <w:tc>
          <w:tcPr>
            <w:tcW w:w="203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D66DFE" w:rsidRPr="007639F2" w:rsidRDefault="00D66DFE" w:rsidP="00706A9E">
            <w:pPr>
              <w:pStyle w:val="Heading9"/>
              <w:jc w:val="left"/>
              <w:rPr>
                <w:rStyle w:val="Strong"/>
                <w:color w:val="000000" w:themeColor="text1"/>
              </w:rPr>
            </w:pPr>
            <w:r w:rsidRPr="00B7148B">
              <w:rPr>
                <w:rStyle w:val="Strong"/>
                <w:color w:val="000000" w:themeColor="text1"/>
              </w:rPr>
              <w:t>Total all schools</w:t>
            </w:r>
          </w:p>
        </w:tc>
        <w:tc>
          <w:tcPr>
            <w:tcW w:w="1361"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D66DFE" w:rsidRPr="007639F2" w:rsidRDefault="00D66DFE" w:rsidP="00706A9E">
            <w:pPr>
              <w:pStyle w:val="Heading9"/>
              <w:rPr>
                <w:rStyle w:val="Strong"/>
                <w:color w:val="000000" w:themeColor="text1"/>
              </w:rPr>
            </w:pPr>
            <w:r>
              <w:rPr>
                <w:b/>
                <w:bCs/>
                <w:color w:val="000000"/>
                <w:szCs w:val="20"/>
              </w:rPr>
              <w:t>38,758</w:t>
            </w:r>
          </w:p>
        </w:tc>
        <w:tc>
          <w:tcPr>
            <w:tcW w:w="1361"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D66DFE" w:rsidRPr="007639F2" w:rsidRDefault="00D66DFE" w:rsidP="00706A9E">
            <w:pPr>
              <w:pStyle w:val="Heading9"/>
              <w:rPr>
                <w:rStyle w:val="Strong"/>
                <w:color w:val="000000" w:themeColor="text1"/>
              </w:rPr>
            </w:pPr>
            <w:r>
              <w:rPr>
                <w:b/>
                <w:bCs/>
                <w:color w:val="000000"/>
                <w:szCs w:val="20"/>
              </w:rPr>
              <w:t>38,992</w:t>
            </w:r>
          </w:p>
        </w:tc>
        <w:tc>
          <w:tcPr>
            <w:tcW w:w="1361"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D66DFE" w:rsidRPr="007639F2" w:rsidRDefault="00D66DFE" w:rsidP="00706A9E">
            <w:pPr>
              <w:pStyle w:val="Heading9"/>
              <w:rPr>
                <w:rStyle w:val="Strong"/>
                <w:color w:val="000000" w:themeColor="text1"/>
              </w:rPr>
            </w:pPr>
            <w:r>
              <w:rPr>
                <w:b/>
                <w:bCs/>
                <w:color w:val="000000"/>
                <w:szCs w:val="20"/>
              </w:rPr>
              <w:t>40,126</w:t>
            </w:r>
          </w:p>
        </w:tc>
        <w:tc>
          <w:tcPr>
            <w:tcW w:w="1361"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D66DFE" w:rsidRPr="007639F2" w:rsidRDefault="00D66DFE" w:rsidP="00706A9E">
            <w:pPr>
              <w:pStyle w:val="Heading9"/>
              <w:rPr>
                <w:rStyle w:val="Strong"/>
                <w:color w:val="000000" w:themeColor="text1"/>
              </w:rPr>
            </w:pPr>
            <w:r>
              <w:rPr>
                <w:b/>
                <w:bCs/>
                <w:color w:val="000000"/>
                <w:szCs w:val="20"/>
              </w:rPr>
              <w:t>41,047</w:t>
            </w:r>
          </w:p>
        </w:tc>
        <w:tc>
          <w:tcPr>
            <w:tcW w:w="1361" w:type="dxa"/>
            <w:tcBorders>
              <w:top w:val="single" w:sz="4" w:space="0" w:color="auto"/>
              <w:left w:val="nil"/>
              <w:bottom w:val="single" w:sz="4" w:space="0" w:color="auto"/>
              <w:right w:val="single" w:sz="4" w:space="0" w:color="auto"/>
            </w:tcBorders>
            <w:shd w:val="clear" w:color="auto" w:fill="8DB3E2" w:themeFill="text2" w:themeFillTint="66"/>
            <w:vAlign w:val="center"/>
          </w:tcPr>
          <w:p w:rsidR="00D66DFE" w:rsidRPr="00A22466" w:rsidRDefault="00D66DFE" w:rsidP="00706A9E">
            <w:pPr>
              <w:pStyle w:val="Heading9"/>
              <w:rPr>
                <w:b/>
                <w:color w:val="000000"/>
                <w:szCs w:val="20"/>
              </w:rPr>
            </w:pPr>
            <w:r w:rsidRPr="00A22466">
              <w:rPr>
                <w:b/>
                <w:color w:val="000000"/>
                <w:szCs w:val="20"/>
              </w:rPr>
              <w:t>42,236</w:t>
            </w:r>
          </w:p>
        </w:tc>
      </w:tr>
    </w:tbl>
    <w:p w:rsidR="003438CC" w:rsidRPr="007639F2" w:rsidRDefault="003438CC" w:rsidP="003438CC">
      <w:pPr>
        <w:pStyle w:val="NoSpacing"/>
        <w:rPr>
          <w:color w:val="000000" w:themeColor="text1"/>
          <w:vertAlign w:val="superscript"/>
        </w:rPr>
      </w:pPr>
    </w:p>
    <w:p w:rsidR="00FE2118" w:rsidRDefault="00FF3AB8" w:rsidP="005D5D7A">
      <w:pPr>
        <w:pStyle w:val="NoSpacing"/>
        <w:tabs>
          <w:tab w:val="left" w:pos="284"/>
        </w:tabs>
      </w:pPr>
      <w:r w:rsidRPr="003835EB">
        <w:t>1</w:t>
      </w:r>
      <w:r w:rsidR="00186035">
        <w:tab/>
        <w:t>I</w:t>
      </w:r>
      <w:r w:rsidR="00291BAE" w:rsidRPr="001D72FF">
        <w:t>ncludes a small number of students who attend</w:t>
      </w:r>
      <w:r w:rsidR="0051534A">
        <w:t>ed</w:t>
      </w:r>
      <w:r w:rsidR="00291BAE" w:rsidRPr="001D72FF">
        <w:t xml:space="preserve"> more than one school</w:t>
      </w:r>
      <w:r w:rsidR="00440494" w:rsidRPr="001D72FF">
        <w:br/>
      </w:r>
      <w:r w:rsidRPr="003835EB">
        <w:t xml:space="preserve">2 </w:t>
      </w:r>
      <w:r w:rsidR="00186035" w:rsidRPr="003835EB">
        <w:tab/>
      </w:r>
      <w:r w:rsidR="00FE2118" w:rsidRPr="003835EB">
        <w:t>Includes</w:t>
      </w:r>
      <w:r w:rsidR="00FE2118" w:rsidRPr="002C057D">
        <w:t xml:space="preserve"> students </w:t>
      </w:r>
      <w:r w:rsidR="00FE2118">
        <w:t>from specialist schools</w:t>
      </w:r>
      <w:r w:rsidR="00FE2118" w:rsidRPr="002C057D">
        <w:t>.</w:t>
      </w:r>
    </w:p>
    <w:p w:rsidR="00992B37" w:rsidRPr="0063530D" w:rsidRDefault="00B7148B" w:rsidP="00992B37">
      <w:pPr>
        <w:rPr>
          <w:rFonts w:cs="Calibri"/>
        </w:rPr>
      </w:pPr>
      <w:r w:rsidRPr="00B7148B">
        <w:rPr>
          <w:rFonts w:cs="Calibri"/>
        </w:rPr>
        <w:t>In August 2014, 62.3 percent of public school enrolments were at the primary school level</w:t>
      </w:r>
      <w:r w:rsidR="002928C8">
        <w:rPr>
          <w:rFonts w:cs="Calibri"/>
        </w:rPr>
        <w:t>,</w:t>
      </w:r>
      <w:r w:rsidRPr="00B7148B">
        <w:rPr>
          <w:rFonts w:cs="Calibri"/>
        </w:rPr>
        <w:t xml:space="preserve"> compared with 59.8 percent in 2010. High schools accounted for 23.5 percent of public school enrolments in 2014</w:t>
      </w:r>
      <w:r w:rsidR="002928C8">
        <w:rPr>
          <w:rFonts w:cs="Calibri"/>
        </w:rPr>
        <w:t>,</w:t>
      </w:r>
      <w:r w:rsidR="002928C8" w:rsidRPr="00B7148B">
        <w:rPr>
          <w:rFonts w:cs="Calibri"/>
        </w:rPr>
        <w:t xml:space="preserve"> compared</w:t>
      </w:r>
      <w:r w:rsidRPr="00B7148B">
        <w:rPr>
          <w:rFonts w:cs="Calibri"/>
        </w:rPr>
        <w:t xml:space="preserve"> with 25.5 percent in 2010. College enrolments accounted for 14</w:t>
      </w:r>
      <w:r w:rsidR="002928C8">
        <w:rPr>
          <w:rFonts w:cs="Calibri"/>
        </w:rPr>
        <w:t>.2 percent of the total in 2014,</w:t>
      </w:r>
      <w:r w:rsidR="002928C8" w:rsidRPr="00B7148B">
        <w:rPr>
          <w:rFonts w:cs="Calibri"/>
        </w:rPr>
        <w:t xml:space="preserve"> compared</w:t>
      </w:r>
      <w:r w:rsidRPr="00B7148B">
        <w:rPr>
          <w:rFonts w:cs="Calibri"/>
        </w:rPr>
        <w:t xml:space="preserve"> with 14.7 percent in 2010. </w:t>
      </w:r>
    </w:p>
    <w:p w:rsidR="00B004DB" w:rsidRPr="001D72FF" w:rsidRDefault="00B7148B" w:rsidP="00B004DB">
      <w:pPr>
        <w:rPr>
          <w:rFonts w:cs="Calibri"/>
        </w:rPr>
      </w:pPr>
      <w:r w:rsidRPr="00B7148B">
        <w:rPr>
          <w:rFonts w:cs="Calibri"/>
        </w:rPr>
        <w:t>When measured over th</w:t>
      </w:r>
      <w:r w:rsidR="00050D4F">
        <w:rPr>
          <w:rFonts w:cs="Calibri"/>
        </w:rPr>
        <w:t xml:space="preserve">e longer term, total enrolments </w:t>
      </w:r>
      <w:r w:rsidR="002928C8">
        <w:rPr>
          <w:rFonts w:cs="Calibri"/>
        </w:rPr>
        <w:t>increased by 3,478 (9.0</w:t>
      </w:r>
      <w:r w:rsidRPr="00B7148B">
        <w:rPr>
          <w:rFonts w:cs="Calibri"/>
        </w:rPr>
        <w:t>%) since August</w:t>
      </w:r>
      <w:r w:rsidR="0076455F">
        <w:rPr>
          <w:rFonts w:cs="Calibri"/>
        </w:rPr>
        <w:t> </w:t>
      </w:r>
      <w:r w:rsidRPr="00B7148B">
        <w:rPr>
          <w:rFonts w:cs="Calibri"/>
        </w:rPr>
        <w:t>2010.</w:t>
      </w:r>
    </w:p>
    <w:p w:rsidR="00291BAE" w:rsidRPr="00A22466" w:rsidRDefault="00291BAE" w:rsidP="00A22466">
      <w:pPr>
        <w:pStyle w:val="Heading3"/>
        <w:spacing w:after="0"/>
        <w:rPr>
          <w:sz w:val="2"/>
        </w:rPr>
      </w:pPr>
      <w:r w:rsidRPr="001D72FF">
        <w:br w:type="page"/>
      </w:r>
      <w:r w:rsidR="00D4546B" w:rsidRPr="001D72FF">
        <w:lastRenderedPageBreak/>
        <w:t>Enrolments of Aboriginal an</w:t>
      </w:r>
      <w:r w:rsidR="00632ABD" w:rsidRPr="001D72FF">
        <w:t>d Torres Strait Islander students</w:t>
      </w:r>
      <w:r w:rsidR="00D4546B" w:rsidRPr="001D72FF">
        <w:br/>
      </w:r>
      <w:r w:rsidR="00F509A4" w:rsidRPr="001D72FF">
        <w:t xml:space="preserve"> </w:t>
      </w:r>
    </w:p>
    <w:p w:rsidR="00291BAE" w:rsidRPr="001D72FF" w:rsidRDefault="00B7148B" w:rsidP="00A22466">
      <w:pPr>
        <w:spacing w:after="0"/>
        <w:rPr>
          <w:rFonts w:cs="Calibri"/>
        </w:rPr>
      </w:pPr>
      <w:r w:rsidRPr="00B7148B">
        <w:rPr>
          <w:rFonts w:cs="Calibri"/>
        </w:rPr>
        <w:t>In August 2014</w:t>
      </w:r>
      <w:r w:rsidR="00DD52FF">
        <w:rPr>
          <w:rFonts w:cs="Calibri"/>
        </w:rPr>
        <w:t xml:space="preserve">, there were </w:t>
      </w:r>
      <w:r w:rsidR="00DD52FF" w:rsidRPr="00B7148B">
        <w:rPr>
          <w:rFonts w:cs="Calibri"/>
        </w:rPr>
        <w:t>1</w:t>
      </w:r>
      <w:r w:rsidR="00DD52FF">
        <w:rPr>
          <w:rFonts w:cs="Calibri"/>
        </w:rPr>
        <w:t>,</w:t>
      </w:r>
      <w:r w:rsidR="00DD52FF" w:rsidRPr="00B7148B">
        <w:rPr>
          <w:rFonts w:cs="Calibri"/>
        </w:rPr>
        <w:t>568</w:t>
      </w:r>
      <w:r w:rsidR="00DD52FF">
        <w:rPr>
          <w:rFonts w:cs="Calibri"/>
        </w:rPr>
        <w:t xml:space="preserve"> </w:t>
      </w:r>
      <w:r w:rsidRPr="00B7148B">
        <w:rPr>
          <w:rFonts w:cs="Calibri"/>
        </w:rPr>
        <w:t xml:space="preserve">Aboriginal and Torres Strait Islander students </w:t>
      </w:r>
      <w:r w:rsidR="00DD52FF">
        <w:rPr>
          <w:rFonts w:cs="Calibri"/>
        </w:rPr>
        <w:t xml:space="preserve">enrolled in public </w:t>
      </w:r>
      <w:r w:rsidR="00106FB7">
        <w:rPr>
          <w:rFonts w:cs="Calibri"/>
        </w:rPr>
        <w:t>schools. This</w:t>
      </w:r>
      <w:r w:rsidRPr="00B7148B">
        <w:rPr>
          <w:rFonts w:cs="Calibri"/>
        </w:rPr>
        <w:t xml:space="preserve"> </w:t>
      </w:r>
      <w:r w:rsidR="00DD52FF">
        <w:rPr>
          <w:rFonts w:cs="Calibri"/>
        </w:rPr>
        <w:t xml:space="preserve">represented </w:t>
      </w:r>
      <w:r w:rsidRPr="00B7148B">
        <w:rPr>
          <w:rFonts w:cs="Calibri"/>
        </w:rPr>
        <w:t>an increase of 295</w:t>
      </w:r>
      <w:r w:rsidR="002928C8">
        <w:rPr>
          <w:rFonts w:cs="Calibri"/>
        </w:rPr>
        <w:t xml:space="preserve"> enrolments (23.2</w:t>
      </w:r>
      <w:r w:rsidRPr="00B7148B">
        <w:rPr>
          <w:rFonts w:cs="Calibri"/>
        </w:rPr>
        <w:t>%) since August 2010 and</w:t>
      </w:r>
      <w:r w:rsidR="00DD52FF">
        <w:rPr>
          <w:rFonts w:cs="Calibri"/>
        </w:rPr>
        <w:t xml:space="preserve"> </w:t>
      </w:r>
      <w:r w:rsidRPr="00B7148B">
        <w:rPr>
          <w:rFonts w:cs="Calibri"/>
        </w:rPr>
        <w:t>146</w:t>
      </w:r>
      <w:r w:rsidR="0076455F">
        <w:rPr>
          <w:rFonts w:cs="Calibri"/>
        </w:rPr>
        <w:t> </w:t>
      </w:r>
      <w:r w:rsidR="00F205AD">
        <w:rPr>
          <w:rFonts w:cs="Calibri"/>
        </w:rPr>
        <w:t xml:space="preserve">enrolments </w:t>
      </w:r>
      <w:r w:rsidRPr="00B7148B">
        <w:rPr>
          <w:rFonts w:cs="Calibri"/>
        </w:rPr>
        <w:t>(10.</w:t>
      </w:r>
      <w:r w:rsidR="006A5F97">
        <w:rPr>
          <w:rFonts w:cs="Calibri"/>
        </w:rPr>
        <w:t>3</w:t>
      </w:r>
      <w:r w:rsidRPr="00B7148B">
        <w:rPr>
          <w:rFonts w:cs="Calibri"/>
        </w:rPr>
        <w:t>%) since August 2013 (Table 2).</w:t>
      </w:r>
    </w:p>
    <w:p w:rsidR="00D66DFE" w:rsidRPr="001D72FF" w:rsidRDefault="00D66DFE" w:rsidP="00D66DFE">
      <w:pPr>
        <w:pStyle w:val="Heading4"/>
      </w:pPr>
      <w:r w:rsidRPr="006B5F67">
        <w:rPr>
          <w:szCs w:val="24"/>
        </w:rPr>
        <w:t>Table 2: Number of enrolments of Aboriginal and Torres Strait Islander students by level of schooling, 2010 to 2014</w:t>
      </w:r>
      <w:r w:rsidRPr="00ED26B1">
        <w:rPr>
          <w:position w:val="11"/>
          <w:sz w:val="16"/>
          <w:szCs w:val="16"/>
        </w:rPr>
        <w:t>1</w:t>
      </w:r>
      <w:r>
        <w:rPr>
          <w:position w:val="11"/>
          <w:sz w:val="16"/>
          <w:szCs w:val="16"/>
        </w:rPr>
        <w:t>, 2</w:t>
      </w:r>
    </w:p>
    <w:tbl>
      <w:tblPr>
        <w:tblW w:w="8944" w:type="dxa"/>
        <w:tblInd w:w="93" w:type="dxa"/>
        <w:tblLayout w:type="fixed"/>
        <w:tblLook w:val="04A0"/>
      </w:tblPr>
      <w:tblGrid>
        <w:gridCol w:w="2283"/>
        <w:gridCol w:w="1332"/>
        <w:gridCol w:w="1332"/>
        <w:gridCol w:w="1332"/>
        <w:gridCol w:w="1332"/>
        <w:gridCol w:w="1333"/>
      </w:tblGrid>
      <w:tr w:rsidR="00D66DFE" w:rsidRPr="00104615" w:rsidTr="00706A9E">
        <w:trPr>
          <w:trHeight w:val="302"/>
          <w:tblHeader/>
        </w:trPr>
        <w:tc>
          <w:tcPr>
            <w:tcW w:w="228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D66DFE" w:rsidRPr="00D02BFD" w:rsidRDefault="00D66DFE" w:rsidP="00706A9E">
            <w:pPr>
              <w:pStyle w:val="Heading9"/>
              <w:jc w:val="left"/>
              <w:rPr>
                <w:rStyle w:val="Strong"/>
              </w:rPr>
            </w:pPr>
            <w:r w:rsidRPr="00D02BFD">
              <w:rPr>
                <w:rStyle w:val="Strong"/>
              </w:rPr>
              <w:t xml:space="preserve">Level of schooling </w:t>
            </w:r>
          </w:p>
        </w:tc>
        <w:tc>
          <w:tcPr>
            <w:tcW w:w="1332" w:type="dxa"/>
            <w:tcBorders>
              <w:top w:val="single" w:sz="4" w:space="0" w:color="auto"/>
              <w:left w:val="nil"/>
              <w:bottom w:val="single" w:sz="4" w:space="0" w:color="auto"/>
              <w:right w:val="single" w:sz="4" w:space="0" w:color="auto"/>
            </w:tcBorders>
            <w:shd w:val="clear" w:color="000000" w:fill="DBE5F1"/>
            <w:noWrap/>
            <w:vAlign w:val="center"/>
            <w:hideMark/>
          </w:tcPr>
          <w:p w:rsidR="00D66DFE" w:rsidRPr="00D02BFD" w:rsidRDefault="00D66DFE" w:rsidP="00706A9E">
            <w:pPr>
              <w:pStyle w:val="Heading9"/>
              <w:rPr>
                <w:rStyle w:val="Strong"/>
              </w:rPr>
            </w:pPr>
            <w:r w:rsidRPr="00D02BFD">
              <w:rPr>
                <w:rStyle w:val="Strong"/>
              </w:rPr>
              <w:t>2010</w:t>
            </w:r>
          </w:p>
        </w:tc>
        <w:tc>
          <w:tcPr>
            <w:tcW w:w="1332" w:type="dxa"/>
            <w:tcBorders>
              <w:top w:val="single" w:sz="4" w:space="0" w:color="auto"/>
              <w:left w:val="nil"/>
              <w:bottom w:val="single" w:sz="4" w:space="0" w:color="auto"/>
              <w:right w:val="single" w:sz="4" w:space="0" w:color="auto"/>
            </w:tcBorders>
            <w:shd w:val="clear" w:color="000000" w:fill="DBE5F1"/>
            <w:noWrap/>
            <w:vAlign w:val="center"/>
            <w:hideMark/>
          </w:tcPr>
          <w:p w:rsidR="00D66DFE" w:rsidRPr="00D02BFD" w:rsidRDefault="00D66DFE" w:rsidP="00706A9E">
            <w:pPr>
              <w:pStyle w:val="Heading9"/>
              <w:rPr>
                <w:rStyle w:val="Strong"/>
              </w:rPr>
            </w:pPr>
            <w:r w:rsidRPr="00D02BFD">
              <w:rPr>
                <w:rStyle w:val="Strong"/>
              </w:rPr>
              <w:t>2011</w:t>
            </w:r>
          </w:p>
        </w:tc>
        <w:tc>
          <w:tcPr>
            <w:tcW w:w="1332" w:type="dxa"/>
            <w:tcBorders>
              <w:top w:val="single" w:sz="4" w:space="0" w:color="auto"/>
              <w:left w:val="nil"/>
              <w:bottom w:val="single" w:sz="4" w:space="0" w:color="auto"/>
              <w:right w:val="single" w:sz="4" w:space="0" w:color="auto"/>
            </w:tcBorders>
            <w:shd w:val="clear" w:color="000000" w:fill="DBE5F1"/>
            <w:noWrap/>
            <w:vAlign w:val="center"/>
            <w:hideMark/>
          </w:tcPr>
          <w:p w:rsidR="00D66DFE" w:rsidRPr="00D02BFD" w:rsidRDefault="00D66DFE" w:rsidP="00706A9E">
            <w:pPr>
              <w:pStyle w:val="Heading9"/>
              <w:rPr>
                <w:rStyle w:val="Strong"/>
              </w:rPr>
            </w:pPr>
            <w:r w:rsidRPr="00D02BFD">
              <w:rPr>
                <w:rStyle w:val="Strong"/>
              </w:rPr>
              <w:t>2012</w:t>
            </w:r>
          </w:p>
        </w:tc>
        <w:tc>
          <w:tcPr>
            <w:tcW w:w="1332" w:type="dxa"/>
            <w:tcBorders>
              <w:top w:val="single" w:sz="4" w:space="0" w:color="auto"/>
              <w:left w:val="nil"/>
              <w:bottom w:val="single" w:sz="4" w:space="0" w:color="auto"/>
              <w:right w:val="single" w:sz="4" w:space="0" w:color="auto"/>
            </w:tcBorders>
            <w:shd w:val="clear" w:color="000000" w:fill="DBE5F1"/>
            <w:noWrap/>
            <w:vAlign w:val="center"/>
            <w:hideMark/>
          </w:tcPr>
          <w:p w:rsidR="00D66DFE" w:rsidRPr="00D02BFD" w:rsidRDefault="00D66DFE" w:rsidP="00706A9E">
            <w:pPr>
              <w:pStyle w:val="Heading9"/>
              <w:rPr>
                <w:rStyle w:val="Strong"/>
              </w:rPr>
            </w:pPr>
            <w:r w:rsidRPr="00D02BFD">
              <w:rPr>
                <w:rStyle w:val="Strong"/>
              </w:rPr>
              <w:t>2013</w:t>
            </w:r>
          </w:p>
        </w:tc>
        <w:tc>
          <w:tcPr>
            <w:tcW w:w="1333" w:type="dxa"/>
            <w:tcBorders>
              <w:top w:val="single" w:sz="4" w:space="0" w:color="auto"/>
              <w:left w:val="nil"/>
              <w:bottom w:val="single" w:sz="4" w:space="0" w:color="auto"/>
              <w:right w:val="single" w:sz="4" w:space="0" w:color="auto"/>
            </w:tcBorders>
            <w:shd w:val="clear" w:color="000000" w:fill="DBE5F1"/>
            <w:vAlign w:val="center"/>
          </w:tcPr>
          <w:p w:rsidR="00D66DFE" w:rsidRDefault="00D66DFE" w:rsidP="00706A9E">
            <w:pPr>
              <w:pStyle w:val="Heading9"/>
              <w:rPr>
                <w:rStyle w:val="Strong"/>
                <w:iCs w:val="0"/>
                <w:sz w:val="22"/>
              </w:rPr>
            </w:pPr>
            <w:r>
              <w:rPr>
                <w:rStyle w:val="Strong"/>
              </w:rPr>
              <w:t>2014</w:t>
            </w:r>
          </w:p>
        </w:tc>
      </w:tr>
      <w:tr w:rsidR="00D66DFE" w:rsidRPr="00104615" w:rsidTr="00706A9E">
        <w:trPr>
          <w:trHeight w:val="302"/>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D66DFE" w:rsidRPr="00104615" w:rsidRDefault="00D66DFE" w:rsidP="00706A9E">
            <w:pPr>
              <w:pStyle w:val="Heading9"/>
              <w:jc w:val="left"/>
              <w:rPr>
                <w:lang w:eastAsia="en-AU"/>
              </w:rPr>
            </w:pPr>
            <w:r w:rsidRPr="00104615">
              <w:rPr>
                <w:lang w:eastAsia="en-AU"/>
              </w:rPr>
              <w:t xml:space="preserve">Primary </w:t>
            </w:r>
            <w:r>
              <w:rPr>
                <w:lang w:eastAsia="en-AU"/>
              </w:rPr>
              <w:t>s</w:t>
            </w:r>
            <w:r w:rsidRPr="00104615">
              <w:rPr>
                <w:lang w:eastAsia="en-AU"/>
              </w:rPr>
              <w:t>chools</w:t>
            </w:r>
          </w:p>
        </w:tc>
        <w:tc>
          <w:tcPr>
            <w:tcW w:w="1332" w:type="dxa"/>
            <w:tcBorders>
              <w:top w:val="nil"/>
              <w:left w:val="nil"/>
              <w:bottom w:val="single" w:sz="4" w:space="0" w:color="auto"/>
              <w:right w:val="single" w:sz="4" w:space="0" w:color="auto"/>
            </w:tcBorders>
            <w:shd w:val="clear" w:color="auto" w:fill="auto"/>
            <w:noWrap/>
            <w:vAlign w:val="center"/>
            <w:hideMark/>
          </w:tcPr>
          <w:p w:rsidR="00D66DFE" w:rsidRPr="00104615" w:rsidRDefault="00D66DFE" w:rsidP="00706A9E">
            <w:pPr>
              <w:pStyle w:val="Heading9"/>
              <w:rPr>
                <w:lang w:eastAsia="en-AU"/>
              </w:rPr>
            </w:pPr>
            <w:r>
              <w:rPr>
                <w:color w:val="000000"/>
                <w:szCs w:val="20"/>
              </w:rPr>
              <w:t>845</w:t>
            </w:r>
          </w:p>
        </w:tc>
        <w:tc>
          <w:tcPr>
            <w:tcW w:w="1332" w:type="dxa"/>
            <w:tcBorders>
              <w:top w:val="nil"/>
              <w:left w:val="nil"/>
              <w:bottom w:val="single" w:sz="4" w:space="0" w:color="auto"/>
              <w:right w:val="single" w:sz="4" w:space="0" w:color="auto"/>
            </w:tcBorders>
            <w:shd w:val="clear" w:color="auto" w:fill="auto"/>
            <w:noWrap/>
            <w:vAlign w:val="center"/>
            <w:hideMark/>
          </w:tcPr>
          <w:p w:rsidR="00D66DFE" w:rsidRPr="00104615" w:rsidRDefault="00D66DFE" w:rsidP="00706A9E">
            <w:pPr>
              <w:pStyle w:val="Heading9"/>
              <w:rPr>
                <w:lang w:eastAsia="en-AU"/>
              </w:rPr>
            </w:pPr>
            <w:r>
              <w:rPr>
                <w:color w:val="000000"/>
                <w:szCs w:val="20"/>
              </w:rPr>
              <w:t>859</w:t>
            </w:r>
          </w:p>
        </w:tc>
        <w:tc>
          <w:tcPr>
            <w:tcW w:w="1332" w:type="dxa"/>
            <w:tcBorders>
              <w:top w:val="nil"/>
              <w:left w:val="nil"/>
              <w:bottom w:val="single" w:sz="4" w:space="0" w:color="auto"/>
              <w:right w:val="single" w:sz="4" w:space="0" w:color="auto"/>
            </w:tcBorders>
            <w:shd w:val="clear" w:color="auto" w:fill="auto"/>
            <w:noWrap/>
            <w:vAlign w:val="center"/>
            <w:hideMark/>
          </w:tcPr>
          <w:p w:rsidR="00D66DFE" w:rsidRPr="00104615" w:rsidRDefault="00D66DFE" w:rsidP="00706A9E">
            <w:pPr>
              <w:pStyle w:val="Heading9"/>
              <w:rPr>
                <w:lang w:eastAsia="en-AU"/>
              </w:rPr>
            </w:pPr>
            <w:r>
              <w:rPr>
                <w:color w:val="000000"/>
                <w:szCs w:val="20"/>
              </w:rPr>
              <w:t>927</w:t>
            </w:r>
          </w:p>
        </w:tc>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D66DFE" w:rsidRPr="00104615" w:rsidRDefault="00D66DFE" w:rsidP="00706A9E">
            <w:pPr>
              <w:pStyle w:val="Heading9"/>
              <w:rPr>
                <w:lang w:eastAsia="en-AU"/>
              </w:rPr>
            </w:pPr>
            <w:r>
              <w:rPr>
                <w:color w:val="000000"/>
                <w:szCs w:val="20"/>
              </w:rPr>
              <w:t>931</w:t>
            </w:r>
          </w:p>
        </w:tc>
        <w:tc>
          <w:tcPr>
            <w:tcW w:w="1333" w:type="dxa"/>
            <w:tcBorders>
              <w:top w:val="nil"/>
              <w:left w:val="single" w:sz="4" w:space="0" w:color="auto"/>
              <w:bottom w:val="single" w:sz="4" w:space="0" w:color="auto"/>
              <w:right w:val="single" w:sz="4" w:space="0" w:color="auto"/>
            </w:tcBorders>
            <w:vAlign w:val="center"/>
          </w:tcPr>
          <w:p w:rsidR="00D66DFE" w:rsidRDefault="00D66DFE" w:rsidP="00706A9E">
            <w:pPr>
              <w:pStyle w:val="Heading9"/>
              <w:rPr>
                <w:color w:val="000000"/>
                <w:szCs w:val="20"/>
              </w:rPr>
            </w:pPr>
            <w:r>
              <w:rPr>
                <w:color w:val="000000"/>
                <w:szCs w:val="20"/>
              </w:rPr>
              <w:t>1,043</w:t>
            </w:r>
          </w:p>
        </w:tc>
      </w:tr>
      <w:tr w:rsidR="00D66DFE" w:rsidRPr="00104615" w:rsidTr="00706A9E">
        <w:trPr>
          <w:trHeight w:val="302"/>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D66DFE" w:rsidRPr="00104615" w:rsidRDefault="00D66DFE" w:rsidP="00706A9E">
            <w:pPr>
              <w:pStyle w:val="Heading9"/>
              <w:jc w:val="left"/>
              <w:rPr>
                <w:lang w:eastAsia="en-AU"/>
              </w:rPr>
            </w:pPr>
            <w:r w:rsidRPr="00104615">
              <w:rPr>
                <w:lang w:eastAsia="en-AU"/>
              </w:rPr>
              <w:t xml:space="preserve">High schools </w:t>
            </w:r>
          </w:p>
        </w:tc>
        <w:tc>
          <w:tcPr>
            <w:tcW w:w="1332" w:type="dxa"/>
            <w:tcBorders>
              <w:top w:val="nil"/>
              <w:left w:val="nil"/>
              <w:bottom w:val="single" w:sz="4" w:space="0" w:color="auto"/>
              <w:right w:val="single" w:sz="4" w:space="0" w:color="auto"/>
            </w:tcBorders>
            <w:shd w:val="clear" w:color="auto" w:fill="auto"/>
            <w:noWrap/>
            <w:vAlign w:val="center"/>
            <w:hideMark/>
          </w:tcPr>
          <w:p w:rsidR="00D66DFE" w:rsidRPr="00104615" w:rsidRDefault="00D66DFE" w:rsidP="00706A9E">
            <w:pPr>
              <w:pStyle w:val="Heading9"/>
              <w:rPr>
                <w:lang w:eastAsia="en-AU"/>
              </w:rPr>
            </w:pPr>
            <w:r>
              <w:rPr>
                <w:color w:val="000000"/>
                <w:szCs w:val="20"/>
              </w:rPr>
              <w:t>319</w:t>
            </w:r>
          </w:p>
        </w:tc>
        <w:tc>
          <w:tcPr>
            <w:tcW w:w="1332" w:type="dxa"/>
            <w:tcBorders>
              <w:top w:val="nil"/>
              <w:left w:val="nil"/>
              <w:bottom w:val="single" w:sz="4" w:space="0" w:color="auto"/>
              <w:right w:val="single" w:sz="4" w:space="0" w:color="auto"/>
            </w:tcBorders>
            <w:shd w:val="clear" w:color="auto" w:fill="auto"/>
            <w:vAlign w:val="center"/>
            <w:hideMark/>
          </w:tcPr>
          <w:p w:rsidR="00D66DFE" w:rsidRPr="00104615" w:rsidRDefault="00D66DFE" w:rsidP="00706A9E">
            <w:pPr>
              <w:pStyle w:val="Heading9"/>
              <w:rPr>
                <w:lang w:eastAsia="en-AU"/>
              </w:rPr>
            </w:pPr>
            <w:r>
              <w:rPr>
                <w:color w:val="000000"/>
                <w:szCs w:val="20"/>
              </w:rPr>
              <w:t>312</w:t>
            </w:r>
          </w:p>
        </w:tc>
        <w:tc>
          <w:tcPr>
            <w:tcW w:w="1332" w:type="dxa"/>
            <w:tcBorders>
              <w:top w:val="nil"/>
              <w:left w:val="nil"/>
              <w:bottom w:val="single" w:sz="4" w:space="0" w:color="auto"/>
              <w:right w:val="single" w:sz="4" w:space="0" w:color="auto"/>
            </w:tcBorders>
            <w:shd w:val="clear" w:color="auto" w:fill="auto"/>
            <w:vAlign w:val="center"/>
            <w:hideMark/>
          </w:tcPr>
          <w:p w:rsidR="00D66DFE" w:rsidRPr="00104615" w:rsidRDefault="00D66DFE" w:rsidP="00706A9E">
            <w:pPr>
              <w:pStyle w:val="Heading9"/>
              <w:rPr>
                <w:lang w:eastAsia="en-AU"/>
              </w:rPr>
            </w:pPr>
            <w:r>
              <w:rPr>
                <w:color w:val="000000"/>
                <w:szCs w:val="20"/>
              </w:rPr>
              <w:t>316</w:t>
            </w:r>
          </w:p>
        </w:tc>
        <w:tc>
          <w:tcPr>
            <w:tcW w:w="1332" w:type="dxa"/>
            <w:tcBorders>
              <w:top w:val="nil"/>
              <w:left w:val="single" w:sz="4" w:space="0" w:color="auto"/>
              <w:bottom w:val="single" w:sz="4" w:space="0" w:color="auto"/>
              <w:right w:val="single" w:sz="4" w:space="0" w:color="auto"/>
            </w:tcBorders>
            <w:shd w:val="clear" w:color="auto" w:fill="auto"/>
            <w:vAlign w:val="center"/>
            <w:hideMark/>
          </w:tcPr>
          <w:p w:rsidR="00D66DFE" w:rsidRPr="00104615" w:rsidRDefault="00D66DFE" w:rsidP="00706A9E">
            <w:pPr>
              <w:pStyle w:val="Heading9"/>
              <w:rPr>
                <w:lang w:eastAsia="en-AU"/>
              </w:rPr>
            </w:pPr>
            <w:r>
              <w:rPr>
                <w:color w:val="000000"/>
                <w:szCs w:val="20"/>
              </w:rPr>
              <w:t>350</w:t>
            </w:r>
          </w:p>
        </w:tc>
        <w:tc>
          <w:tcPr>
            <w:tcW w:w="1333" w:type="dxa"/>
            <w:tcBorders>
              <w:top w:val="nil"/>
              <w:left w:val="single" w:sz="4" w:space="0" w:color="auto"/>
              <w:bottom w:val="single" w:sz="4" w:space="0" w:color="auto"/>
              <w:right w:val="single" w:sz="4" w:space="0" w:color="auto"/>
            </w:tcBorders>
            <w:vAlign w:val="center"/>
          </w:tcPr>
          <w:p w:rsidR="00D66DFE" w:rsidRPr="00672374" w:rsidRDefault="00D66DFE" w:rsidP="00706A9E">
            <w:pPr>
              <w:pStyle w:val="Heading9"/>
              <w:rPr>
                <w:color w:val="000000"/>
                <w:szCs w:val="20"/>
              </w:rPr>
            </w:pPr>
            <w:r>
              <w:rPr>
                <w:color w:val="000000"/>
                <w:szCs w:val="20"/>
              </w:rPr>
              <w:t>352</w:t>
            </w:r>
          </w:p>
        </w:tc>
      </w:tr>
      <w:tr w:rsidR="00D66DFE" w:rsidRPr="00104615" w:rsidTr="00706A9E">
        <w:trPr>
          <w:trHeight w:val="302"/>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D66DFE" w:rsidRPr="00104615" w:rsidRDefault="00D66DFE" w:rsidP="00706A9E">
            <w:pPr>
              <w:pStyle w:val="Heading9"/>
              <w:jc w:val="left"/>
              <w:rPr>
                <w:lang w:eastAsia="en-AU"/>
              </w:rPr>
            </w:pPr>
            <w:r w:rsidRPr="00104615">
              <w:rPr>
                <w:lang w:eastAsia="en-AU"/>
              </w:rPr>
              <w:t>Colleges</w:t>
            </w:r>
          </w:p>
        </w:tc>
        <w:tc>
          <w:tcPr>
            <w:tcW w:w="1332" w:type="dxa"/>
            <w:tcBorders>
              <w:top w:val="nil"/>
              <w:left w:val="nil"/>
              <w:bottom w:val="single" w:sz="4" w:space="0" w:color="auto"/>
              <w:right w:val="single" w:sz="4" w:space="0" w:color="auto"/>
            </w:tcBorders>
            <w:shd w:val="clear" w:color="auto" w:fill="auto"/>
            <w:noWrap/>
            <w:vAlign w:val="center"/>
            <w:hideMark/>
          </w:tcPr>
          <w:p w:rsidR="00D66DFE" w:rsidRPr="00104615" w:rsidRDefault="00D66DFE" w:rsidP="00706A9E">
            <w:pPr>
              <w:pStyle w:val="Heading9"/>
              <w:rPr>
                <w:lang w:eastAsia="en-AU"/>
              </w:rPr>
            </w:pPr>
            <w:r>
              <w:rPr>
                <w:color w:val="000000"/>
                <w:szCs w:val="20"/>
              </w:rPr>
              <w:t>109</w:t>
            </w:r>
          </w:p>
        </w:tc>
        <w:tc>
          <w:tcPr>
            <w:tcW w:w="1332" w:type="dxa"/>
            <w:tcBorders>
              <w:top w:val="nil"/>
              <w:left w:val="nil"/>
              <w:bottom w:val="single" w:sz="4" w:space="0" w:color="auto"/>
              <w:right w:val="single" w:sz="4" w:space="0" w:color="auto"/>
            </w:tcBorders>
            <w:shd w:val="clear" w:color="auto" w:fill="auto"/>
            <w:noWrap/>
            <w:vAlign w:val="center"/>
            <w:hideMark/>
          </w:tcPr>
          <w:p w:rsidR="00D66DFE" w:rsidRPr="00104615" w:rsidRDefault="00D66DFE" w:rsidP="00706A9E">
            <w:pPr>
              <w:pStyle w:val="Heading9"/>
              <w:rPr>
                <w:lang w:eastAsia="en-AU"/>
              </w:rPr>
            </w:pPr>
            <w:r>
              <w:rPr>
                <w:color w:val="000000"/>
                <w:szCs w:val="20"/>
              </w:rPr>
              <w:t>136</w:t>
            </w:r>
          </w:p>
        </w:tc>
        <w:tc>
          <w:tcPr>
            <w:tcW w:w="1332" w:type="dxa"/>
            <w:tcBorders>
              <w:top w:val="nil"/>
              <w:left w:val="nil"/>
              <w:bottom w:val="single" w:sz="4" w:space="0" w:color="auto"/>
              <w:right w:val="single" w:sz="4" w:space="0" w:color="auto"/>
            </w:tcBorders>
            <w:shd w:val="clear" w:color="auto" w:fill="auto"/>
            <w:noWrap/>
            <w:vAlign w:val="center"/>
            <w:hideMark/>
          </w:tcPr>
          <w:p w:rsidR="00D66DFE" w:rsidRPr="00104615" w:rsidRDefault="00D66DFE" w:rsidP="00706A9E">
            <w:pPr>
              <w:pStyle w:val="Heading9"/>
              <w:rPr>
                <w:lang w:eastAsia="en-AU"/>
              </w:rPr>
            </w:pPr>
            <w:r>
              <w:rPr>
                <w:color w:val="000000"/>
                <w:szCs w:val="20"/>
              </w:rPr>
              <w:t>153</w:t>
            </w:r>
          </w:p>
        </w:tc>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D66DFE" w:rsidRPr="00104615" w:rsidRDefault="00D66DFE" w:rsidP="00706A9E">
            <w:pPr>
              <w:pStyle w:val="Heading9"/>
              <w:rPr>
                <w:lang w:eastAsia="en-AU"/>
              </w:rPr>
            </w:pPr>
            <w:r>
              <w:rPr>
                <w:color w:val="000000"/>
                <w:szCs w:val="20"/>
              </w:rPr>
              <w:t>141</w:t>
            </w:r>
          </w:p>
        </w:tc>
        <w:tc>
          <w:tcPr>
            <w:tcW w:w="1333" w:type="dxa"/>
            <w:tcBorders>
              <w:top w:val="nil"/>
              <w:left w:val="single" w:sz="4" w:space="0" w:color="auto"/>
              <w:bottom w:val="single" w:sz="4" w:space="0" w:color="auto"/>
              <w:right w:val="single" w:sz="4" w:space="0" w:color="auto"/>
            </w:tcBorders>
            <w:vAlign w:val="center"/>
          </w:tcPr>
          <w:p w:rsidR="00D66DFE" w:rsidRPr="00672374" w:rsidRDefault="00D66DFE" w:rsidP="00706A9E">
            <w:pPr>
              <w:pStyle w:val="Heading9"/>
              <w:rPr>
                <w:color w:val="000000"/>
                <w:szCs w:val="20"/>
              </w:rPr>
            </w:pPr>
            <w:r>
              <w:rPr>
                <w:color w:val="000000"/>
                <w:szCs w:val="20"/>
              </w:rPr>
              <w:t>173</w:t>
            </w:r>
          </w:p>
        </w:tc>
      </w:tr>
      <w:tr w:rsidR="00D66DFE" w:rsidRPr="00104615" w:rsidTr="00706A9E">
        <w:trPr>
          <w:trHeight w:val="302"/>
        </w:trPr>
        <w:tc>
          <w:tcPr>
            <w:tcW w:w="2283"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D66DFE" w:rsidRPr="00D531F6" w:rsidRDefault="00D66DFE" w:rsidP="00706A9E">
            <w:pPr>
              <w:pStyle w:val="Heading9"/>
              <w:jc w:val="left"/>
              <w:rPr>
                <w:rStyle w:val="Strong"/>
              </w:rPr>
            </w:pPr>
            <w:r w:rsidRPr="00B7148B">
              <w:rPr>
                <w:rStyle w:val="Strong"/>
              </w:rPr>
              <w:t>Total all schools</w:t>
            </w:r>
          </w:p>
        </w:tc>
        <w:tc>
          <w:tcPr>
            <w:tcW w:w="1332"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D66DFE" w:rsidRPr="00D531F6" w:rsidRDefault="00D66DFE" w:rsidP="00706A9E">
            <w:pPr>
              <w:pStyle w:val="Heading9"/>
              <w:rPr>
                <w:rStyle w:val="Strong"/>
              </w:rPr>
            </w:pPr>
            <w:r w:rsidRPr="00B7148B">
              <w:rPr>
                <w:b/>
                <w:bCs/>
                <w:szCs w:val="20"/>
              </w:rPr>
              <w:t>1,273</w:t>
            </w:r>
          </w:p>
        </w:tc>
        <w:tc>
          <w:tcPr>
            <w:tcW w:w="1332"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D66DFE" w:rsidRPr="00D531F6" w:rsidRDefault="00D66DFE" w:rsidP="00706A9E">
            <w:pPr>
              <w:pStyle w:val="Heading9"/>
              <w:rPr>
                <w:rStyle w:val="Strong"/>
              </w:rPr>
            </w:pPr>
            <w:r w:rsidRPr="00B7148B">
              <w:rPr>
                <w:b/>
                <w:bCs/>
                <w:szCs w:val="20"/>
              </w:rPr>
              <w:t>1,307</w:t>
            </w:r>
          </w:p>
        </w:tc>
        <w:tc>
          <w:tcPr>
            <w:tcW w:w="1332"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D66DFE" w:rsidRPr="00D531F6" w:rsidRDefault="00D66DFE" w:rsidP="00706A9E">
            <w:pPr>
              <w:pStyle w:val="Heading9"/>
              <w:rPr>
                <w:rStyle w:val="Strong"/>
              </w:rPr>
            </w:pPr>
            <w:r w:rsidRPr="00B7148B">
              <w:rPr>
                <w:b/>
                <w:bCs/>
                <w:szCs w:val="20"/>
              </w:rPr>
              <w:t>1,396</w:t>
            </w:r>
          </w:p>
        </w:tc>
        <w:tc>
          <w:tcPr>
            <w:tcW w:w="1332"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D66DFE" w:rsidRPr="00D531F6" w:rsidRDefault="00D66DFE" w:rsidP="00706A9E">
            <w:pPr>
              <w:pStyle w:val="Heading9"/>
              <w:rPr>
                <w:rStyle w:val="Strong"/>
              </w:rPr>
            </w:pPr>
            <w:r w:rsidRPr="00B7148B">
              <w:rPr>
                <w:b/>
                <w:bCs/>
                <w:szCs w:val="20"/>
              </w:rPr>
              <w:t>1,422</w:t>
            </w:r>
          </w:p>
        </w:tc>
        <w:tc>
          <w:tcPr>
            <w:tcW w:w="1333" w:type="dxa"/>
            <w:tcBorders>
              <w:top w:val="single" w:sz="4" w:space="0" w:color="auto"/>
              <w:left w:val="nil"/>
              <w:bottom w:val="single" w:sz="4" w:space="0" w:color="auto"/>
              <w:right w:val="single" w:sz="4" w:space="0" w:color="auto"/>
            </w:tcBorders>
            <w:shd w:val="clear" w:color="auto" w:fill="8DB3E2" w:themeFill="text2" w:themeFillTint="66"/>
            <w:vAlign w:val="center"/>
          </w:tcPr>
          <w:p w:rsidR="00D66DFE" w:rsidRDefault="00D66DFE" w:rsidP="00706A9E">
            <w:pPr>
              <w:pStyle w:val="Heading9"/>
              <w:rPr>
                <w:szCs w:val="20"/>
              </w:rPr>
            </w:pPr>
            <w:r w:rsidRPr="00B7148B">
              <w:rPr>
                <w:b/>
                <w:bCs/>
                <w:szCs w:val="20"/>
              </w:rPr>
              <w:t>1,568</w:t>
            </w:r>
          </w:p>
        </w:tc>
      </w:tr>
    </w:tbl>
    <w:p w:rsidR="00104615" w:rsidRDefault="00104615" w:rsidP="00104615">
      <w:pPr>
        <w:pStyle w:val="NoSpacing"/>
        <w:rPr>
          <w:vertAlign w:val="superscript"/>
        </w:rPr>
      </w:pPr>
    </w:p>
    <w:p w:rsidR="00FF3AB8" w:rsidRDefault="00ED28D4" w:rsidP="00186035">
      <w:pPr>
        <w:pStyle w:val="NoSpacing"/>
        <w:tabs>
          <w:tab w:val="left" w:pos="142"/>
        </w:tabs>
      </w:pPr>
      <w:r w:rsidRPr="003835EB">
        <w:t xml:space="preserve">1 </w:t>
      </w:r>
      <w:r w:rsidR="00186035" w:rsidRPr="003835EB">
        <w:tab/>
      </w:r>
      <w:r w:rsidR="00FF3AB8" w:rsidRPr="001D72FF">
        <w:t>Includes a small number of students who attend</w:t>
      </w:r>
      <w:r w:rsidR="00FF3AB8">
        <w:t>ed</w:t>
      </w:r>
      <w:r w:rsidR="00FF3AB8" w:rsidRPr="001D72FF">
        <w:t xml:space="preserve"> more than one school</w:t>
      </w:r>
      <w:r w:rsidR="00FF3AB8" w:rsidRPr="001D72FF">
        <w:br/>
      </w:r>
      <w:r w:rsidRPr="003835EB">
        <w:t xml:space="preserve">2 </w:t>
      </w:r>
      <w:r w:rsidR="00186035" w:rsidRPr="003835EB">
        <w:tab/>
      </w:r>
      <w:r w:rsidR="00FF3AB8" w:rsidRPr="003835EB">
        <w:t>Includes</w:t>
      </w:r>
      <w:r w:rsidR="00FF3AB8" w:rsidRPr="002C057D">
        <w:t xml:space="preserve"> students </w:t>
      </w:r>
      <w:r w:rsidR="00FF3AB8">
        <w:t>from specialist schools</w:t>
      </w:r>
      <w:r w:rsidR="00FF3AB8" w:rsidRPr="002C057D">
        <w:t>.</w:t>
      </w:r>
    </w:p>
    <w:p w:rsidR="00291BAE" w:rsidRPr="0071623B" w:rsidRDefault="00C8671F" w:rsidP="00050D4F">
      <w:pPr>
        <w:pStyle w:val="Heading3"/>
        <w:tabs>
          <w:tab w:val="left" w:pos="0"/>
        </w:tabs>
      </w:pPr>
      <w:r w:rsidRPr="0071623B">
        <w:t>Enrolments of s</w:t>
      </w:r>
      <w:r w:rsidR="00291BAE" w:rsidRPr="0071623B">
        <w:t>tudents</w:t>
      </w:r>
      <w:r w:rsidR="00E612D9" w:rsidRPr="0071623B">
        <w:t xml:space="preserve"> with special needs</w:t>
      </w:r>
    </w:p>
    <w:p w:rsidR="00494EE5" w:rsidRDefault="00E612D9" w:rsidP="005E2A71">
      <w:pPr>
        <w:pStyle w:val="BodyText"/>
        <w:rPr>
          <w:rFonts w:cs="Calibri"/>
        </w:rPr>
      </w:pPr>
      <w:r w:rsidRPr="001D72FF">
        <w:rPr>
          <w:rFonts w:cs="Calibri"/>
        </w:rPr>
        <w:t xml:space="preserve">In </w:t>
      </w:r>
      <w:r w:rsidR="005754F8" w:rsidRPr="001D72FF">
        <w:rPr>
          <w:rFonts w:cs="Calibri"/>
        </w:rPr>
        <w:t>201</w:t>
      </w:r>
      <w:r w:rsidR="00494EE5">
        <w:rPr>
          <w:rFonts w:cs="Calibri"/>
        </w:rPr>
        <w:t>4</w:t>
      </w:r>
      <w:r w:rsidR="00106FB7" w:rsidRPr="001D72FF">
        <w:rPr>
          <w:rFonts w:cs="Calibri"/>
        </w:rPr>
        <w:t>,</w:t>
      </w:r>
      <w:r w:rsidR="00106FB7">
        <w:rPr>
          <w:rFonts w:cs="Calibri"/>
        </w:rPr>
        <w:t xml:space="preserve"> there</w:t>
      </w:r>
      <w:r w:rsidR="00DD52FF">
        <w:rPr>
          <w:rFonts w:cs="Calibri"/>
        </w:rPr>
        <w:t xml:space="preserve"> </w:t>
      </w:r>
      <w:r w:rsidR="00106FB7">
        <w:rPr>
          <w:rFonts w:cs="Calibri"/>
        </w:rPr>
        <w:t xml:space="preserve">were </w:t>
      </w:r>
      <w:r w:rsidR="00DD52FF">
        <w:rPr>
          <w:rFonts w:cs="Calibri"/>
        </w:rPr>
        <w:t>2,274</w:t>
      </w:r>
      <w:r w:rsidR="00291BAE" w:rsidRPr="001D72FF">
        <w:rPr>
          <w:rFonts w:cs="Calibri"/>
        </w:rPr>
        <w:t xml:space="preserve"> students with special needs </w:t>
      </w:r>
      <w:r w:rsidR="00DD52FF">
        <w:rPr>
          <w:rFonts w:cs="Calibri"/>
        </w:rPr>
        <w:t>enrolled in public schools</w:t>
      </w:r>
      <w:r w:rsidR="00B7148B" w:rsidRPr="00B7148B">
        <w:rPr>
          <w:rFonts w:cs="Calibri"/>
        </w:rPr>
        <w:t xml:space="preserve"> (Table 3). </w:t>
      </w:r>
      <w:r w:rsidR="00DD52FF">
        <w:rPr>
          <w:rFonts w:eastAsia="Calibri" w:cs="Calibri"/>
        </w:rPr>
        <w:t>Between</w:t>
      </w:r>
      <w:r w:rsidR="00DD52FF" w:rsidRPr="00B7148B">
        <w:rPr>
          <w:rFonts w:eastAsia="Calibri" w:cs="Calibri"/>
        </w:rPr>
        <w:t xml:space="preserve"> </w:t>
      </w:r>
      <w:r w:rsidR="00B7148B" w:rsidRPr="00B7148B">
        <w:rPr>
          <w:rFonts w:eastAsia="Calibri" w:cs="Calibri"/>
        </w:rPr>
        <w:t>2010 to 2014</w:t>
      </w:r>
      <w:r w:rsidR="00DD52FF">
        <w:rPr>
          <w:rFonts w:eastAsia="Calibri" w:cs="Calibri"/>
        </w:rPr>
        <w:t>,</w:t>
      </w:r>
      <w:r w:rsidR="00B7148B" w:rsidRPr="00B7148B">
        <w:rPr>
          <w:rFonts w:eastAsia="Calibri" w:cs="Calibri"/>
        </w:rPr>
        <w:t xml:space="preserve"> the number of students with special education needs increased by 279 (14.0%).</w:t>
      </w:r>
    </w:p>
    <w:p w:rsidR="00D66DFE" w:rsidRPr="00681CF4" w:rsidRDefault="00D66DFE" w:rsidP="00D66DFE">
      <w:pPr>
        <w:pStyle w:val="Heading4"/>
        <w:rPr>
          <w:vertAlign w:val="superscript"/>
        </w:rPr>
      </w:pPr>
      <w:r w:rsidRPr="001D72FF">
        <w:t>Table 3: Number of special needs enrolments by level of schooling, 20</w:t>
      </w:r>
      <w:r>
        <w:t>10</w:t>
      </w:r>
      <w:r w:rsidRPr="001D72FF">
        <w:t xml:space="preserve"> to 201</w:t>
      </w:r>
      <w:r>
        <w:t>4</w:t>
      </w:r>
      <w:r w:rsidRPr="001D72FF">
        <w:rPr>
          <w:vertAlign w:val="superscript"/>
        </w:rPr>
        <w:t>1, 2</w:t>
      </w:r>
    </w:p>
    <w:tbl>
      <w:tblPr>
        <w:tblW w:w="8946" w:type="dxa"/>
        <w:tblInd w:w="93" w:type="dxa"/>
        <w:tblLayout w:type="fixed"/>
        <w:tblLook w:val="04A0"/>
      </w:tblPr>
      <w:tblGrid>
        <w:gridCol w:w="2254"/>
        <w:gridCol w:w="1338"/>
        <w:gridCol w:w="1338"/>
        <w:gridCol w:w="1339"/>
        <w:gridCol w:w="1338"/>
        <w:gridCol w:w="1339"/>
      </w:tblGrid>
      <w:tr w:rsidR="00D66DFE" w:rsidRPr="0096370A" w:rsidTr="00706A9E">
        <w:trPr>
          <w:trHeight w:val="333"/>
          <w:tblHeader/>
        </w:trPr>
        <w:tc>
          <w:tcPr>
            <w:tcW w:w="2254"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D66DFE" w:rsidRPr="00D02BFD" w:rsidRDefault="00D66DFE" w:rsidP="00706A9E">
            <w:pPr>
              <w:pStyle w:val="Heading9"/>
              <w:jc w:val="left"/>
              <w:rPr>
                <w:rStyle w:val="Strong"/>
              </w:rPr>
            </w:pPr>
            <w:r w:rsidRPr="00D02BFD">
              <w:rPr>
                <w:rStyle w:val="Strong"/>
              </w:rPr>
              <w:t xml:space="preserve">Level of schooling </w:t>
            </w:r>
          </w:p>
        </w:tc>
        <w:tc>
          <w:tcPr>
            <w:tcW w:w="1338" w:type="dxa"/>
            <w:tcBorders>
              <w:top w:val="single" w:sz="4" w:space="0" w:color="auto"/>
              <w:left w:val="nil"/>
              <w:bottom w:val="single" w:sz="4" w:space="0" w:color="auto"/>
              <w:right w:val="single" w:sz="4" w:space="0" w:color="auto"/>
            </w:tcBorders>
            <w:shd w:val="clear" w:color="000000" w:fill="DBE5F1"/>
            <w:noWrap/>
            <w:vAlign w:val="center"/>
            <w:hideMark/>
          </w:tcPr>
          <w:p w:rsidR="00D66DFE" w:rsidRPr="00D02BFD" w:rsidRDefault="00D66DFE" w:rsidP="00706A9E">
            <w:pPr>
              <w:pStyle w:val="Heading9"/>
              <w:rPr>
                <w:rStyle w:val="Strong"/>
              </w:rPr>
            </w:pPr>
            <w:r w:rsidRPr="00D02BFD">
              <w:rPr>
                <w:rStyle w:val="Strong"/>
              </w:rPr>
              <w:t>2010</w:t>
            </w:r>
          </w:p>
        </w:tc>
        <w:tc>
          <w:tcPr>
            <w:tcW w:w="1338" w:type="dxa"/>
            <w:tcBorders>
              <w:top w:val="single" w:sz="4" w:space="0" w:color="auto"/>
              <w:left w:val="nil"/>
              <w:bottom w:val="single" w:sz="4" w:space="0" w:color="auto"/>
              <w:right w:val="single" w:sz="4" w:space="0" w:color="auto"/>
            </w:tcBorders>
            <w:shd w:val="clear" w:color="000000" w:fill="DBE5F1"/>
            <w:noWrap/>
            <w:vAlign w:val="center"/>
            <w:hideMark/>
          </w:tcPr>
          <w:p w:rsidR="00D66DFE" w:rsidRPr="00D02BFD" w:rsidRDefault="00D66DFE" w:rsidP="00706A9E">
            <w:pPr>
              <w:pStyle w:val="Heading9"/>
              <w:rPr>
                <w:rStyle w:val="Strong"/>
              </w:rPr>
            </w:pPr>
            <w:r w:rsidRPr="00D02BFD">
              <w:rPr>
                <w:rStyle w:val="Strong"/>
              </w:rPr>
              <w:t>2011</w:t>
            </w:r>
          </w:p>
        </w:tc>
        <w:tc>
          <w:tcPr>
            <w:tcW w:w="1339" w:type="dxa"/>
            <w:tcBorders>
              <w:top w:val="single" w:sz="4" w:space="0" w:color="auto"/>
              <w:left w:val="nil"/>
              <w:bottom w:val="single" w:sz="4" w:space="0" w:color="auto"/>
              <w:right w:val="single" w:sz="4" w:space="0" w:color="auto"/>
            </w:tcBorders>
            <w:shd w:val="clear" w:color="000000" w:fill="DBE5F1"/>
            <w:noWrap/>
            <w:vAlign w:val="center"/>
            <w:hideMark/>
          </w:tcPr>
          <w:p w:rsidR="00D66DFE" w:rsidRPr="00D02BFD" w:rsidRDefault="00D66DFE" w:rsidP="00706A9E">
            <w:pPr>
              <w:pStyle w:val="Heading9"/>
              <w:rPr>
                <w:rStyle w:val="Strong"/>
              </w:rPr>
            </w:pPr>
            <w:r w:rsidRPr="00D02BFD">
              <w:rPr>
                <w:rStyle w:val="Strong"/>
              </w:rPr>
              <w:t>2012</w:t>
            </w:r>
          </w:p>
        </w:tc>
        <w:tc>
          <w:tcPr>
            <w:tcW w:w="1338" w:type="dxa"/>
            <w:tcBorders>
              <w:top w:val="single" w:sz="4" w:space="0" w:color="auto"/>
              <w:left w:val="nil"/>
              <w:bottom w:val="single" w:sz="4" w:space="0" w:color="auto"/>
              <w:right w:val="single" w:sz="4" w:space="0" w:color="auto"/>
            </w:tcBorders>
            <w:shd w:val="clear" w:color="000000" w:fill="DBE5F1"/>
            <w:noWrap/>
            <w:vAlign w:val="center"/>
            <w:hideMark/>
          </w:tcPr>
          <w:p w:rsidR="00D66DFE" w:rsidRPr="00D02BFD" w:rsidRDefault="00D66DFE" w:rsidP="00706A9E">
            <w:pPr>
              <w:pStyle w:val="Heading9"/>
              <w:rPr>
                <w:rStyle w:val="Strong"/>
              </w:rPr>
            </w:pPr>
            <w:r w:rsidRPr="00D02BFD">
              <w:rPr>
                <w:rStyle w:val="Strong"/>
              </w:rPr>
              <w:t>2013</w:t>
            </w:r>
          </w:p>
        </w:tc>
        <w:tc>
          <w:tcPr>
            <w:tcW w:w="1339" w:type="dxa"/>
            <w:tcBorders>
              <w:top w:val="single" w:sz="4" w:space="0" w:color="auto"/>
              <w:left w:val="nil"/>
              <w:bottom w:val="single" w:sz="4" w:space="0" w:color="auto"/>
              <w:right w:val="single" w:sz="4" w:space="0" w:color="auto"/>
            </w:tcBorders>
            <w:shd w:val="clear" w:color="000000" w:fill="DBE5F1"/>
            <w:vAlign w:val="center"/>
          </w:tcPr>
          <w:p w:rsidR="00D66DFE" w:rsidRDefault="00D66DFE" w:rsidP="00706A9E">
            <w:pPr>
              <w:pStyle w:val="Heading9"/>
              <w:rPr>
                <w:rStyle w:val="Strong"/>
                <w:iCs w:val="0"/>
                <w:sz w:val="22"/>
              </w:rPr>
            </w:pPr>
            <w:r>
              <w:rPr>
                <w:rStyle w:val="Strong"/>
              </w:rPr>
              <w:t>2014</w:t>
            </w:r>
          </w:p>
        </w:tc>
      </w:tr>
      <w:tr w:rsidR="00D66DFE" w:rsidRPr="0096370A" w:rsidTr="00706A9E">
        <w:trPr>
          <w:trHeight w:val="333"/>
        </w:trPr>
        <w:tc>
          <w:tcPr>
            <w:tcW w:w="2254" w:type="dxa"/>
            <w:tcBorders>
              <w:top w:val="nil"/>
              <w:left w:val="single" w:sz="4" w:space="0" w:color="auto"/>
              <w:bottom w:val="single" w:sz="4" w:space="0" w:color="auto"/>
              <w:right w:val="single" w:sz="4" w:space="0" w:color="auto"/>
            </w:tcBorders>
            <w:shd w:val="clear" w:color="auto" w:fill="auto"/>
            <w:noWrap/>
            <w:vAlign w:val="center"/>
            <w:hideMark/>
          </w:tcPr>
          <w:p w:rsidR="00D66DFE" w:rsidRPr="0096370A" w:rsidRDefault="00D66DFE" w:rsidP="00706A9E">
            <w:pPr>
              <w:pStyle w:val="Heading9"/>
              <w:jc w:val="left"/>
              <w:rPr>
                <w:lang w:eastAsia="en-AU"/>
              </w:rPr>
            </w:pPr>
            <w:r w:rsidRPr="0096370A">
              <w:rPr>
                <w:lang w:eastAsia="en-AU"/>
              </w:rPr>
              <w:t>Primary schools</w:t>
            </w:r>
          </w:p>
        </w:tc>
        <w:tc>
          <w:tcPr>
            <w:tcW w:w="1338" w:type="dxa"/>
            <w:tcBorders>
              <w:top w:val="nil"/>
              <w:left w:val="nil"/>
              <w:bottom w:val="single" w:sz="4" w:space="0" w:color="auto"/>
              <w:right w:val="single" w:sz="4" w:space="0" w:color="auto"/>
            </w:tcBorders>
            <w:shd w:val="clear" w:color="auto" w:fill="auto"/>
            <w:noWrap/>
            <w:vAlign w:val="center"/>
            <w:hideMark/>
          </w:tcPr>
          <w:p w:rsidR="00D66DFE" w:rsidRPr="0096370A" w:rsidRDefault="00D66DFE" w:rsidP="00706A9E">
            <w:pPr>
              <w:pStyle w:val="Heading9"/>
              <w:rPr>
                <w:lang w:eastAsia="en-AU"/>
              </w:rPr>
            </w:pPr>
            <w:r>
              <w:rPr>
                <w:color w:val="000000"/>
                <w:szCs w:val="20"/>
              </w:rPr>
              <w:t>1,308</w:t>
            </w:r>
          </w:p>
        </w:tc>
        <w:tc>
          <w:tcPr>
            <w:tcW w:w="1338" w:type="dxa"/>
            <w:tcBorders>
              <w:top w:val="nil"/>
              <w:left w:val="nil"/>
              <w:bottom w:val="single" w:sz="4" w:space="0" w:color="auto"/>
              <w:right w:val="single" w:sz="4" w:space="0" w:color="auto"/>
            </w:tcBorders>
            <w:shd w:val="clear" w:color="auto" w:fill="auto"/>
            <w:noWrap/>
            <w:vAlign w:val="center"/>
            <w:hideMark/>
          </w:tcPr>
          <w:p w:rsidR="00D66DFE" w:rsidRPr="0096370A" w:rsidRDefault="00D66DFE" w:rsidP="00706A9E">
            <w:pPr>
              <w:pStyle w:val="Heading9"/>
              <w:rPr>
                <w:lang w:eastAsia="en-AU"/>
              </w:rPr>
            </w:pPr>
            <w:r>
              <w:rPr>
                <w:color w:val="000000"/>
                <w:szCs w:val="20"/>
              </w:rPr>
              <w:t>1,291</w:t>
            </w:r>
          </w:p>
        </w:tc>
        <w:tc>
          <w:tcPr>
            <w:tcW w:w="1339" w:type="dxa"/>
            <w:tcBorders>
              <w:top w:val="nil"/>
              <w:left w:val="nil"/>
              <w:bottom w:val="single" w:sz="4" w:space="0" w:color="auto"/>
              <w:right w:val="single" w:sz="4" w:space="0" w:color="auto"/>
            </w:tcBorders>
            <w:shd w:val="clear" w:color="auto" w:fill="auto"/>
            <w:noWrap/>
            <w:vAlign w:val="center"/>
            <w:hideMark/>
          </w:tcPr>
          <w:p w:rsidR="00D66DFE" w:rsidRPr="0096370A" w:rsidRDefault="00D66DFE" w:rsidP="00706A9E">
            <w:pPr>
              <w:pStyle w:val="Heading9"/>
              <w:rPr>
                <w:lang w:eastAsia="en-AU"/>
              </w:rPr>
            </w:pPr>
            <w:r>
              <w:rPr>
                <w:color w:val="000000"/>
                <w:szCs w:val="20"/>
              </w:rPr>
              <w:t>1,267</w:t>
            </w:r>
          </w:p>
        </w:tc>
        <w:tc>
          <w:tcPr>
            <w:tcW w:w="1338" w:type="dxa"/>
            <w:tcBorders>
              <w:top w:val="nil"/>
              <w:left w:val="nil"/>
              <w:bottom w:val="single" w:sz="4" w:space="0" w:color="auto"/>
              <w:right w:val="single" w:sz="4" w:space="0" w:color="auto"/>
            </w:tcBorders>
            <w:shd w:val="clear" w:color="auto" w:fill="auto"/>
            <w:noWrap/>
            <w:vAlign w:val="center"/>
            <w:hideMark/>
          </w:tcPr>
          <w:p w:rsidR="00D66DFE" w:rsidRPr="0096370A" w:rsidRDefault="00D66DFE" w:rsidP="00706A9E">
            <w:pPr>
              <w:pStyle w:val="Heading9"/>
              <w:rPr>
                <w:lang w:eastAsia="en-AU"/>
              </w:rPr>
            </w:pPr>
            <w:r>
              <w:rPr>
                <w:color w:val="000000"/>
                <w:szCs w:val="20"/>
              </w:rPr>
              <w:t>1,337</w:t>
            </w:r>
          </w:p>
        </w:tc>
        <w:tc>
          <w:tcPr>
            <w:tcW w:w="1339" w:type="dxa"/>
            <w:tcBorders>
              <w:top w:val="nil"/>
              <w:left w:val="nil"/>
              <w:bottom w:val="single" w:sz="4" w:space="0" w:color="auto"/>
              <w:right w:val="single" w:sz="4" w:space="0" w:color="auto"/>
            </w:tcBorders>
            <w:vAlign w:val="center"/>
          </w:tcPr>
          <w:p w:rsidR="00D66DFE" w:rsidRPr="0096370A" w:rsidRDefault="00D66DFE" w:rsidP="00706A9E">
            <w:pPr>
              <w:pStyle w:val="Heading9"/>
              <w:rPr>
                <w:lang w:eastAsia="en-AU"/>
              </w:rPr>
            </w:pPr>
            <w:r>
              <w:rPr>
                <w:color w:val="000000"/>
                <w:szCs w:val="20"/>
              </w:rPr>
              <w:t>1,438</w:t>
            </w:r>
          </w:p>
        </w:tc>
      </w:tr>
      <w:tr w:rsidR="00D66DFE" w:rsidRPr="0096370A" w:rsidTr="00706A9E">
        <w:trPr>
          <w:trHeight w:val="333"/>
        </w:trPr>
        <w:tc>
          <w:tcPr>
            <w:tcW w:w="2254" w:type="dxa"/>
            <w:tcBorders>
              <w:top w:val="nil"/>
              <w:left w:val="single" w:sz="4" w:space="0" w:color="auto"/>
              <w:bottom w:val="single" w:sz="4" w:space="0" w:color="auto"/>
              <w:right w:val="single" w:sz="4" w:space="0" w:color="auto"/>
            </w:tcBorders>
            <w:shd w:val="clear" w:color="auto" w:fill="auto"/>
            <w:noWrap/>
            <w:vAlign w:val="center"/>
            <w:hideMark/>
          </w:tcPr>
          <w:p w:rsidR="00D66DFE" w:rsidRPr="0096370A" w:rsidRDefault="00D66DFE" w:rsidP="00706A9E">
            <w:pPr>
              <w:pStyle w:val="Heading9"/>
              <w:jc w:val="left"/>
              <w:rPr>
                <w:lang w:eastAsia="en-AU"/>
              </w:rPr>
            </w:pPr>
            <w:r w:rsidRPr="0096370A">
              <w:rPr>
                <w:lang w:eastAsia="en-AU"/>
              </w:rPr>
              <w:t>High schools</w:t>
            </w:r>
          </w:p>
        </w:tc>
        <w:tc>
          <w:tcPr>
            <w:tcW w:w="1338" w:type="dxa"/>
            <w:tcBorders>
              <w:top w:val="nil"/>
              <w:left w:val="nil"/>
              <w:bottom w:val="single" w:sz="4" w:space="0" w:color="auto"/>
              <w:right w:val="single" w:sz="4" w:space="0" w:color="auto"/>
            </w:tcBorders>
            <w:shd w:val="clear" w:color="auto" w:fill="auto"/>
            <w:noWrap/>
            <w:vAlign w:val="center"/>
            <w:hideMark/>
          </w:tcPr>
          <w:p w:rsidR="00D66DFE" w:rsidRPr="0096370A" w:rsidRDefault="00D66DFE" w:rsidP="00706A9E">
            <w:pPr>
              <w:pStyle w:val="Heading9"/>
              <w:rPr>
                <w:lang w:eastAsia="en-AU"/>
              </w:rPr>
            </w:pPr>
            <w:r>
              <w:rPr>
                <w:color w:val="000000"/>
                <w:szCs w:val="20"/>
              </w:rPr>
              <w:t>510</w:t>
            </w:r>
          </w:p>
        </w:tc>
        <w:tc>
          <w:tcPr>
            <w:tcW w:w="1338" w:type="dxa"/>
            <w:tcBorders>
              <w:top w:val="nil"/>
              <w:left w:val="nil"/>
              <w:bottom w:val="single" w:sz="4" w:space="0" w:color="auto"/>
              <w:right w:val="single" w:sz="4" w:space="0" w:color="auto"/>
            </w:tcBorders>
            <w:shd w:val="clear" w:color="auto" w:fill="auto"/>
            <w:noWrap/>
            <w:vAlign w:val="center"/>
            <w:hideMark/>
          </w:tcPr>
          <w:p w:rsidR="00D66DFE" w:rsidRPr="0096370A" w:rsidRDefault="00D66DFE" w:rsidP="00706A9E">
            <w:pPr>
              <w:pStyle w:val="Heading9"/>
              <w:rPr>
                <w:lang w:eastAsia="en-AU"/>
              </w:rPr>
            </w:pPr>
            <w:r>
              <w:rPr>
                <w:color w:val="000000"/>
                <w:szCs w:val="20"/>
              </w:rPr>
              <w:t>516</w:t>
            </w:r>
          </w:p>
        </w:tc>
        <w:tc>
          <w:tcPr>
            <w:tcW w:w="1339" w:type="dxa"/>
            <w:tcBorders>
              <w:top w:val="nil"/>
              <w:left w:val="nil"/>
              <w:bottom w:val="single" w:sz="4" w:space="0" w:color="auto"/>
              <w:right w:val="single" w:sz="4" w:space="0" w:color="auto"/>
            </w:tcBorders>
            <w:shd w:val="clear" w:color="auto" w:fill="auto"/>
            <w:noWrap/>
            <w:vAlign w:val="center"/>
            <w:hideMark/>
          </w:tcPr>
          <w:p w:rsidR="00D66DFE" w:rsidRPr="0096370A" w:rsidRDefault="00D66DFE" w:rsidP="00706A9E">
            <w:pPr>
              <w:pStyle w:val="Heading9"/>
              <w:rPr>
                <w:lang w:eastAsia="en-AU"/>
              </w:rPr>
            </w:pPr>
            <w:r>
              <w:rPr>
                <w:color w:val="000000"/>
                <w:szCs w:val="20"/>
              </w:rPr>
              <w:t>526</w:t>
            </w:r>
          </w:p>
        </w:tc>
        <w:tc>
          <w:tcPr>
            <w:tcW w:w="1338" w:type="dxa"/>
            <w:tcBorders>
              <w:top w:val="nil"/>
              <w:left w:val="nil"/>
              <w:bottom w:val="single" w:sz="4" w:space="0" w:color="auto"/>
              <w:right w:val="single" w:sz="4" w:space="0" w:color="auto"/>
            </w:tcBorders>
            <w:shd w:val="clear" w:color="auto" w:fill="auto"/>
            <w:noWrap/>
            <w:vAlign w:val="center"/>
            <w:hideMark/>
          </w:tcPr>
          <w:p w:rsidR="00D66DFE" w:rsidRPr="0096370A" w:rsidRDefault="00D66DFE" w:rsidP="00706A9E">
            <w:pPr>
              <w:pStyle w:val="Heading9"/>
              <w:rPr>
                <w:lang w:eastAsia="en-AU"/>
              </w:rPr>
            </w:pPr>
            <w:r>
              <w:rPr>
                <w:color w:val="000000"/>
                <w:szCs w:val="20"/>
              </w:rPr>
              <w:t>601</w:t>
            </w:r>
          </w:p>
        </w:tc>
        <w:tc>
          <w:tcPr>
            <w:tcW w:w="1339" w:type="dxa"/>
            <w:tcBorders>
              <w:top w:val="nil"/>
              <w:left w:val="nil"/>
              <w:bottom w:val="single" w:sz="4" w:space="0" w:color="auto"/>
              <w:right w:val="single" w:sz="4" w:space="0" w:color="auto"/>
            </w:tcBorders>
            <w:vAlign w:val="center"/>
          </w:tcPr>
          <w:p w:rsidR="00D66DFE" w:rsidRPr="0096370A" w:rsidRDefault="00D66DFE" w:rsidP="00706A9E">
            <w:pPr>
              <w:pStyle w:val="Heading9"/>
              <w:rPr>
                <w:lang w:eastAsia="en-AU"/>
              </w:rPr>
            </w:pPr>
            <w:r>
              <w:rPr>
                <w:color w:val="000000"/>
                <w:szCs w:val="20"/>
              </w:rPr>
              <w:t>629</w:t>
            </w:r>
          </w:p>
        </w:tc>
      </w:tr>
      <w:tr w:rsidR="00D66DFE" w:rsidRPr="0096370A" w:rsidTr="00706A9E">
        <w:trPr>
          <w:trHeight w:val="333"/>
        </w:trPr>
        <w:tc>
          <w:tcPr>
            <w:tcW w:w="2254" w:type="dxa"/>
            <w:tcBorders>
              <w:top w:val="nil"/>
              <w:left w:val="single" w:sz="4" w:space="0" w:color="auto"/>
              <w:bottom w:val="single" w:sz="4" w:space="0" w:color="auto"/>
              <w:right w:val="single" w:sz="4" w:space="0" w:color="auto"/>
            </w:tcBorders>
            <w:shd w:val="clear" w:color="auto" w:fill="auto"/>
            <w:noWrap/>
            <w:vAlign w:val="center"/>
            <w:hideMark/>
          </w:tcPr>
          <w:p w:rsidR="00D66DFE" w:rsidRPr="0096370A" w:rsidRDefault="00D66DFE" w:rsidP="00706A9E">
            <w:pPr>
              <w:pStyle w:val="Heading9"/>
              <w:jc w:val="left"/>
              <w:rPr>
                <w:lang w:eastAsia="en-AU"/>
              </w:rPr>
            </w:pPr>
            <w:r w:rsidRPr="0096370A">
              <w:rPr>
                <w:lang w:eastAsia="en-AU"/>
              </w:rPr>
              <w:t>Colleges</w:t>
            </w:r>
          </w:p>
        </w:tc>
        <w:tc>
          <w:tcPr>
            <w:tcW w:w="1338" w:type="dxa"/>
            <w:tcBorders>
              <w:top w:val="nil"/>
              <w:left w:val="nil"/>
              <w:bottom w:val="single" w:sz="4" w:space="0" w:color="auto"/>
              <w:right w:val="single" w:sz="4" w:space="0" w:color="auto"/>
            </w:tcBorders>
            <w:shd w:val="clear" w:color="auto" w:fill="auto"/>
            <w:noWrap/>
            <w:vAlign w:val="center"/>
            <w:hideMark/>
          </w:tcPr>
          <w:p w:rsidR="00D66DFE" w:rsidRPr="0096370A" w:rsidRDefault="00D66DFE" w:rsidP="00706A9E">
            <w:pPr>
              <w:pStyle w:val="Heading9"/>
              <w:rPr>
                <w:lang w:eastAsia="en-AU"/>
              </w:rPr>
            </w:pPr>
            <w:r>
              <w:rPr>
                <w:color w:val="000000"/>
                <w:szCs w:val="20"/>
              </w:rPr>
              <w:t>177</w:t>
            </w:r>
          </w:p>
        </w:tc>
        <w:tc>
          <w:tcPr>
            <w:tcW w:w="1338" w:type="dxa"/>
            <w:tcBorders>
              <w:top w:val="nil"/>
              <w:left w:val="nil"/>
              <w:bottom w:val="single" w:sz="4" w:space="0" w:color="auto"/>
              <w:right w:val="single" w:sz="4" w:space="0" w:color="auto"/>
            </w:tcBorders>
            <w:shd w:val="clear" w:color="auto" w:fill="auto"/>
            <w:noWrap/>
            <w:vAlign w:val="center"/>
            <w:hideMark/>
          </w:tcPr>
          <w:p w:rsidR="00D66DFE" w:rsidRPr="0096370A" w:rsidRDefault="00D66DFE" w:rsidP="00706A9E">
            <w:pPr>
              <w:pStyle w:val="Heading9"/>
              <w:rPr>
                <w:lang w:eastAsia="en-AU"/>
              </w:rPr>
            </w:pPr>
            <w:r>
              <w:rPr>
                <w:color w:val="000000"/>
                <w:szCs w:val="20"/>
              </w:rPr>
              <w:t>186</w:t>
            </w:r>
          </w:p>
        </w:tc>
        <w:tc>
          <w:tcPr>
            <w:tcW w:w="1339" w:type="dxa"/>
            <w:tcBorders>
              <w:top w:val="nil"/>
              <w:left w:val="nil"/>
              <w:bottom w:val="single" w:sz="4" w:space="0" w:color="auto"/>
              <w:right w:val="single" w:sz="4" w:space="0" w:color="auto"/>
            </w:tcBorders>
            <w:shd w:val="clear" w:color="auto" w:fill="auto"/>
            <w:noWrap/>
            <w:vAlign w:val="center"/>
            <w:hideMark/>
          </w:tcPr>
          <w:p w:rsidR="00D66DFE" w:rsidRPr="0096370A" w:rsidRDefault="00D66DFE" w:rsidP="00706A9E">
            <w:pPr>
              <w:pStyle w:val="Heading9"/>
              <w:rPr>
                <w:lang w:eastAsia="en-AU"/>
              </w:rPr>
            </w:pPr>
            <w:r>
              <w:rPr>
                <w:color w:val="000000"/>
                <w:szCs w:val="20"/>
              </w:rPr>
              <w:t>204</w:t>
            </w:r>
          </w:p>
        </w:tc>
        <w:tc>
          <w:tcPr>
            <w:tcW w:w="1338" w:type="dxa"/>
            <w:tcBorders>
              <w:top w:val="nil"/>
              <w:left w:val="nil"/>
              <w:bottom w:val="single" w:sz="4" w:space="0" w:color="auto"/>
              <w:right w:val="single" w:sz="4" w:space="0" w:color="auto"/>
            </w:tcBorders>
            <w:shd w:val="clear" w:color="auto" w:fill="auto"/>
            <w:noWrap/>
            <w:vAlign w:val="center"/>
            <w:hideMark/>
          </w:tcPr>
          <w:p w:rsidR="00D66DFE" w:rsidRPr="0096370A" w:rsidRDefault="00D66DFE" w:rsidP="00706A9E">
            <w:pPr>
              <w:pStyle w:val="Heading9"/>
              <w:rPr>
                <w:lang w:eastAsia="en-AU"/>
              </w:rPr>
            </w:pPr>
            <w:r>
              <w:rPr>
                <w:color w:val="000000"/>
                <w:szCs w:val="20"/>
              </w:rPr>
              <w:t>209</w:t>
            </w:r>
          </w:p>
        </w:tc>
        <w:tc>
          <w:tcPr>
            <w:tcW w:w="1339" w:type="dxa"/>
            <w:tcBorders>
              <w:top w:val="nil"/>
              <w:left w:val="nil"/>
              <w:bottom w:val="single" w:sz="4" w:space="0" w:color="auto"/>
              <w:right w:val="single" w:sz="4" w:space="0" w:color="auto"/>
            </w:tcBorders>
            <w:vAlign w:val="center"/>
          </w:tcPr>
          <w:p w:rsidR="00D66DFE" w:rsidRPr="0096370A" w:rsidRDefault="00D66DFE" w:rsidP="00706A9E">
            <w:pPr>
              <w:pStyle w:val="Heading9"/>
              <w:rPr>
                <w:lang w:eastAsia="en-AU"/>
              </w:rPr>
            </w:pPr>
            <w:r>
              <w:rPr>
                <w:color w:val="000000"/>
                <w:szCs w:val="20"/>
              </w:rPr>
              <w:t>207</w:t>
            </w:r>
          </w:p>
        </w:tc>
      </w:tr>
      <w:tr w:rsidR="00D66DFE" w:rsidRPr="009A67D0" w:rsidTr="00706A9E">
        <w:trPr>
          <w:trHeight w:val="333"/>
        </w:trPr>
        <w:tc>
          <w:tcPr>
            <w:tcW w:w="2254"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D66DFE" w:rsidRPr="00D531F6" w:rsidRDefault="00D66DFE" w:rsidP="00706A9E">
            <w:pPr>
              <w:pStyle w:val="Heading9"/>
              <w:jc w:val="left"/>
              <w:rPr>
                <w:rStyle w:val="Strong"/>
              </w:rPr>
            </w:pPr>
            <w:r w:rsidRPr="00B7148B">
              <w:rPr>
                <w:rStyle w:val="Strong"/>
              </w:rPr>
              <w:t>Total all schools</w:t>
            </w:r>
          </w:p>
        </w:tc>
        <w:tc>
          <w:tcPr>
            <w:tcW w:w="1338"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D66DFE" w:rsidRPr="00D531F6" w:rsidRDefault="00D66DFE" w:rsidP="00706A9E">
            <w:pPr>
              <w:pStyle w:val="Heading9"/>
              <w:rPr>
                <w:rStyle w:val="Strong"/>
              </w:rPr>
            </w:pPr>
            <w:r w:rsidRPr="00B7148B">
              <w:rPr>
                <w:rStyle w:val="Strong"/>
              </w:rPr>
              <w:t>1,995</w:t>
            </w:r>
          </w:p>
        </w:tc>
        <w:tc>
          <w:tcPr>
            <w:tcW w:w="1338"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D66DFE" w:rsidRPr="00D531F6" w:rsidRDefault="00D66DFE" w:rsidP="00706A9E">
            <w:pPr>
              <w:pStyle w:val="Heading9"/>
              <w:rPr>
                <w:rStyle w:val="Strong"/>
              </w:rPr>
            </w:pPr>
            <w:r w:rsidRPr="00B7148B">
              <w:rPr>
                <w:rStyle w:val="Strong"/>
              </w:rPr>
              <w:t>1,993</w:t>
            </w:r>
          </w:p>
        </w:tc>
        <w:tc>
          <w:tcPr>
            <w:tcW w:w="1339"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D66DFE" w:rsidRPr="00D531F6" w:rsidRDefault="00D66DFE" w:rsidP="00706A9E">
            <w:pPr>
              <w:pStyle w:val="Heading9"/>
              <w:rPr>
                <w:rStyle w:val="Strong"/>
              </w:rPr>
            </w:pPr>
            <w:r w:rsidRPr="00B7148B">
              <w:rPr>
                <w:rStyle w:val="Strong"/>
              </w:rPr>
              <w:t>1,997</w:t>
            </w:r>
          </w:p>
        </w:tc>
        <w:tc>
          <w:tcPr>
            <w:tcW w:w="1338"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D66DFE" w:rsidRPr="00D531F6" w:rsidRDefault="00D66DFE" w:rsidP="00706A9E">
            <w:pPr>
              <w:pStyle w:val="Heading9"/>
              <w:rPr>
                <w:rStyle w:val="Strong"/>
              </w:rPr>
            </w:pPr>
            <w:r w:rsidRPr="00B7148B">
              <w:rPr>
                <w:rStyle w:val="Strong"/>
              </w:rPr>
              <w:t>2,147</w:t>
            </w:r>
          </w:p>
        </w:tc>
        <w:tc>
          <w:tcPr>
            <w:tcW w:w="1339" w:type="dxa"/>
            <w:tcBorders>
              <w:top w:val="single" w:sz="4" w:space="0" w:color="auto"/>
              <w:left w:val="nil"/>
              <w:bottom w:val="single" w:sz="4" w:space="0" w:color="auto"/>
              <w:right w:val="single" w:sz="4" w:space="0" w:color="auto"/>
            </w:tcBorders>
            <w:shd w:val="clear" w:color="auto" w:fill="8DB3E2" w:themeFill="text2" w:themeFillTint="66"/>
            <w:vAlign w:val="center"/>
          </w:tcPr>
          <w:p w:rsidR="00D66DFE" w:rsidRDefault="00D66DFE" w:rsidP="00706A9E">
            <w:pPr>
              <w:pStyle w:val="Heading9"/>
              <w:rPr>
                <w:rStyle w:val="Strong"/>
              </w:rPr>
            </w:pPr>
            <w:r w:rsidRPr="00B7148B">
              <w:rPr>
                <w:rStyle w:val="Strong"/>
              </w:rPr>
              <w:t>2,274</w:t>
            </w:r>
          </w:p>
        </w:tc>
      </w:tr>
    </w:tbl>
    <w:p w:rsidR="0096370A" w:rsidRPr="00F74542" w:rsidRDefault="0096370A" w:rsidP="0096370A">
      <w:pPr>
        <w:pStyle w:val="NoSpacing"/>
        <w:rPr>
          <w:rStyle w:val="Strong"/>
        </w:rPr>
      </w:pPr>
    </w:p>
    <w:p w:rsidR="00291BAE" w:rsidRPr="001D72FF" w:rsidRDefault="00893282" w:rsidP="006B5F67">
      <w:pPr>
        <w:pStyle w:val="NoSpacing"/>
        <w:tabs>
          <w:tab w:val="left" w:pos="284"/>
        </w:tabs>
      </w:pPr>
      <w:r w:rsidRPr="003835EB">
        <w:t xml:space="preserve">1 </w:t>
      </w:r>
      <w:r w:rsidR="006B5F67">
        <w:tab/>
      </w:r>
      <w:r w:rsidR="00291BAE" w:rsidRPr="001D72FF">
        <w:t>Includes a small number of students who attend</w:t>
      </w:r>
      <w:r w:rsidR="00050D4F">
        <w:t>ed</w:t>
      </w:r>
      <w:r w:rsidR="00291BAE" w:rsidRPr="001D72FF">
        <w:t xml:space="preserve"> more than one school</w:t>
      </w:r>
    </w:p>
    <w:p w:rsidR="00520130" w:rsidRPr="003835EB" w:rsidRDefault="00893282" w:rsidP="006B5F67">
      <w:pPr>
        <w:pStyle w:val="NoSpacing"/>
        <w:tabs>
          <w:tab w:val="left" w:pos="284"/>
        </w:tabs>
      </w:pPr>
      <w:r w:rsidRPr="003835EB">
        <w:t xml:space="preserve">2 </w:t>
      </w:r>
      <w:r w:rsidR="006B5F67">
        <w:tab/>
      </w:r>
      <w:r w:rsidR="00C765E1" w:rsidRPr="00C765E1">
        <w:t>Includes all students flagged as special needs, including those students not formally assessed at the time of the census.</w:t>
      </w:r>
    </w:p>
    <w:p w:rsidR="00291BAE" w:rsidRPr="001D72FF" w:rsidRDefault="00291BAE" w:rsidP="00E1312E">
      <w:pPr>
        <w:pStyle w:val="Heading3"/>
      </w:pPr>
      <w:r w:rsidRPr="001D72FF">
        <w:rPr>
          <w:vertAlign w:val="superscript"/>
          <w:lang w:eastAsia="en-AU"/>
        </w:rPr>
        <w:br w:type="page"/>
      </w:r>
      <w:r w:rsidR="00C8671F" w:rsidRPr="001D72FF">
        <w:lastRenderedPageBreak/>
        <w:t>Student enrolments by g</w:t>
      </w:r>
      <w:r w:rsidR="00E612D9" w:rsidRPr="001D72FF">
        <w:t>ender</w:t>
      </w:r>
    </w:p>
    <w:p w:rsidR="00494EE5" w:rsidRDefault="00B7148B" w:rsidP="00642AED">
      <w:pPr>
        <w:spacing w:after="0"/>
        <w:rPr>
          <w:rFonts w:cs="Calibri"/>
        </w:rPr>
      </w:pPr>
      <w:r w:rsidRPr="00B7148B">
        <w:rPr>
          <w:rFonts w:cs="Calibri"/>
        </w:rPr>
        <w:t>Table 4 shows the numbers of male and female</w:t>
      </w:r>
      <w:r w:rsidR="00DD52FF">
        <w:rPr>
          <w:rFonts w:cs="Calibri"/>
        </w:rPr>
        <w:t xml:space="preserve"> students</w:t>
      </w:r>
      <w:r w:rsidRPr="00B7148B">
        <w:rPr>
          <w:rFonts w:cs="Calibri"/>
        </w:rPr>
        <w:t xml:space="preserve"> across the various levels of schooling from 2010 to 2014. Consistent with previous years, there were slightly more males (51.2% in 2014) than females in ACT public schools</w:t>
      </w:r>
      <w:r w:rsidR="0076455F">
        <w:rPr>
          <w:rFonts w:cs="Calibri"/>
        </w:rPr>
        <w:t>.</w:t>
      </w:r>
    </w:p>
    <w:p w:rsidR="00E414FD" w:rsidRPr="00C91789" w:rsidRDefault="00E414FD" w:rsidP="00642AED">
      <w:pPr>
        <w:spacing w:before="0" w:after="0"/>
        <w:rPr>
          <w:rFonts w:cs="Calibri"/>
        </w:rPr>
      </w:pPr>
    </w:p>
    <w:p w:rsidR="00D66DFE" w:rsidRPr="001D72FF" w:rsidRDefault="00D66DFE" w:rsidP="00D66DFE">
      <w:pPr>
        <w:pStyle w:val="Heading4"/>
        <w:spacing w:before="0" w:after="120"/>
        <w:rPr>
          <w:lang w:eastAsia="en-AU"/>
        </w:rPr>
      </w:pPr>
      <w:r w:rsidRPr="001D72FF">
        <w:rPr>
          <w:lang w:eastAsia="en-AU"/>
        </w:rPr>
        <w:t>Table 4: Number of enrolments by level of schooling and gender, 20</w:t>
      </w:r>
      <w:r>
        <w:rPr>
          <w:lang w:eastAsia="en-AU"/>
        </w:rPr>
        <w:t xml:space="preserve">10 </w:t>
      </w:r>
      <w:r w:rsidRPr="001D72FF">
        <w:rPr>
          <w:lang w:eastAsia="en-AU"/>
        </w:rPr>
        <w:t>to 201</w:t>
      </w:r>
      <w:r>
        <w:rPr>
          <w:lang w:eastAsia="en-AU"/>
        </w:rPr>
        <w:t>4</w:t>
      </w:r>
      <w:r w:rsidRPr="001D72FF">
        <w:rPr>
          <w:vertAlign w:val="superscript"/>
        </w:rPr>
        <w:t>1</w:t>
      </w:r>
      <w:r>
        <w:rPr>
          <w:vertAlign w:val="superscript"/>
        </w:rPr>
        <w:t>, 2</w:t>
      </w:r>
    </w:p>
    <w:tbl>
      <w:tblPr>
        <w:tblW w:w="9160" w:type="dxa"/>
        <w:tblInd w:w="96" w:type="dxa"/>
        <w:tblLayout w:type="fixed"/>
        <w:tblLook w:val="04A0"/>
      </w:tblPr>
      <w:tblGrid>
        <w:gridCol w:w="3220"/>
        <w:gridCol w:w="1188"/>
        <w:gridCol w:w="1188"/>
        <w:gridCol w:w="1188"/>
        <w:gridCol w:w="1188"/>
        <w:gridCol w:w="1188"/>
      </w:tblGrid>
      <w:tr w:rsidR="00D66DFE" w:rsidRPr="00EB7C53" w:rsidTr="00706A9E">
        <w:trPr>
          <w:trHeight w:val="300"/>
        </w:trPr>
        <w:tc>
          <w:tcPr>
            <w:tcW w:w="3220" w:type="dxa"/>
            <w:tcBorders>
              <w:top w:val="single" w:sz="4" w:space="0" w:color="auto"/>
              <w:left w:val="single" w:sz="4" w:space="0" w:color="auto"/>
              <w:bottom w:val="single" w:sz="4" w:space="0" w:color="auto"/>
              <w:right w:val="nil"/>
            </w:tcBorders>
            <w:shd w:val="clear" w:color="000000" w:fill="DBE5F1"/>
            <w:noWrap/>
            <w:vAlign w:val="center"/>
            <w:hideMark/>
          </w:tcPr>
          <w:p w:rsidR="00D66DFE" w:rsidRPr="00EB7C53" w:rsidRDefault="00D66DFE" w:rsidP="00706A9E">
            <w:pPr>
              <w:spacing w:before="0" w:after="0"/>
              <w:rPr>
                <w:rFonts w:cs="Times New Roman"/>
                <w:b/>
                <w:bCs/>
                <w:color w:val="000000"/>
                <w:sz w:val="20"/>
                <w:szCs w:val="20"/>
                <w:lang w:eastAsia="en-AU"/>
              </w:rPr>
            </w:pPr>
            <w:r w:rsidRPr="00EB7C53">
              <w:rPr>
                <w:rFonts w:cs="Times New Roman"/>
                <w:b/>
                <w:bCs/>
                <w:color w:val="000000"/>
                <w:sz w:val="20"/>
                <w:szCs w:val="20"/>
                <w:lang w:eastAsia="en-AU"/>
              </w:rPr>
              <w:t xml:space="preserve">Level of schooling </w:t>
            </w:r>
          </w:p>
        </w:tc>
        <w:tc>
          <w:tcPr>
            <w:tcW w:w="1188"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D66DFE" w:rsidRPr="00EB7C53" w:rsidRDefault="00D66DFE" w:rsidP="00706A9E">
            <w:pPr>
              <w:spacing w:before="0" w:after="0"/>
              <w:jc w:val="right"/>
              <w:rPr>
                <w:rFonts w:cs="Times New Roman"/>
                <w:b/>
                <w:bCs/>
                <w:color w:val="000000"/>
                <w:sz w:val="20"/>
                <w:szCs w:val="20"/>
                <w:lang w:eastAsia="en-AU"/>
              </w:rPr>
            </w:pPr>
            <w:r w:rsidRPr="00EB7C53">
              <w:rPr>
                <w:rFonts w:cs="Times New Roman"/>
                <w:b/>
                <w:bCs/>
                <w:color w:val="000000"/>
                <w:sz w:val="20"/>
                <w:szCs w:val="20"/>
                <w:lang w:eastAsia="en-AU"/>
              </w:rPr>
              <w:t>2010</w:t>
            </w:r>
          </w:p>
        </w:tc>
        <w:tc>
          <w:tcPr>
            <w:tcW w:w="1188" w:type="dxa"/>
            <w:tcBorders>
              <w:top w:val="single" w:sz="4" w:space="0" w:color="auto"/>
              <w:left w:val="nil"/>
              <w:bottom w:val="single" w:sz="4" w:space="0" w:color="auto"/>
              <w:right w:val="single" w:sz="4" w:space="0" w:color="auto"/>
            </w:tcBorders>
            <w:shd w:val="clear" w:color="000000" w:fill="DBE5F1"/>
            <w:noWrap/>
            <w:vAlign w:val="center"/>
            <w:hideMark/>
          </w:tcPr>
          <w:p w:rsidR="00D66DFE" w:rsidRPr="00EB7C53" w:rsidRDefault="00D66DFE" w:rsidP="00706A9E">
            <w:pPr>
              <w:spacing w:before="0" w:after="0"/>
              <w:jc w:val="right"/>
              <w:rPr>
                <w:rFonts w:cs="Times New Roman"/>
                <w:b/>
                <w:bCs/>
                <w:color w:val="000000"/>
                <w:sz w:val="20"/>
                <w:szCs w:val="20"/>
                <w:lang w:eastAsia="en-AU"/>
              </w:rPr>
            </w:pPr>
            <w:r w:rsidRPr="00EB7C53">
              <w:rPr>
                <w:rFonts w:cs="Times New Roman"/>
                <w:b/>
                <w:bCs/>
                <w:color w:val="000000"/>
                <w:sz w:val="20"/>
                <w:szCs w:val="20"/>
                <w:lang w:eastAsia="en-AU"/>
              </w:rPr>
              <w:t>2011</w:t>
            </w:r>
          </w:p>
        </w:tc>
        <w:tc>
          <w:tcPr>
            <w:tcW w:w="1188" w:type="dxa"/>
            <w:tcBorders>
              <w:top w:val="single" w:sz="4" w:space="0" w:color="auto"/>
              <w:left w:val="nil"/>
              <w:bottom w:val="single" w:sz="4" w:space="0" w:color="auto"/>
              <w:right w:val="single" w:sz="4" w:space="0" w:color="auto"/>
            </w:tcBorders>
            <w:shd w:val="clear" w:color="000000" w:fill="DBE5F1"/>
            <w:noWrap/>
            <w:vAlign w:val="center"/>
            <w:hideMark/>
          </w:tcPr>
          <w:p w:rsidR="00D66DFE" w:rsidRPr="00EB7C53" w:rsidRDefault="00D66DFE" w:rsidP="00706A9E">
            <w:pPr>
              <w:spacing w:before="0" w:after="0"/>
              <w:jc w:val="right"/>
              <w:rPr>
                <w:rFonts w:cs="Times New Roman"/>
                <w:b/>
                <w:bCs/>
                <w:color w:val="000000"/>
                <w:sz w:val="20"/>
                <w:szCs w:val="20"/>
                <w:lang w:eastAsia="en-AU"/>
              </w:rPr>
            </w:pPr>
            <w:r w:rsidRPr="00EB7C53">
              <w:rPr>
                <w:rFonts w:cs="Times New Roman"/>
                <w:b/>
                <w:bCs/>
                <w:color w:val="000000"/>
                <w:sz w:val="20"/>
                <w:szCs w:val="20"/>
                <w:lang w:eastAsia="en-AU"/>
              </w:rPr>
              <w:t>2012</w:t>
            </w:r>
          </w:p>
        </w:tc>
        <w:tc>
          <w:tcPr>
            <w:tcW w:w="1188" w:type="dxa"/>
            <w:tcBorders>
              <w:top w:val="single" w:sz="4" w:space="0" w:color="auto"/>
              <w:left w:val="nil"/>
              <w:bottom w:val="single" w:sz="4" w:space="0" w:color="auto"/>
              <w:right w:val="single" w:sz="4" w:space="0" w:color="auto"/>
            </w:tcBorders>
            <w:shd w:val="clear" w:color="000000" w:fill="DBE5F1"/>
            <w:noWrap/>
            <w:vAlign w:val="center"/>
            <w:hideMark/>
          </w:tcPr>
          <w:p w:rsidR="00D66DFE" w:rsidRPr="00EB7C53" w:rsidRDefault="00D66DFE" w:rsidP="00706A9E">
            <w:pPr>
              <w:spacing w:before="0" w:after="0"/>
              <w:jc w:val="right"/>
              <w:rPr>
                <w:rFonts w:cs="Times New Roman"/>
                <w:b/>
                <w:bCs/>
                <w:color w:val="000000"/>
                <w:sz w:val="20"/>
                <w:szCs w:val="20"/>
                <w:lang w:eastAsia="en-AU"/>
              </w:rPr>
            </w:pPr>
            <w:r w:rsidRPr="00EB7C53">
              <w:rPr>
                <w:rFonts w:cs="Times New Roman"/>
                <w:b/>
                <w:bCs/>
                <w:color w:val="000000"/>
                <w:sz w:val="20"/>
                <w:szCs w:val="20"/>
                <w:lang w:eastAsia="en-AU"/>
              </w:rPr>
              <w:t>2013</w:t>
            </w:r>
          </w:p>
        </w:tc>
        <w:tc>
          <w:tcPr>
            <w:tcW w:w="1188" w:type="dxa"/>
            <w:tcBorders>
              <w:top w:val="single" w:sz="4" w:space="0" w:color="auto"/>
              <w:left w:val="nil"/>
              <w:bottom w:val="single" w:sz="4" w:space="0" w:color="auto"/>
              <w:right w:val="single" w:sz="4" w:space="0" w:color="auto"/>
            </w:tcBorders>
            <w:shd w:val="clear" w:color="000000" w:fill="DBE5F1"/>
            <w:noWrap/>
            <w:vAlign w:val="center"/>
            <w:hideMark/>
          </w:tcPr>
          <w:p w:rsidR="00D66DFE" w:rsidRPr="00EB7C53" w:rsidRDefault="00D66DFE" w:rsidP="00706A9E">
            <w:pPr>
              <w:spacing w:before="0" w:after="0"/>
              <w:jc w:val="right"/>
              <w:rPr>
                <w:rFonts w:cs="Times New Roman"/>
                <w:b/>
                <w:bCs/>
                <w:color w:val="000000"/>
                <w:sz w:val="20"/>
                <w:szCs w:val="20"/>
                <w:lang w:eastAsia="en-AU"/>
              </w:rPr>
            </w:pPr>
            <w:r w:rsidRPr="00EB7C53">
              <w:rPr>
                <w:rFonts w:cs="Times New Roman"/>
                <w:b/>
                <w:bCs/>
                <w:color w:val="000000"/>
                <w:sz w:val="20"/>
                <w:szCs w:val="20"/>
                <w:lang w:eastAsia="en-AU"/>
              </w:rPr>
              <w:t>2014</w:t>
            </w:r>
          </w:p>
        </w:tc>
      </w:tr>
      <w:tr w:rsidR="00D66DFE" w:rsidRPr="00EB7C53" w:rsidTr="00706A9E">
        <w:trPr>
          <w:trHeight w:val="300"/>
        </w:trPr>
        <w:tc>
          <w:tcPr>
            <w:tcW w:w="9160" w:type="dxa"/>
            <w:gridSpan w:val="6"/>
            <w:tcBorders>
              <w:top w:val="nil"/>
              <w:left w:val="single" w:sz="4" w:space="0" w:color="auto"/>
              <w:bottom w:val="single" w:sz="4" w:space="0" w:color="auto"/>
              <w:right w:val="single" w:sz="4" w:space="0" w:color="auto"/>
            </w:tcBorders>
            <w:shd w:val="clear" w:color="auto" w:fill="auto"/>
            <w:noWrap/>
            <w:vAlign w:val="center"/>
            <w:hideMark/>
          </w:tcPr>
          <w:p w:rsidR="00D66DFE" w:rsidRPr="00BC3197" w:rsidRDefault="00D66DFE" w:rsidP="00706A9E">
            <w:pPr>
              <w:spacing w:before="0" w:after="0"/>
              <w:rPr>
                <w:rFonts w:cs="Times New Roman"/>
                <w:b/>
                <w:color w:val="000000"/>
                <w:sz w:val="20"/>
                <w:szCs w:val="20"/>
                <w:lang w:eastAsia="en-AU"/>
              </w:rPr>
            </w:pPr>
            <w:r w:rsidRPr="00BC3197">
              <w:rPr>
                <w:rFonts w:cs="Times New Roman"/>
                <w:b/>
                <w:color w:val="000000"/>
                <w:sz w:val="20"/>
                <w:szCs w:val="20"/>
                <w:lang w:eastAsia="en-AU"/>
              </w:rPr>
              <w:t xml:space="preserve">Primary schools </w:t>
            </w:r>
          </w:p>
        </w:tc>
      </w:tr>
      <w:tr w:rsidR="00D66DFE" w:rsidRPr="00EB7C53" w:rsidTr="00706A9E">
        <w:trPr>
          <w:trHeight w:val="300"/>
        </w:trPr>
        <w:tc>
          <w:tcPr>
            <w:tcW w:w="3220" w:type="dxa"/>
            <w:tcBorders>
              <w:top w:val="nil"/>
              <w:left w:val="single" w:sz="4" w:space="0" w:color="auto"/>
              <w:bottom w:val="single" w:sz="4" w:space="0" w:color="auto"/>
              <w:right w:val="nil"/>
            </w:tcBorders>
            <w:shd w:val="clear" w:color="auto" w:fill="auto"/>
            <w:noWrap/>
            <w:vAlign w:val="center"/>
            <w:hideMark/>
          </w:tcPr>
          <w:p w:rsidR="00D66DFE" w:rsidRPr="00EB7C53" w:rsidRDefault="00D66DFE" w:rsidP="00706A9E">
            <w:pPr>
              <w:spacing w:before="0" w:after="0"/>
              <w:rPr>
                <w:rFonts w:cs="Times New Roman"/>
                <w:color w:val="000000"/>
                <w:sz w:val="20"/>
                <w:szCs w:val="20"/>
                <w:lang w:eastAsia="en-AU"/>
              </w:rPr>
            </w:pPr>
            <w:r w:rsidRPr="00EB7C53">
              <w:rPr>
                <w:rFonts w:cs="Times New Roman"/>
                <w:color w:val="000000"/>
                <w:sz w:val="20"/>
                <w:szCs w:val="20"/>
                <w:lang w:eastAsia="en-AU"/>
              </w:rPr>
              <w:t>Male</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11,977</w:t>
            </w:r>
          </w:p>
        </w:tc>
        <w:tc>
          <w:tcPr>
            <w:tcW w:w="1188" w:type="dxa"/>
            <w:tcBorders>
              <w:top w:val="nil"/>
              <w:left w:val="nil"/>
              <w:bottom w:val="single" w:sz="4" w:space="0" w:color="auto"/>
              <w:right w:val="single" w:sz="4" w:space="0" w:color="auto"/>
            </w:tcBorders>
            <w:shd w:val="clear" w:color="auto" w:fill="auto"/>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12,144</w:t>
            </w:r>
          </w:p>
        </w:tc>
        <w:tc>
          <w:tcPr>
            <w:tcW w:w="1188" w:type="dxa"/>
            <w:tcBorders>
              <w:top w:val="nil"/>
              <w:left w:val="nil"/>
              <w:bottom w:val="single" w:sz="4" w:space="0" w:color="auto"/>
              <w:right w:val="single" w:sz="4" w:space="0" w:color="auto"/>
            </w:tcBorders>
            <w:shd w:val="clear" w:color="auto" w:fill="auto"/>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12,626</w:t>
            </w:r>
          </w:p>
        </w:tc>
        <w:tc>
          <w:tcPr>
            <w:tcW w:w="1188" w:type="dxa"/>
            <w:tcBorders>
              <w:top w:val="nil"/>
              <w:left w:val="nil"/>
              <w:bottom w:val="single" w:sz="4" w:space="0" w:color="auto"/>
              <w:right w:val="single" w:sz="4" w:space="0" w:color="auto"/>
            </w:tcBorders>
            <w:shd w:val="clear" w:color="auto" w:fill="auto"/>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13,117</w:t>
            </w:r>
          </w:p>
        </w:tc>
        <w:tc>
          <w:tcPr>
            <w:tcW w:w="1188" w:type="dxa"/>
            <w:tcBorders>
              <w:top w:val="nil"/>
              <w:left w:val="nil"/>
              <w:bottom w:val="single" w:sz="4" w:space="0" w:color="auto"/>
              <w:right w:val="single" w:sz="4" w:space="0" w:color="auto"/>
            </w:tcBorders>
            <w:shd w:val="clear" w:color="auto" w:fill="auto"/>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13,658</w:t>
            </w:r>
          </w:p>
        </w:tc>
      </w:tr>
      <w:tr w:rsidR="00D66DFE" w:rsidRPr="00EB7C53" w:rsidTr="00706A9E">
        <w:trPr>
          <w:trHeight w:val="300"/>
        </w:trPr>
        <w:tc>
          <w:tcPr>
            <w:tcW w:w="3220" w:type="dxa"/>
            <w:tcBorders>
              <w:top w:val="nil"/>
              <w:left w:val="single" w:sz="4" w:space="0" w:color="auto"/>
              <w:bottom w:val="single" w:sz="4" w:space="0" w:color="auto"/>
              <w:right w:val="nil"/>
            </w:tcBorders>
            <w:shd w:val="clear" w:color="auto" w:fill="auto"/>
            <w:noWrap/>
            <w:vAlign w:val="center"/>
            <w:hideMark/>
          </w:tcPr>
          <w:p w:rsidR="00D66DFE" w:rsidRPr="00EB7C53" w:rsidRDefault="00D66DFE" w:rsidP="00706A9E">
            <w:pPr>
              <w:spacing w:before="0" w:after="0"/>
              <w:rPr>
                <w:rFonts w:cs="Times New Roman"/>
                <w:color w:val="000000"/>
                <w:sz w:val="20"/>
                <w:szCs w:val="20"/>
                <w:lang w:eastAsia="en-AU"/>
              </w:rPr>
            </w:pPr>
            <w:r w:rsidRPr="00EB7C53">
              <w:rPr>
                <w:rFonts w:cs="Times New Roman"/>
                <w:color w:val="000000"/>
                <w:sz w:val="20"/>
                <w:szCs w:val="20"/>
                <w:lang w:eastAsia="en-AU"/>
              </w:rPr>
              <w:t>Percent male</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51.7%</w:t>
            </w:r>
          </w:p>
        </w:tc>
        <w:tc>
          <w:tcPr>
            <w:tcW w:w="1188" w:type="dxa"/>
            <w:tcBorders>
              <w:top w:val="nil"/>
              <w:left w:val="nil"/>
              <w:bottom w:val="single" w:sz="4" w:space="0" w:color="auto"/>
              <w:right w:val="single" w:sz="4" w:space="0" w:color="auto"/>
            </w:tcBorders>
            <w:shd w:val="clear" w:color="auto" w:fill="auto"/>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51.6%</w:t>
            </w:r>
          </w:p>
        </w:tc>
        <w:tc>
          <w:tcPr>
            <w:tcW w:w="1188" w:type="dxa"/>
            <w:tcBorders>
              <w:top w:val="nil"/>
              <w:left w:val="nil"/>
              <w:bottom w:val="single" w:sz="4" w:space="0" w:color="auto"/>
              <w:right w:val="single" w:sz="4" w:space="0" w:color="auto"/>
            </w:tcBorders>
            <w:shd w:val="clear" w:color="auto" w:fill="auto"/>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51.6%</w:t>
            </w:r>
          </w:p>
        </w:tc>
        <w:tc>
          <w:tcPr>
            <w:tcW w:w="1188" w:type="dxa"/>
            <w:tcBorders>
              <w:top w:val="nil"/>
              <w:left w:val="nil"/>
              <w:bottom w:val="single" w:sz="4" w:space="0" w:color="auto"/>
              <w:right w:val="single" w:sz="4" w:space="0" w:color="auto"/>
            </w:tcBorders>
            <w:shd w:val="clear" w:color="auto" w:fill="auto"/>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52.0%</w:t>
            </w:r>
          </w:p>
        </w:tc>
        <w:tc>
          <w:tcPr>
            <w:tcW w:w="1188" w:type="dxa"/>
            <w:tcBorders>
              <w:top w:val="nil"/>
              <w:left w:val="nil"/>
              <w:bottom w:val="single" w:sz="4" w:space="0" w:color="auto"/>
              <w:right w:val="single" w:sz="4" w:space="0" w:color="auto"/>
            </w:tcBorders>
            <w:shd w:val="clear" w:color="auto" w:fill="auto"/>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51.9%</w:t>
            </w:r>
          </w:p>
        </w:tc>
      </w:tr>
      <w:tr w:rsidR="00D66DFE" w:rsidRPr="00EB7C53" w:rsidTr="00706A9E">
        <w:trPr>
          <w:trHeight w:val="300"/>
        </w:trPr>
        <w:tc>
          <w:tcPr>
            <w:tcW w:w="3220" w:type="dxa"/>
            <w:tcBorders>
              <w:top w:val="nil"/>
              <w:left w:val="single" w:sz="4" w:space="0" w:color="auto"/>
              <w:bottom w:val="single" w:sz="4" w:space="0" w:color="auto"/>
              <w:right w:val="nil"/>
            </w:tcBorders>
            <w:shd w:val="clear" w:color="auto" w:fill="auto"/>
            <w:noWrap/>
            <w:vAlign w:val="center"/>
            <w:hideMark/>
          </w:tcPr>
          <w:p w:rsidR="00D66DFE" w:rsidRPr="00EB7C53" w:rsidRDefault="00D66DFE" w:rsidP="00706A9E">
            <w:pPr>
              <w:spacing w:before="0" w:after="0"/>
              <w:rPr>
                <w:rFonts w:cs="Times New Roman"/>
                <w:color w:val="000000"/>
                <w:sz w:val="20"/>
                <w:szCs w:val="20"/>
                <w:lang w:eastAsia="en-AU"/>
              </w:rPr>
            </w:pPr>
            <w:r w:rsidRPr="00EB7C53">
              <w:rPr>
                <w:rFonts w:cs="Times New Roman"/>
                <w:color w:val="000000"/>
                <w:sz w:val="20"/>
                <w:szCs w:val="20"/>
                <w:lang w:eastAsia="en-AU"/>
              </w:rPr>
              <w:t>Female</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11,208</w:t>
            </w:r>
          </w:p>
        </w:tc>
        <w:tc>
          <w:tcPr>
            <w:tcW w:w="1188" w:type="dxa"/>
            <w:tcBorders>
              <w:top w:val="nil"/>
              <w:left w:val="nil"/>
              <w:bottom w:val="single" w:sz="4" w:space="0" w:color="auto"/>
              <w:right w:val="single" w:sz="4" w:space="0" w:color="auto"/>
            </w:tcBorders>
            <w:shd w:val="clear" w:color="auto" w:fill="auto"/>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11,370</w:t>
            </w:r>
          </w:p>
        </w:tc>
        <w:tc>
          <w:tcPr>
            <w:tcW w:w="1188" w:type="dxa"/>
            <w:tcBorders>
              <w:top w:val="nil"/>
              <w:left w:val="nil"/>
              <w:bottom w:val="single" w:sz="4" w:space="0" w:color="auto"/>
              <w:right w:val="single" w:sz="4" w:space="0" w:color="auto"/>
            </w:tcBorders>
            <w:shd w:val="clear" w:color="auto" w:fill="auto"/>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11,832</w:t>
            </w:r>
          </w:p>
        </w:tc>
        <w:tc>
          <w:tcPr>
            <w:tcW w:w="1188" w:type="dxa"/>
            <w:tcBorders>
              <w:top w:val="nil"/>
              <w:left w:val="nil"/>
              <w:bottom w:val="single" w:sz="4" w:space="0" w:color="auto"/>
              <w:right w:val="single" w:sz="4" w:space="0" w:color="auto"/>
            </w:tcBorders>
            <w:shd w:val="clear" w:color="auto" w:fill="auto"/>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12,105</w:t>
            </w:r>
          </w:p>
        </w:tc>
        <w:tc>
          <w:tcPr>
            <w:tcW w:w="1188" w:type="dxa"/>
            <w:tcBorders>
              <w:top w:val="nil"/>
              <w:left w:val="nil"/>
              <w:bottom w:val="single" w:sz="4" w:space="0" w:color="auto"/>
              <w:right w:val="single" w:sz="4" w:space="0" w:color="auto"/>
            </w:tcBorders>
            <w:shd w:val="clear" w:color="auto" w:fill="auto"/>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12,652</w:t>
            </w:r>
          </w:p>
        </w:tc>
      </w:tr>
      <w:tr w:rsidR="00D66DFE" w:rsidRPr="00EB7C53" w:rsidTr="00706A9E">
        <w:trPr>
          <w:trHeight w:val="300"/>
        </w:trPr>
        <w:tc>
          <w:tcPr>
            <w:tcW w:w="3220" w:type="dxa"/>
            <w:tcBorders>
              <w:top w:val="nil"/>
              <w:left w:val="single" w:sz="4" w:space="0" w:color="auto"/>
              <w:bottom w:val="single" w:sz="4" w:space="0" w:color="auto"/>
              <w:right w:val="nil"/>
            </w:tcBorders>
            <w:shd w:val="clear" w:color="auto" w:fill="auto"/>
            <w:noWrap/>
            <w:vAlign w:val="center"/>
            <w:hideMark/>
          </w:tcPr>
          <w:p w:rsidR="00D66DFE" w:rsidRPr="00EB7C53" w:rsidRDefault="00D66DFE" w:rsidP="00706A9E">
            <w:pPr>
              <w:spacing w:before="0" w:after="0"/>
              <w:rPr>
                <w:rFonts w:cs="Times New Roman"/>
                <w:color w:val="000000"/>
                <w:sz w:val="20"/>
                <w:szCs w:val="20"/>
                <w:lang w:eastAsia="en-AU"/>
              </w:rPr>
            </w:pPr>
            <w:r w:rsidRPr="00EB7C53">
              <w:rPr>
                <w:rFonts w:cs="Times New Roman"/>
                <w:color w:val="000000"/>
                <w:sz w:val="20"/>
                <w:szCs w:val="20"/>
                <w:lang w:eastAsia="en-AU"/>
              </w:rPr>
              <w:t>Percent female</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48.3%</w:t>
            </w:r>
          </w:p>
        </w:tc>
        <w:tc>
          <w:tcPr>
            <w:tcW w:w="1188" w:type="dxa"/>
            <w:tcBorders>
              <w:top w:val="nil"/>
              <w:left w:val="nil"/>
              <w:bottom w:val="single" w:sz="4" w:space="0" w:color="auto"/>
              <w:right w:val="single" w:sz="4" w:space="0" w:color="auto"/>
            </w:tcBorders>
            <w:shd w:val="clear" w:color="auto" w:fill="auto"/>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48.4%</w:t>
            </w:r>
          </w:p>
        </w:tc>
        <w:tc>
          <w:tcPr>
            <w:tcW w:w="1188" w:type="dxa"/>
            <w:tcBorders>
              <w:top w:val="nil"/>
              <w:left w:val="nil"/>
              <w:bottom w:val="single" w:sz="4" w:space="0" w:color="auto"/>
              <w:right w:val="single" w:sz="4" w:space="0" w:color="auto"/>
            </w:tcBorders>
            <w:shd w:val="clear" w:color="auto" w:fill="auto"/>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48.4%</w:t>
            </w:r>
          </w:p>
        </w:tc>
        <w:tc>
          <w:tcPr>
            <w:tcW w:w="1188" w:type="dxa"/>
            <w:tcBorders>
              <w:top w:val="nil"/>
              <w:left w:val="nil"/>
              <w:bottom w:val="single" w:sz="4" w:space="0" w:color="auto"/>
              <w:right w:val="single" w:sz="4" w:space="0" w:color="auto"/>
            </w:tcBorders>
            <w:shd w:val="clear" w:color="auto" w:fill="auto"/>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48.0%</w:t>
            </w:r>
          </w:p>
        </w:tc>
        <w:tc>
          <w:tcPr>
            <w:tcW w:w="1188" w:type="dxa"/>
            <w:tcBorders>
              <w:top w:val="nil"/>
              <w:left w:val="nil"/>
              <w:bottom w:val="single" w:sz="4" w:space="0" w:color="auto"/>
              <w:right w:val="single" w:sz="4" w:space="0" w:color="auto"/>
            </w:tcBorders>
            <w:shd w:val="clear" w:color="auto" w:fill="auto"/>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48.1%</w:t>
            </w:r>
          </w:p>
        </w:tc>
      </w:tr>
      <w:tr w:rsidR="00D66DFE" w:rsidRPr="00EB7C53" w:rsidTr="00706A9E">
        <w:trPr>
          <w:trHeight w:val="300"/>
        </w:trPr>
        <w:tc>
          <w:tcPr>
            <w:tcW w:w="3220" w:type="dxa"/>
            <w:tcBorders>
              <w:top w:val="nil"/>
              <w:left w:val="single" w:sz="4" w:space="0" w:color="auto"/>
              <w:bottom w:val="single" w:sz="4" w:space="0" w:color="auto"/>
              <w:right w:val="nil"/>
            </w:tcBorders>
            <w:shd w:val="clear" w:color="000000" w:fill="DBE5F1"/>
            <w:noWrap/>
            <w:vAlign w:val="center"/>
            <w:hideMark/>
          </w:tcPr>
          <w:p w:rsidR="00D66DFE" w:rsidRPr="00EB7C53" w:rsidRDefault="00D66DFE" w:rsidP="00706A9E">
            <w:pPr>
              <w:spacing w:before="0" w:after="0"/>
              <w:rPr>
                <w:rFonts w:cs="Times New Roman"/>
                <w:color w:val="000000"/>
                <w:sz w:val="20"/>
                <w:szCs w:val="20"/>
                <w:lang w:eastAsia="en-AU"/>
              </w:rPr>
            </w:pPr>
            <w:r w:rsidRPr="00EB7C53">
              <w:rPr>
                <w:rFonts w:cs="Times New Roman"/>
                <w:color w:val="000000"/>
                <w:sz w:val="20"/>
                <w:szCs w:val="20"/>
                <w:lang w:eastAsia="en-AU"/>
              </w:rPr>
              <w:t>Subtotal primary schools</w:t>
            </w:r>
          </w:p>
        </w:tc>
        <w:tc>
          <w:tcPr>
            <w:tcW w:w="1188" w:type="dxa"/>
            <w:tcBorders>
              <w:top w:val="nil"/>
              <w:left w:val="single" w:sz="4" w:space="0" w:color="auto"/>
              <w:bottom w:val="single" w:sz="4" w:space="0" w:color="auto"/>
              <w:right w:val="single" w:sz="4" w:space="0" w:color="auto"/>
            </w:tcBorders>
            <w:shd w:val="clear" w:color="000000" w:fill="DBE5F1"/>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23,185</w:t>
            </w:r>
          </w:p>
        </w:tc>
        <w:tc>
          <w:tcPr>
            <w:tcW w:w="1188" w:type="dxa"/>
            <w:tcBorders>
              <w:top w:val="nil"/>
              <w:left w:val="nil"/>
              <w:bottom w:val="single" w:sz="4" w:space="0" w:color="auto"/>
              <w:right w:val="single" w:sz="4" w:space="0" w:color="auto"/>
            </w:tcBorders>
            <w:shd w:val="clear" w:color="000000" w:fill="DBE5F1"/>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23,514</w:t>
            </w:r>
          </w:p>
        </w:tc>
        <w:tc>
          <w:tcPr>
            <w:tcW w:w="1188" w:type="dxa"/>
            <w:tcBorders>
              <w:top w:val="nil"/>
              <w:left w:val="nil"/>
              <w:bottom w:val="single" w:sz="4" w:space="0" w:color="auto"/>
              <w:right w:val="single" w:sz="4" w:space="0" w:color="auto"/>
            </w:tcBorders>
            <w:shd w:val="clear" w:color="000000" w:fill="DBE5F1"/>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24,458</w:t>
            </w:r>
          </w:p>
        </w:tc>
        <w:tc>
          <w:tcPr>
            <w:tcW w:w="1188" w:type="dxa"/>
            <w:tcBorders>
              <w:top w:val="nil"/>
              <w:left w:val="nil"/>
              <w:bottom w:val="single" w:sz="4" w:space="0" w:color="auto"/>
              <w:right w:val="single" w:sz="4" w:space="0" w:color="auto"/>
            </w:tcBorders>
            <w:shd w:val="clear" w:color="000000" w:fill="DBE5F1"/>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25,222</w:t>
            </w:r>
          </w:p>
        </w:tc>
        <w:tc>
          <w:tcPr>
            <w:tcW w:w="1188" w:type="dxa"/>
            <w:tcBorders>
              <w:top w:val="nil"/>
              <w:left w:val="nil"/>
              <w:bottom w:val="single" w:sz="4" w:space="0" w:color="auto"/>
              <w:right w:val="single" w:sz="4" w:space="0" w:color="auto"/>
            </w:tcBorders>
            <w:shd w:val="clear" w:color="000000" w:fill="DBE5F1"/>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26,310</w:t>
            </w:r>
          </w:p>
        </w:tc>
      </w:tr>
      <w:tr w:rsidR="00D66DFE" w:rsidRPr="00EB7C53" w:rsidTr="00706A9E">
        <w:trPr>
          <w:trHeight w:val="300"/>
        </w:trPr>
        <w:tc>
          <w:tcPr>
            <w:tcW w:w="9160" w:type="dxa"/>
            <w:gridSpan w:val="6"/>
            <w:tcBorders>
              <w:top w:val="nil"/>
              <w:left w:val="single" w:sz="4" w:space="0" w:color="auto"/>
              <w:bottom w:val="single" w:sz="4" w:space="0" w:color="auto"/>
              <w:right w:val="single" w:sz="4" w:space="0" w:color="auto"/>
            </w:tcBorders>
            <w:shd w:val="clear" w:color="auto" w:fill="auto"/>
            <w:noWrap/>
            <w:vAlign w:val="center"/>
            <w:hideMark/>
          </w:tcPr>
          <w:p w:rsidR="00D66DFE" w:rsidRPr="00BC3197" w:rsidRDefault="00D66DFE" w:rsidP="00706A9E">
            <w:pPr>
              <w:spacing w:before="0" w:after="0"/>
              <w:rPr>
                <w:rFonts w:cs="Times New Roman"/>
                <w:b/>
                <w:color w:val="000000"/>
                <w:sz w:val="20"/>
                <w:szCs w:val="20"/>
                <w:lang w:eastAsia="en-AU"/>
              </w:rPr>
            </w:pPr>
            <w:r w:rsidRPr="00BC3197">
              <w:rPr>
                <w:rFonts w:cs="Times New Roman"/>
                <w:b/>
                <w:color w:val="000000"/>
                <w:sz w:val="20"/>
                <w:szCs w:val="20"/>
                <w:lang w:eastAsia="en-AU"/>
              </w:rPr>
              <w:t>High schools</w:t>
            </w:r>
          </w:p>
        </w:tc>
      </w:tr>
      <w:tr w:rsidR="00D66DFE" w:rsidRPr="00EB7C53" w:rsidTr="00706A9E">
        <w:trPr>
          <w:trHeight w:val="300"/>
        </w:trPr>
        <w:tc>
          <w:tcPr>
            <w:tcW w:w="3220" w:type="dxa"/>
            <w:tcBorders>
              <w:top w:val="nil"/>
              <w:left w:val="single" w:sz="4" w:space="0" w:color="auto"/>
              <w:bottom w:val="single" w:sz="4" w:space="0" w:color="auto"/>
              <w:right w:val="nil"/>
            </w:tcBorders>
            <w:shd w:val="clear" w:color="auto" w:fill="auto"/>
            <w:noWrap/>
            <w:vAlign w:val="center"/>
            <w:hideMark/>
          </w:tcPr>
          <w:p w:rsidR="00D66DFE" w:rsidRPr="00EB7C53" w:rsidRDefault="00D66DFE" w:rsidP="00706A9E">
            <w:pPr>
              <w:spacing w:before="0" w:after="0"/>
              <w:rPr>
                <w:rFonts w:cs="Times New Roman"/>
                <w:color w:val="000000"/>
                <w:sz w:val="20"/>
                <w:szCs w:val="20"/>
                <w:lang w:eastAsia="en-AU"/>
              </w:rPr>
            </w:pPr>
            <w:r w:rsidRPr="00EB7C53">
              <w:rPr>
                <w:rFonts w:cs="Times New Roman"/>
                <w:color w:val="000000"/>
                <w:sz w:val="20"/>
                <w:szCs w:val="20"/>
                <w:lang w:eastAsia="en-AU"/>
              </w:rPr>
              <w:t>Male</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5,156</w:t>
            </w:r>
          </w:p>
        </w:tc>
        <w:tc>
          <w:tcPr>
            <w:tcW w:w="1188" w:type="dxa"/>
            <w:tcBorders>
              <w:top w:val="nil"/>
              <w:left w:val="nil"/>
              <w:bottom w:val="single" w:sz="4" w:space="0" w:color="auto"/>
              <w:right w:val="single" w:sz="4" w:space="0" w:color="auto"/>
            </w:tcBorders>
            <w:shd w:val="clear" w:color="auto" w:fill="auto"/>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5,019</w:t>
            </w:r>
          </w:p>
        </w:tc>
        <w:tc>
          <w:tcPr>
            <w:tcW w:w="1188" w:type="dxa"/>
            <w:tcBorders>
              <w:top w:val="nil"/>
              <w:left w:val="nil"/>
              <w:bottom w:val="single" w:sz="4" w:space="0" w:color="auto"/>
              <w:right w:val="single" w:sz="4" w:space="0" w:color="auto"/>
            </w:tcBorders>
            <w:shd w:val="clear" w:color="auto" w:fill="auto"/>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5,067</w:t>
            </w:r>
          </w:p>
        </w:tc>
        <w:tc>
          <w:tcPr>
            <w:tcW w:w="1188" w:type="dxa"/>
            <w:tcBorders>
              <w:top w:val="nil"/>
              <w:left w:val="nil"/>
              <w:bottom w:val="single" w:sz="4" w:space="0" w:color="auto"/>
              <w:right w:val="single" w:sz="4" w:space="0" w:color="auto"/>
            </w:tcBorders>
            <w:shd w:val="clear" w:color="auto" w:fill="auto"/>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5,088</w:t>
            </w:r>
          </w:p>
        </w:tc>
        <w:tc>
          <w:tcPr>
            <w:tcW w:w="1188" w:type="dxa"/>
            <w:tcBorders>
              <w:top w:val="nil"/>
              <w:left w:val="nil"/>
              <w:bottom w:val="single" w:sz="4" w:space="0" w:color="auto"/>
              <w:right w:val="single" w:sz="4" w:space="0" w:color="auto"/>
            </w:tcBorders>
            <w:shd w:val="clear" w:color="auto" w:fill="auto"/>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5,084</w:t>
            </w:r>
          </w:p>
        </w:tc>
      </w:tr>
      <w:tr w:rsidR="00D66DFE" w:rsidRPr="00EB7C53" w:rsidTr="00706A9E">
        <w:trPr>
          <w:trHeight w:val="300"/>
        </w:trPr>
        <w:tc>
          <w:tcPr>
            <w:tcW w:w="3220" w:type="dxa"/>
            <w:tcBorders>
              <w:top w:val="nil"/>
              <w:left w:val="single" w:sz="4" w:space="0" w:color="auto"/>
              <w:bottom w:val="single" w:sz="4" w:space="0" w:color="auto"/>
              <w:right w:val="nil"/>
            </w:tcBorders>
            <w:shd w:val="clear" w:color="auto" w:fill="auto"/>
            <w:noWrap/>
            <w:vAlign w:val="center"/>
            <w:hideMark/>
          </w:tcPr>
          <w:p w:rsidR="00D66DFE" w:rsidRPr="00EB7C53" w:rsidRDefault="00D66DFE" w:rsidP="00706A9E">
            <w:pPr>
              <w:spacing w:before="0" w:after="0"/>
              <w:rPr>
                <w:rFonts w:cs="Times New Roman"/>
                <w:color w:val="000000"/>
                <w:sz w:val="20"/>
                <w:szCs w:val="20"/>
                <w:lang w:eastAsia="en-AU"/>
              </w:rPr>
            </w:pPr>
            <w:r w:rsidRPr="00EB7C53">
              <w:rPr>
                <w:rFonts w:cs="Times New Roman"/>
                <w:color w:val="000000"/>
                <w:sz w:val="20"/>
                <w:szCs w:val="20"/>
                <w:lang w:eastAsia="en-AU"/>
              </w:rPr>
              <w:t>Percent male</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52.2%</w:t>
            </w:r>
          </w:p>
        </w:tc>
        <w:tc>
          <w:tcPr>
            <w:tcW w:w="1188" w:type="dxa"/>
            <w:tcBorders>
              <w:top w:val="nil"/>
              <w:left w:val="nil"/>
              <w:bottom w:val="single" w:sz="4" w:space="0" w:color="auto"/>
              <w:right w:val="single" w:sz="4" w:space="0" w:color="auto"/>
            </w:tcBorders>
            <w:shd w:val="clear" w:color="auto" w:fill="auto"/>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51.7%</w:t>
            </w:r>
          </w:p>
        </w:tc>
        <w:tc>
          <w:tcPr>
            <w:tcW w:w="1188" w:type="dxa"/>
            <w:tcBorders>
              <w:top w:val="nil"/>
              <w:left w:val="nil"/>
              <w:bottom w:val="single" w:sz="4" w:space="0" w:color="auto"/>
              <w:right w:val="single" w:sz="4" w:space="0" w:color="auto"/>
            </w:tcBorders>
            <w:shd w:val="clear" w:color="auto" w:fill="auto"/>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51.8%</w:t>
            </w:r>
          </w:p>
        </w:tc>
        <w:tc>
          <w:tcPr>
            <w:tcW w:w="1188" w:type="dxa"/>
            <w:tcBorders>
              <w:top w:val="nil"/>
              <w:left w:val="nil"/>
              <w:bottom w:val="single" w:sz="4" w:space="0" w:color="auto"/>
              <w:right w:val="single" w:sz="4" w:space="0" w:color="auto"/>
            </w:tcBorders>
            <w:shd w:val="clear" w:color="auto" w:fill="auto"/>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51.0%</w:t>
            </w:r>
          </w:p>
        </w:tc>
        <w:tc>
          <w:tcPr>
            <w:tcW w:w="1188" w:type="dxa"/>
            <w:tcBorders>
              <w:top w:val="nil"/>
              <w:left w:val="nil"/>
              <w:bottom w:val="single" w:sz="4" w:space="0" w:color="auto"/>
              <w:right w:val="single" w:sz="4" w:space="0" w:color="auto"/>
            </w:tcBorders>
            <w:shd w:val="clear" w:color="auto" w:fill="auto"/>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51.3%</w:t>
            </w:r>
          </w:p>
        </w:tc>
      </w:tr>
      <w:tr w:rsidR="00D66DFE" w:rsidRPr="00EB7C53" w:rsidTr="00706A9E">
        <w:trPr>
          <w:trHeight w:val="300"/>
        </w:trPr>
        <w:tc>
          <w:tcPr>
            <w:tcW w:w="3220" w:type="dxa"/>
            <w:tcBorders>
              <w:top w:val="nil"/>
              <w:left w:val="single" w:sz="4" w:space="0" w:color="auto"/>
              <w:bottom w:val="single" w:sz="4" w:space="0" w:color="auto"/>
              <w:right w:val="nil"/>
            </w:tcBorders>
            <w:shd w:val="clear" w:color="auto" w:fill="auto"/>
            <w:noWrap/>
            <w:vAlign w:val="center"/>
            <w:hideMark/>
          </w:tcPr>
          <w:p w:rsidR="00D66DFE" w:rsidRPr="00EB7C53" w:rsidRDefault="00D66DFE" w:rsidP="00706A9E">
            <w:pPr>
              <w:spacing w:before="0" w:after="0"/>
              <w:rPr>
                <w:rFonts w:cs="Times New Roman"/>
                <w:color w:val="000000"/>
                <w:sz w:val="20"/>
                <w:szCs w:val="20"/>
                <w:lang w:eastAsia="en-AU"/>
              </w:rPr>
            </w:pPr>
            <w:r w:rsidRPr="00EB7C53">
              <w:rPr>
                <w:rFonts w:cs="Times New Roman"/>
                <w:color w:val="000000"/>
                <w:sz w:val="20"/>
                <w:szCs w:val="20"/>
                <w:lang w:eastAsia="en-AU"/>
              </w:rPr>
              <w:t>Female</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4,729</w:t>
            </w:r>
          </w:p>
        </w:tc>
        <w:tc>
          <w:tcPr>
            <w:tcW w:w="1188" w:type="dxa"/>
            <w:tcBorders>
              <w:top w:val="nil"/>
              <w:left w:val="nil"/>
              <w:bottom w:val="single" w:sz="4" w:space="0" w:color="auto"/>
              <w:right w:val="single" w:sz="4" w:space="0" w:color="auto"/>
            </w:tcBorders>
            <w:shd w:val="clear" w:color="auto" w:fill="auto"/>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4,690</w:t>
            </w:r>
          </w:p>
        </w:tc>
        <w:tc>
          <w:tcPr>
            <w:tcW w:w="1188" w:type="dxa"/>
            <w:tcBorders>
              <w:top w:val="nil"/>
              <w:left w:val="nil"/>
              <w:bottom w:val="single" w:sz="4" w:space="0" w:color="auto"/>
              <w:right w:val="single" w:sz="4" w:space="0" w:color="auto"/>
            </w:tcBorders>
            <w:shd w:val="clear" w:color="auto" w:fill="auto"/>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4,720</w:t>
            </w:r>
          </w:p>
        </w:tc>
        <w:tc>
          <w:tcPr>
            <w:tcW w:w="1188" w:type="dxa"/>
            <w:tcBorders>
              <w:top w:val="nil"/>
              <w:left w:val="nil"/>
              <w:bottom w:val="single" w:sz="4" w:space="0" w:color="auto"/>
              <w:right w:val="single" w:sz="4" w:space="0" w:color="auto"/>
            </w:tcBorders>
            <w:shd w:val="clear" w:color="auto" w:fill="auto"/>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4,881</w:t>
            </w:r>
          </w:p>
        </w:tc>
        <w:tc>
          <w:tcPr>
            <w:tcW w:w="1188" w:type="dxa"/>
            <w:tcBorders>
              <w:top w:val="nil"/>
              <w:left w:val="nil"/>
              <w:bottom w:val="single" w:sz="4" w:space="0" w:color="auto"/>
              <w:right w:val="single" w:sz="4" w:space="0" w:color="auto"/>
            </w:tcBorders>
            <w:shd w:val="clear" w:color="auto" w:fill="auto"/>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4,828</w:t>
            </w:r>
          </w:p>
        </w:tc>
      </w:tr>
      <w:tr w:rsidR="00D66DFE" w:rsidRPr="00EB7C53" w:rsidTr="00706A9E">
        <w:trPr>
          <w:trHeight w:val="300"/>
        </w:trPr>
        <w:tc>
          <w:tcPr>
            <w:tcW w:w="3220" w:type="dxa"/>
            <w:tcBorders>
              <w:top w:val="nil"/>
              <w:left w:val="single" w:sz="4" w:space="0" w:color="auto"/>
              <w:bottom w:val="single" w:sz="4" w:space="0" w:color="auto"/>
              <w:right w:val="nil"/>
            </w:tcBorders>
            <w:shd w:val="clear" w:color="auto" w:fill="auto"/>
            <w:noWrap/>
            <w:vAlign w:val="center"/>
            <w:hideMark/>
          </w:tcPr>
          <w:p w:rsidR="00D66DFE" w:rsidRPr="00EB7C53" w:rsidRDefault="00D66DFE" w:rsidP="00706A9E">
            <w:pPr>
              <w:spacing w:before="0" w:after="0"/>
              <w:rPr>
                <w:rFonts w:cs="Times New Roman"/>
                <w:color w:val="000000"/>
                <w:sz w:val="20"/>
                <w:szCs w:val="20"/>
                <w:lang w:eastAsia="en-AU"/>
              </w:rPr>
            </w:pPr>
            <w:r w:rsidRPr="00EB7C53">
              <w:rPr>
                <w:rFonts w:cs="Times New Roman"/>
                <w:color w:val="000000"/>
                <w:sz w:val="20"/>
                <w:szCs w:val="20"/>
                <w:lang w:eastAsia="en-AU"/>
              </w:rPr>
              <w:t>Percent female</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47.8%</w:t>
            </w:r>
          </w:p>
        </w:tc>
        <w:tc>
          <w:tcPr>
            <w:tcW w:w="1188" w:type="dxa"/>
            <w:tcBorders>
              <w:top w:val="nil"/>
              <w:left w:val="nil"/>
              <w:bottom w:val="single" w:sz="4" w:space="0" w:color="auto"/>
              <w:right w:val="single" w:sz="4" w:space="0" w:color="auto"/>
            </w:tcBorders>
            <w:shd w:val="clear" w:color="auto" w:fill="auto"/>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48.3%</w:t>
            </w:r>
          </w:p>
        </w:tc>
        <w:tc>
          <w:tcPr>
            <w:tcW w:w="1188" w:type="dxa"/>
            <w:tcBorders>
              <w:top w:val="nil"/>
              <w:left w:val="nil"/>
              <w:bottom w:val="single" w:sz="4" w:space="0" w:color="auto"/>
              <w:right w:val="single" w:sz="4" w:space="0" w:color="auto"/>
            </w:tcBorders>
            <w:shd w:val="clear" w:color="auto" w:fill="auto"/>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48.2%</w:t>
            </w:r>
          </w:p>
        </w:tc>
        <w:tc>
          <w:tcPr>
            <w:tcW w:w="1188" w:type="dxa"/>
            <w:tcBorders>
              <w:top w:val="nil"/>
              <w:left w:val="nil"/>
              <w:bottom w:val="single" w:sz="4" w:space="0" w:color="auto"/>
              <w:right w:val="single" w:sz="4" w:space="0" w:color="auto"/>
            </w:tcBorders>
            <w:shd w:val="clear" w:color="auto" w:fill="auto"/>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49.0%</w:t>
            </w:r>
          </w:p>
        </w:tc>
        <w:tc>
          <w:tcPr>
            <w:tcW w:w="1188" w:type="dxa"/>
            <w:tcBorders>
              <w:top w:val="nil"/>
              <w:left w:val="nil"/>
              <w:bottom w:val="single" w:sz="4" w:space="0" w:color="auto"/>
              <w:right w:val="single" w:sz="4" w:space="0" w:color="auto"/>
            </w:tcBorders>
            <w:shd w:val="clear" w:color="auto" w:fill="auto"/>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48.7%</w:t>
            </w:r>
          </w:p>
        </w:tc>
      </w:tr>
      <w:tr w:rsidR="00D66DFE" w:rsidRPr="00EB7C53" w:rsidTr="00706A9E">
        <w:trPr>
          <w:trHeight w:val="300"/>
        </w:trPr>
        <w:tc>
          <w:tcPr>
            <w:tcW w:w="3220" w:type="dxa"/>
            <w:tcBorders>
              <w:top w:val="nil"/>
              <w:left w:val="single" w:sz="4" w:space="0" w:color="auto"/>
              <w:bottom w:val="single" w:sz="4" w:space="0" w:color="auto"/>
              <w:right w:val="nil"/>
            </w:tcBorders>
            <w:shd w:val="clear" w:color="000000" w:fill="DBE5F1"/>
            <w:noWrap/>
            <w:vAlign w:val="center"/>
            <w:hideMark/>
          </w:tcPr>
          <w:p w:rsidR="00D66DFE" w:rsidRPr="00EB7C53" w:rsidRDefault="00D66DFE" w:rsidP="00706A9E">
            <w:pPr>
              <w:spacing w:before="0" w:after="0"/>
              <w:rPr>
                <w:rFonts w:cs="Times New Roman"/>
                <w:color w:val="000000"/>
                <w:sz w:val="20"/>
                <w:szCs w:val="20"/>
                <w:lang w:eastAsia="en-AU"/>
              </w:rPr>
            </w:pPr>
            <w:r w:rsidRPr="00EB7C53">
              <w:rPr>
                <w:rFonts w:cs="Times New Roman"/>
                <w:color w:val="000000"/>
                <w:sz w:val="20"/>
                <w:szCs w:val="20"/>
                <w:lang w:eastAsia="en-AU"/>
              </w:rPr>
              <w:t>Subtotal high schools</w:t>
            </w:r>
          </w:p>
        </w:tc>
        <w:tc>
          <w:tcPr>
            <w:tcW w:w="1188" w:type="dxa"/>
            <w:tcBorders>
              <w:top w:val="nil"/>
              <w:left w:val="single" w:sz="4" w:space="0" w:color="auto"/>
              <w:bottom w:val="single" w:sz="4" w:space="0" w:color="auto"/>
              <w:right w:val="single" w:sz="4" w:space="0" w:color="auto"/>
            </w:tcBorders>
            <w:shd w:val="clear" w:color="000000" w:fill="DBE5F1"/>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9,885</w:t>
            </w:r>
          </w:p>
        </w:tc>
        <w:tc>
          <w:tcPr>
            <w:tcW w:w="1188" w:type="dxa"/>
            <w:tcBorders>
              <w:top w:val="nil"/>
              <w:left w:val="nil"/>
              <w:bottom w:val="single" w:sz="4" w:space="0" w:color="auto"/>
              <w:right w:val="single" w:sz="4" w:space="0" w:color="auto"/>
            </w:tcBorders>
            <w:shd w:val="clear" w:color="000000" w:fill="DBE5F1"/>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9,709</w:t>
            </w:r>
          </w:p>
        </w:tc>
        <w:tc>
          <w:tcPr>
            <w:tcW w:w="1188" w:type="dxa"/>
            <w:tcBorders>
              <w:top w:val="nil"/>
              <w:left w:val="nil"/>
              <w:bottom w:val="single" w:sz="4" w:space="0" w:color="auto"/>
              <w:right w:val="single" w:sz="4" w:space="0" w:color="auto"/>
            </w:tcBorders>
            <w:shd w:val="clear" w:color="000000" w:fill="DBE5F1"/>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9,787</w:t>
            </w:r>
          </w:p>
        </w:tc>
        <w:tc>
          <w:tcPr>
            <w:tcW w:w="1188" w:type="dxa"/>
            <w:tcBorders>
              <w:top w:val="nil"/>
              <w:left w:val="nil"/>
              <w:bottom w:val="single" w:sz="4" w:space="0" w:color="auto"/>
              <w:right w:val="single" w:sz="4" w:space="0" w:color="auto"/>
            </w:tcBorders>
            <w:shd w:val="clear" w:color="000000" w:fill="DBE5F1"/>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9,969</w:t>
            </w:r>
          </w:p>
        </w:tc>
        <w:tc>
          <w:tcPr>
            <w:tcW w:w="1188" w:type="dxa"/>
            <w:tcBorders>
              <w:top w:val="nil"/>
              <w:left w:val="nil"/>
              <w:bottom w:val="single" w:sz="4" w:space="0" w:color="auto"/>
              <w:right w:val="single" w:sz="4" w:space="0" w:color="auto"/>
            </w:tcBorders>
            <w:shd w:val="clear" w:color="000000" w:fill="DBE5F1"/>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9,912</w:t>
            </w:r>
          </w:p>
        </w:tc>
      </w:tr>
      <w:tr w:rsidR="00D66DFE" w:rsidRPr="00EB7C53" w:rsidTr="00706A9E">
        <w:trPr>
          <w:trHeight w:val="300"/>
        </w:trPr>
        <w:tc>
          <w:tcPr>
            <w:tcW w:w="9160" w:type="dxa"/>
            <w:gridSpan w:val="6"/>
            <w:tcBorders>
              <w:top w:val="nil"/>
              <w:left w:val="single" w:sz="4" w:space="0" w:color="auto"/>
              <w:bottom w:val="single" w:sz="4" w:space="0" w:color="auto"/>
              <w:right w:val="single" w:sz="4" w:space="0" w:color="auto"/>
            </w:tcBorders>
            <w:shd w:val="clear" w:color="auto" w:fill="auto"/>
            <w:noWrap/>
            <w:vAlign w:val="center"/>
            <w:hideMark/>
          </w:tcPr>
          <w:p w:rsidR="00D66DFE" w:rsidRPr="00BC3197" w:rsidRDefault="00D66DFE" w:rsidP="00706A9E">
            <w:pPr>
              <w:spacing w:before="0" w:after="0"/>
              <w:rPr>
                <w:rFonts w:cs="Times New Roman"/>
                <w:b/>
                <w:color w:val="000000"/>
                <w:sz w:val="20"/>
                <w:szCs w:val="20"/>
                <w:lang w:eastAsia="en-AU"/>
              </w:rPr>
            </w:pPr>
            <w:r w:rsidRPr="00BC3197">
              <w:rPr>
                <w:rFonts w:cs="Times New Roman"/>
                <w:b/>
                <w:color w:val="000000"/>
                <w:sz w:val="20"/>
                <w:szCs w:val="20"/>
                <w:lang w:eastAsia="en-AU"/>
              </w:rPr>
              <w:t>Colleges</w:t>
            </w:r>
          </w:p>
        </w:tc>
      </w:tr>
      <w:tr w:rsidR="00D66DFE" w:rsidRPr="00EB7C53" w:rsidTr="00706A9E">
        <w:trPr>
          <w:trHeight w:val="300"/>
        </w:trPr>
        <w:tc>
          <w:tcPr>
            <w:tcW w:w="3220" w:type="dxa"/>
            <w:tcBorders>
              <w:top w:val="nil"/>
              <w:left w:val="single" w:sz="4" w:space="0" w:color="auto"/>
              <w:bottom w:val="single" w:sz="4" w:space="0" w:color="auto"/>
              <w:right w:val="nil"/>
            </w:tcBorders>
            <w:shd w:val="clear" w:color="auto" w:fill="auto"/>
            <w:noWrap/>
            <w:vAlign w:val="center"/>
            <w:hideMark/>
          </w:tcPr>
          <w:p w:rsidR="00D66DFE" w:rsidRPr="00EB7C53" w:rsidRDefault="00D66DFE" w:rsidP="00706A9E">
            <w:pPr>
              <w:spacing w:before="0" w:after="0"/>
              <w:rPr>
                <w:rFonts w:cs="Times New Roman"/>
                <w:color w:val="000000"/>
                <w:sz w:val="20"/>
                <w:szCs w:val="20"/>
                <w:lang w:eastAsia="en-AU"/>
              </w:rPr>
            </w:pPr>
            <w:r w:rsidRPr="00EB7C53">
              <w:rPr>
                <w:rFonts w:cs="Times New Roman"/>
                <w:color w:val="000000"/>
                <w:sz w:val="20"/>
                <w:szCs w:val="20"/>
                <w:lang w:eastAsia="en-AU"/>
              </w:rPr>
              <w:t>Male</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2,734</w:t>
            </w:r>
          </w:p>
        </w:tc>
        <w:tc>
          <w:tcPr>
            <w:tcW w:w="1188" w:type="dxa"/>
            <w:tcBorders>
              <w:top w:val="nil"/>
              <w:left w:val="nil"/>
              <w:bottom w:val="single" w:sz="4" w:space="0" w:color="auto"/>
              <w:right w:val="single" w:sz="4" w:space="0" w:color="auto"/>
            </w:tcBorders>
            <w:shd w:val="clear" w:color="auto" w:fill="auto"/>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2,823</w:t>
            </w:r>
          </w:p>
        </w:tc>
        <w:tc>
          <w:tcPr>
            <w:tcW w:w="1188" w:type="dxa"/>
            <w:tcBorders>
              <w:top w:val="nil"/>
              <w:left w:val="nil"/>
              <w:bottom w:val="single" w:sz="4" w:space="0" w:color="auto"/>
              <w:right w:val="single" w:sz="4" w:space="0" w:color="auto"/>
            </w:tcBorders>
            <w:shd w:val="clear" w:color="auto" w:fill="auto"/>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2,991</w:t>
            </w:r>
          </w:p>
        </w:tc>
        <w:tc>
          <w:tcPr>
            <w:tcW w:w="1188" w:type="dxa"/>
            <w:tcBorders>
              <w:top w:val="nil"/>
              <w:left w:val="nil"/>
              <w:bottom w:val="single" w:sz="4" w:space="0" w:color="auto"/>
              <w:right w:val="single" w:sz="4" w:space="0" w:color="auto"/>
            </w:tcBorders>
            <w:shd w:val="clear" w:color="auto" w:fill="auto"/>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2,854</w:t>
            </w:r>
          </w:p>
        </w:tc>
        <w:tc>
          <w:tcPr>
            <w:tcW w:w="1188" w:type="dxa"/>
            <w:tcBorders>
              <w:top w:val="nil"/>
              <w:left w:val="nil"/>
              <w:bottom w:val="single" w:sz="4" w:space="0" w:color="auto"/>
              <w:right w:val="single" w:sz="4" w:space="0" w:color="auto"/>
            </w:tcBorders>
            <w:shd w:val="clear" w:color="auto" w:fill="auto"/>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2,898</w:t>
            </w:r>
          </w:p>
        </w:tc>
      </w:tr>
      <w:tr w:rsidR="00D66DFE" w:rsidRPr="00EB7C53" w:rsidTr="00706A9E">
        <w:trPr>
          <w:trHeight w:val="300"/>
        </w:trPr>
        <w:tc>
          <w:tcPr>
            <w:tcW w:w="3220" w:type="dxa"/>
            <w:tcBorders>
              <w:top w:val="nil"/>
              <w:left w:val="single" w:sz="4" w:space="0" w:color="auto"/>
              <w:bottom w:val="single" w:sz="4" w:space="0" w:color="auto"/>
              <w:right w:val="nil"/>
            </w:tcBorders>
            <w:shd w:val="clear" w:color="auto" w:fill="auto"/>
            <w:noWrap/>
            <w:vAlign w:val="center"/>
            <w:hideMark/>
          </w:tcPr>
          <w:p w:rsidR="00D66DFE" w:rsidRDefault="00D66DFE" w:rsidP="00706A9E">
            <w:pPr>
              <w:spacing w:before="0" w:after="0"/>
              <w:rPr>
                <w:color w:val="000000"/>
                <w:sz w:val="20"/>
                <w:szCs w:val="20"/>
              </w:rPr>
            </w:pPr>
            <w:r>
              <w:rPr>
                <w:color w:val="000000"/>
                <w:sz w:val="20"/>
                <w:szCs w:val="20"/>
              </w:rPr>
              <w:t>Percent male</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D66DFE" w:rsidRDefault="00D66DFE" w:rsidP="00706A9E">
            <w:pPr>
              <w:spacing w:before="0" w:after="0"/>
              <w:jc w:val="right"/>
              <w:rPr>
                <w:color w:val="000000"/>
                <w:sz w:val="20"/>
                <w:szCs w:val="20"/>
              </w:rPr>
            </w:pPr>
            <w:r>
              <w:rPr>
                <w:color w:val="000000"/>
                <w:sz w:val="20"/>
                <w:szCs w:val="20"/>
              </w:rPr>
              <w:t>48.1%</w:t>
            </w:r>
          </w:p>
        </w:tc>
        <w:tc>
          <w:tcPr>
            <w:tcW w:w="1188" w:type="dxa"/>
            <w:tcBorders>
              <w:top w:val="nil"/>
              <w:left w:val="nil"/>
              <w:bottom w:val="single" w:sz="4" w:space="0" w:color="auto"/>
              <w:right w:val="single" w:sz="4" w:space="0" w:color="auto"/>
            </w:tcBorders>
            <w:shd w:val="clear" w:color="auto" w:fill="auto"/>
            <w:noWrap/>
            <w:vAlign w:val="center"/>
            <w:hideMark/>
          </w:tcPr>
          <w:p w:rsidR="00D66DFE" w:rsidRDefault="00D66DFE" w:rsidP="00706A9E">
            <w:pPr>
              <w:spacing w:before="0" w:after="0"/>
              <w:jc w:val="right"/>
              <w:rPr>
                <w:color w:val="000000"/>
                <w:sz w:val="20"/>
                <w:szCs w:val="20"/>
              </w:rPr>
            </w:pPr>
            <w:r>
              <w:rPr>
                <w:color w:val="000000"/>
                <w:sz w:val="20"/>
                <w:szCs w:val="20"/>
              </w:rPr>
              <w:t>48.9%</w:t>
            </w:r>
          </w:p>
        </w:tc>
        <w:tc>
          <w:tcPr>
            <w:tcW w:w="1188" w:type="dxa"/>
            <w:tcBorders>
              <w:top w:val="nil"/>
              <w:left w:val="nil"/>
              <w:bottom w:val="single" w:sz="4" w:space="0" w:color="auto"/>
              <w:right w:val="single" w:sz="4" w:space="0" w:color="auto"/>
            </w:tcBorders>
            <w:shd w:val="clear" w:color="auto" w:fill="auto"/>
            <w:noWrap/>
            <w:vAlign w:val="center"/>
            <w:hideMark/>
          </w:tcPr>
          <w:p w:rsidR="00D66DFE" w:rsidRDefault="00D66DFE" w:rsidP="00706A9E">
            <w:pPr>
              <w:spacing w:before="0" w:after="0"/>
              <w:jc w:val="right"/>
              <w:rPr>
                <w:color w:val="000000"/>
                <w:sz w:val="20"/>
                <w:szCs w:val="20"/>
              </w:rPr>
            </w:pPr>
            <w:r>
              <w:rPr>
                <w:color w:val="000000"/>
                <w:sz w:val="20"/>
                <w:szCs w:val="20"/>
              </w:rPr>
              <w:t>50.9%</w:t>
            </w:r>
          </w:p>
        </w:tc>
        <w:tc>
          <w:tcPr>
            <w:tcW w:w="1188" w:type="dxa"/>
            <w:tcBorders>
              <w:top w:val="nil"/>
              <w:left w:val="nil"/>
              <w:bottom w:val="single" w:sz="4" w:space="0" w:color="auto"/>
              <w:right w:val="single" w:sz="4" w:space="0" w:color="auto"/>
            </w:tcBorders>
            <w:shd w:val="clear" w:color="auto" w:fill="auto"/>
            <w:noWrap/>
            <w:vAlign w:val="center"/>
            <w:hideMark/>
          </w:tcPr>
          <w:p w:rsidR="00D66DFE" w:rsidRDefault="00D66DFE" w:rsidP="00706A9E">
            <w:pPr>
              <w:spacing w:before="0" w:after="0"/>
              <w:jc w:val="right"/>
              <w:rPr>
                <w:color w:val="000000"/>
                <w:sz w:val="20"/>
                <w:szCs w:val="20"/>
              </w:rPr>
            </w:pPr>
            <w:r>
              <w:rPr>
                <w:color w:val="000000"/>
                <w:sz w:val="20"/>
                <w:szCs w:val="20"/>
              </w:rPr>
              <w:t>48.7%</w:t>
            </w:r>
          </w:p>
        </w:tc>
        <w:tc>
          <w:tcPr>
            <w:tcW w:w="1188" w:type="dxa"/>
            <w:tcBorders>
              <w:top w:val="nil"/>
              <w:left w:val="nil"/>
              <w:bottom w:val="single" w:sz="4" w:space="0" w:color="auto"/>
              <w:right w:val="single" w:sz="4" w:space="0" w:color="auto"/>
            </w:tcBorders>
            <w:shd w:val="clear" w:color="auto" w:fill="auto"/>
            <w:noWrap/>
            <w:vAlign w:val="center"/>
            <w:hideMark/>
          </w:tcPr>
          <w:p w:rsidR="00D66DFE" w:rsidRDefault="00D66DFE" w:rsidP="00706A9E">
            <w:pPr>
              <w:spacing w:before="0" w:after="0"/>
              <w:jc w:val="right"/>
              <w:rPr>
                <w:color w:val="000000"/>
                <w:sz w:val="20"/>
                <w:szCs w:val="20"/>
              </w:rPr>
            </w:pPr>
            <w:r>
              <w:rPr>
                <w:color w:val="000000"/>
                <w:sz w:val="20"/>
                <w:szCs w:val="20"/>
              </w:rPr>
              <w:t>48.2%</w:t>
            </w:r>
          </w:p>
        </w:tc>
      </w:tr>
      <w:tr w:rsidR="00D66DFE" w:rsidRPr="00EB7C53" w:rsidTr="00706A9E">
        <w:trPr>
          <w:trHeight w:val="300"/>
        </w:trPr>
        <w:tc>
          <w:tcPr>
            <w:tcW w:w="3220" w:type="dxa"/>
            <w:tcBorders>
              <w:top w:val="nil"/>
              <w:left w:val="single" w:sz="4" w:space="0" w:color="auto"/>
              <w:bottom w:val="single" w:sz="4" w:space="0" w:color="auto"/>
              <w:right w:val="nil"/>
            </w:tcBorders>
            <w:shd w:val="clear" w:color="auto" w:fill="auto"/>
            <w:noWrap/>
            <w:vAlign w:val="center"/>
            <w:hideMark/>
          </w:tcPr>
          <w:p w:rsidR="00D66DFE" w:rsidRPr="00EB7C53" w:rsidRDefault="00D66DFE" w:rsidP="00706A9E">
            <w:pPr>
              <w:spacing w:before="0" w:after="0"/>
              <w:rPr>
                <w:rFonts w:cs="Times New Roman"/>
                <w:color w:val="000000"/>
                <w:sz w:val="20"/>
                <w:szCs w:val="20"/>
                <w:lang w:eastAsia="en-AU"/>
              </w:rPr>
            </w:pPr>
            <w:r w:rsidRPr="00EB7C53">
              <w:rPr>
                <w:rFonts w:cs="Times New Roman"/>
                <w:color w:val="000000"/>
                <w:sz w:val="20"/>
                <w:szCs w:val="20"/>
                <w:lang w:eastAsia="en-AU"/>
              </w:rPr>
              <w:t>Female</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2,954</w:t>
            </w:r>
          </w:p>
        </w:tc>
        <w:tc>
          <w:tcPr>
            <w:tcW w:w="1188" w:type="dxa"/>
            <w:tcBorders>
              <w:top w:val="nil"/>
              <w:left w:val="nil"/>
              <w:bottom w:val="single" w:sz="4" w:space="0" w:color="auto"/>
              <w:right w:val="single" w:sz="4" w:space="0" w:color="auto"/>
            </w:tcBorders>
            <w:shd w:val="clear" w:color="auto" w:fill="auto"/>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2,946</w:t>
            </w:r>
          </w:p>
        </w:tc>
        <w:tc>
          <w:tcPr>
            <w:tcW w:w="1188" w:type="dxa"/>
            <w:tcBorders>
              <w:top w:val="nil"/>
              <w:left w:val="nil"/>
              <w:bottom w:val="single" w:sz="4" w:space="0" w:color="auto"/>
              <w:right w:val="single" w:sz="4" w:space="0" w:color="auto"/>
            </w:tcBorders>
            <w:shd w:val="clear" w:color="auto" w:fill="auto"/>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2,890</w:t>
            </w:r>
          </w:p>
        </w:tc>
        <w:tc>
          <w:tcPr>
            <w:tcW w:w="1188" w:type="dxa"/>
            <w:tcBorders>
              <w:top w:val="nil"/>
              <w:left w:val="nil"/>
              <w:bottom w:val="single" w:sz="4" w:space="0" w:color="auto"/>
              <w:right w:val="single" w:sz="4" w:space="0" w:color="auto"/>
            </w:tcBorders>
            <w:shd w:val="clear" w:color="auto" w:fill="auto"/>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3,002</w:t>
            </w:r>
          </w:p>
        </w:tc>
        <w:tc>
          <w:tcPr>
            <w:tcW w:w="1188" w:type="dxa"/>
            <w:tcBorders>
              <w:top w:val="nil"/>
              <w:left w:val="nil"/>
              <w:bottom w:val="single" w:sz="4" w:space="0" w:color="auto"/>
              <w:right w:val="single" w:sz="4" w:space="0" w:color="auto"/>
            </w:tcBorders>
            <w:shd w:val="clear" w:color="auto" w:fill="auto"/>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3,116</w:t>
            </w:r>
          </w:p>
        </w:tc>
      </w:tr>
      <w:tr w:rsidR="00D66DFE" w:rsidRPr="00EB7C53" w:rsidTr="00706A9E">
        <w:trPr>
          <w:trHeight w:val="300"/>
        </w:trPr>
        <w:tc>
          <w:tcPr>
            <w:tcW w:w="3220" w:type="dxa"/>
            <w:tcBorders>
              <w:top w:val="nil"/>
              <w:left w:val="single" w:sz="4" w:space="0" w:color="auto"/>
              <w:bottom w:val="single" w:sz="4" w:space="0" w:color="auto"/>
              <w:right w:val="nil"/>
            </w:tcBorders>
            <w:shd w:val="clear" w:color="auto" w:fill="auto"/>
            <w:noWrap/>
            <w:vAlign w:val="center"/>
            <w:hideMark/>
          </w:tcPr>
          <w:p w:rsidR="00D66DFE" w:rsidRDefault="00D66DFE" w:rsidP="00706A9E">
            <w:pPr>
              <w:spacing w:before="0" w:after="0"/>
              <w:rPr>
                <w:color w:val="000000"/>
                <w:sz w:val="20"/>
                <w:szCs w:val="20"/>
              </w:rPr>
            </w:pPr>
            <w:r>
              <w:rPr>
                <w:color w:val="000000"/>
                <w:sz w:val="20"/>
                <w:szCs w:val="20"/>
              </w:rPr>
              <w:t>Percent female</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D66DFE" w:rsidRDefault="00D66DFE" w:rsidP="00706A9E">
            <w:pPr>
              <w:spacing w:before="0" w:after="0"/>
              <w:jc w:val="right"/>
              <w:rPr>
                <w:color w:val="000000"/>
                <w:sz w:val="20"/>
                <w:szCs w:val="20"/>
              </w:rPr>
            </w:pPr>
            <w:r>
              <w:rPr>
                <w:color w:val="000000"/>
                <w:sz w:val="20"/>
                <w:szCs w:val="20"/>
              </w:rPr>
              <w:t>51.9%</w:t>
            </w:r>
          </w:p>
        </w:tc>
        <w:tc>
          <w:tcPr>
            <w:tcW w:w="1188" w:type="dxa"/>
            <w:tcBorders>
              <w:top w:val="nil"/>
              <w:left w:val="nil"/>
              <w:bottom w:val="single" w:sz="4" w:space="0" w:color="auto"/>
              <w:right w:val="single" w:sz="4" w:space="0" w:color="auto"/>
            </w:tcBorders>
            <w:shd w:val="clear" w:color="auto" w:fill="auto"/>
            <w:noWrap/>
            <w:vAlign w:val="center"/>
            <w:hideMark/>
          </w:tcPr>
          <w:p w:rsidR="00D66DFE" w:rsidRDefault="00D66DFE" w:rsidP="00706A9E">
            <w:pPr>
              <w:spacing w:before="0" w:after="0"/>
              <w:jc w:val="right"/>
              <w:rPr>
                <w:color w:val="000000"/>
                <w:sz w:val="20"/>
                <w:szCs w:val="20"/>
              </w:rPr>
            </w:pPr>
            <w:r>
              <w:rPr>
                <w:color w:val="000000"/>
                <w:sz w:val="20"/>
                <w:szCs w:val="20"/>
              </w:rPr>
              <w:t>51.1%</w:t>
            </w:r>
          </w:p>
        </w:tc>
        <w:tc>
          <w:tcPr>
            <w:tcW w:w="1188" w:type="dxa"/>
            <w:tcBorders>
              <w:top w:val="nil"/>
              <w:left w:val="nil"/>
              <w:bottom w:val="single" w:sz="4" w:space="0" w:color="auto"/>
              <w:right w:val="single" w:sz="4" w:space="0" w:color="auto"/>
            </w:tcBorders>
            <w:shd w:val="clear" w:color="auto" w:fill="auto"/>
            <w:noWrap/>
            <w:vAlign w:val="center"/>
            <w:hideMark/>
          </w:tcPr>
          <w:p w:rsidR="00D66DFE" w:rsidRDefault="00D66DFE" w:rsidP="00706A9E">
            <w:pPr>
              <w:spacing w:before="0" w:after="0"/>
              <w:jc w:val="right"/>
              <w:rPr>
                <w:color w:val="000000"/>
                <w:sz w:val="20"/>
                <w:szCs w:val="20"/>
              </w:rPr>
            </w:pPr>
            <w:r>
              <w:rPr>
                <w:color w:val="000000"/>
                <w:sz w:val="20"/>
                <w:szCs w:val="20"/>
              </w:rPr>
              <w:t>49.1%</w:t>
            </w:r>
          </w:p>
        </w:tc>
        <w:tc>
          <w:tcPr>
            <w:tcW w:w="1188" w:type="dxa"/>
            <w:tcBorders>
              <w:top w:val="nil"/>
              <w:left w:val="nil"/>
              <w:bottom w:val="single" w:sz="4" w:space="0" w:color="auto"/>
              <w:right w:val="single" w:sz="4" w:space="0" w:color="auto"/>
            </w:tcBorders>
            <w:shd w:val="clear" w:color="auto" w:fill="auto"/>
            <w:noWrap/>
            <w:vAlign w:val="center"/>
            <w:hideMark/>
          </w:tcPr>
          <w:p w:rsidR="00D66DFE" w:rsidRDefault="00D66DFE" w:rsidP="00706A9E">
            <w:pPr>
              <w:spacing w:before="0" w:after="0"/>
              <w:jc w:val="right"/>
              <w:rPr>
                <w:color w:val="000000"/>
                <w:sz w:val="20"/>
                <w:szCs w:val="20"/>
              </w:rPr>
            </w:pPr>
            <w:r>
              <w:rPr>
                <w:color w:val="000000"/>
                <w:sz w:val="20"/>
                <w:szCs w:val="20"/>
              </w:rPr>
              <w:t>51.3%</w:t>
            </w:r>
          </w:p>
        </w:tc>
        <w:tc>
          <w:tcPr>
            <w:tcW w:w="1188" w:type="dxa"/>
            <w:tcBorders>
              <w:top w:val="nil"/>
              <w:left w:val="nil"/>
              <w:bottom w:val="single" w:sz="4" w:space="0" w:color="auto"/>
              <w:right w:val="single" w:sz="4" w:space="0" w:color="auto"/>
            </w:tcBorders>
            <w:shd w:val="clear" w:color="auto" w:fill="auto"/>
            <w:noWrap/>
            <w:vAlign w:val="center"/>
            <w:hideMark/>
          </w:tcPr>
          <w:p w:rsidR="00D66DFE" w:rsidRDefault="00D66DFE" w:rsidP="00706A9E">
            <w:pPr>
              <w:spacing w:before="0" w:after="0"/>
              <w:jc w:val="right"/>
              <w:rPr>
                <w:color w:val="000000"/>
                <w:sz w:val="20"/>
                <w:szCs w:val="20"/>
              </w:rPr>
            </w:pPr>
            <w:r>
              <w:rPr>
                <w:color w:val="000000"/>
                <w:sz w:val="20"/>
                <w:szCs w:val="20"/>
              </w:rPr>
              <w:t>51.8%</w:t>
            </w:r>
          </w:p>
        </w:tc>
      </w:tr>
      <w:tr w:rsidR="00D66DFE" w:rsidRPr="00EB7C53" w:rsidTr="00706A9E">
        <w:trPr>
          <w:trHeight w:val="300"/>
        </w:trPr>
        <w:tc>
          <w:tcPr>
            <w:tcW w:w="3220" w:type="dxa"/>
            <w:tcBorders>
              <w:top w:val="nil"/>
              <w:left w:val="single" w:sz="4" w:space="0" w:color="auto"/>
              <w:bottom w:val="single" w:sz="4" w:space="0" w:color="auto"/>
              <w:right w:val="nil"/>
            </w:tcBorders>
            <w:shd w:val="clear" w:color="000000" w:fill="DBE5F1"/>
            <w:noWrap/>
            <w:vAlign w:val="center"/>
            <w:hideMark/>
          </w:tcPr>
          <w:p w:rsidR="00D66DFE" w:rsidRPr="00EB7C53" w:rsidRDefault="00D66DFE" w:rsidP="00706A9E">
            <w:pPr>
              <w:spacing w:before="0" w:after="0"/>
              <w:rPr>
                <w:rFonts w:cs="Times New Roman"/>
                <w:color w:val="000000"/>
                <w:sz w:val="20"/>
                <w:szCs w:val="20"/>
                <w:lang w:eastAsia="en-AU"/>
              </w:rPr>
            </w:pPr>
            <w:r w:rsidRPr="00EB7C53">
              <w:rPr>
                <w:rFonts w:cs="Times New Roman"/>
                <w:color w:val="000000"/>
                <w:sz w:val="20"/>
                <w:szCs w:val="20"/>
                <w:lang w:eastAsia="en-AU"/>
              </w:rPr>
              <w:t>Subtotal colleges</w:t>
            </w:r>
          </w:p>
        </w:tc>
        <w:tc>
          <w:tcPr>
            <w:tcW w:w="1188" w:type="dxa"/>
            <w:tcBorders>
              <w:top w:val="nil"/>
              <w:left w:val="single" w:sz="4" w:space="0" w:color="auto"/>
              <w:bottom w:val="single" w:sz="4" w:space="0" w:color="auto"/>
              <w:right w:val="single" w:sz="4" w:space="0" w:color="auto"/>
            </w:tcBorders>
            <w:shd w:val="clear" w:color="000000" w:fill="DBE5F1"/>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5,688</w:t>
            </w:r>
          </w:p>
        </w:tc>
        <w:tc>
          <w:tcPr>
            <w:tcW w:w="1188" w:type="dxa"/>
            <w:tcBorders>
              <w:top w:val="nil"/>
              <w:left w:val="nil"/>
              <w:bottom w:val="single" w:sz="4" w:space="0" w:color="auto"/>
              <w:right w:val="single" w:sz="4" w:space="0" w:color="auto"/>
            </w:tcBorders>
            <w:shd w:val="clear" w:color="000000" w:fill="DBE5F1"/>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5,769</w:t>
            </w:r>
          </w:p>
        </w:tc>
        <w:tc>
          <w:tcPr>
            <w:tcW w:w="1188" w:type="dxa"/>
            <w:tcBorders>
              <w:top w:val="nil"/>
              <w:left w:val="nil"/>
              <w:bottom w:val="single" w:sz="4" w:space="0" w:color="auto"/>
              <w:right w:val="single" w:sz="4" w:space="0" w:color="auto"/>
            </w:tcBorders>
            <w:shd w:val="clear" w:color="000000" w:fill="DBE5F1"/>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5,881</w:t>
            </w:r>
          </w:p>
        </w:tc>
        <w:tc>
          <w:tcPr>
            <w:tcW w:w="1188" w:type="dxa"/>
            <w:tcBorders>
              <w:top w:val="nil"/>
              <w:left w:val="nil"/>
              <w:bottom w:val="single" w:sz="4" w:space="0" w:color="auto"/>
              <w:right w:val="single" w:sz="4" w:space="0" w:color="auto"/>
            </w:tcBorders>
            <w:shd w:val="clear" w:color="000000" w:fill="DBE5F1"/>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5,856</w:t>
            </w:r>
          </w:p>
        </w:tc>
        <w:tc>
          <w:tcPr>
            <w:tcW w:w="1188" w:type="dxa"/>
            <w:tcBorders>
              <w:top w:val="nil"/>
              <w:left w:val="nil"/>
              <w:bottom w:val="single" w:sz="4" w:space="0" w:color="auto"/>
              <w:right w:val="single" w:sz="4" w:space="0" w:color="auto"/>
            </w:tcBorders>
            <w:shd w:val="clear" w:color="000000" w:fill="DBE5F1"/>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6,014</w:t>
            </w:r>
          </w:p>
        </w:tc>
      </w:tr>
      <w:tr w:rsidR="00D66DFE" w:rsidRPr="00EB7C53" w:rsidTr="00706A9E">
        <w:trPr>
          <w:trHeight w:val="300"/>
        </w:trPr>
        <w:tc>
          <w:tcPr>
            <w:tcW w:w="9160" w:type="dxa"/>
            <w:gridSpan w:val="6"/>
            <w:tcBorders>
              <w:top w:val="nil"/>
              <w:left w:val="single" w:sz="4" w:space="0" w:color="auto"/>
              <w:bottom w:val="single" w:sz="4" w:space="0" w:color="auto"/>
              <w:right w:val="single" w:sz="4" w:space="0" w:color="auto"/>
            </w:tcBorders>
            <w:shd w:val="clear" w:color="auto" w:fill="auto"/>
            <w:noWrap/>
            <w:vAlign w:val="center"/>
            <w:hideMark/>
          </w:tcPr>
          <w:p w:rsidR="00D66DFE" w:rsidRPr="00BC3197" w:rsidRDefault="00D66DFE" w:rsidP="00706A9E">
            <w:pPr>
              <w:spacing w:before="0" w:after="0"/>
              <w:rPr>
                <w:rFonts w:cs="Times New Roman"/>
                <w:b/>
                <w:color w:val="000000"/>
                <w:sz w:val="20"/>
                <w:szCs w:val="20"/>
                <w:lang w:eastAsia="en-AU"/>
              </w:rPr>
            </w:pPr>
            <w:r w:rsidRPr="00BC3197">
              <w:rPr>
                <w:rFonts w:cs="Times New Roman"/>
                <w:b/>
                <w:color w:val="000000"/>
                <w:sz w:val="20"/>
                <w:szCs w:val="20"/>
                <w:lang w:eastAsia="en-AU"/>
              </w:rPr>
              <w:t>All schools</w:t>
            </w:r>
          </w:p>
        </w:tc>
      </w:tr>
      <w:tr w:rsidR="00D66DFE" w:rsidRPr="00EB7C53" w:rsidTr="00706A9E">
        <w:trPr>
          <w:trHeight w:val="300"/>
        </w:trPr>
        <w:tc>
          <w:tcPr>
            <w:tcW w:w="3220" w:type="dxa"/>
            <w:tcBorders>
              <w:top w:val="nil"/>
              <w:left w:val="single" w:sz="4" w:space="0" w:color="auto"/>
              <w:bottom w:val="single" w:sz="4" w:space="0" w:color="auto"/>
              <w:right w:val="nil"/>
            </w:tcBorders>
            <w:shd w:val="clear" w:color="auto" w:fill="auto"/>
            <w:noWrap/>
            <w:vAlign w:val="center"/>
            <w:hideMark/>
          </w:tcPr>
          <w:p w:rsidR="00D66DFE" w:rsidRPr="00EB7C53" w:rsidRDefault="00D66DFE" w:rsidP="00706A9E">
            <w:pPr>
              <w:spacing w:before="0" w:after="0"/>
              <w:rPr>
                <w:rFonts w:cs="Times New Roman"/>
                <w:color w:val="000000"/>
                <w:sz w:val="20"/>
                <w:szCs w:val="20"/>
                <w:lang w:eastAsia="en-AU"/>
              </w:rPr>
            </w:pPr>
            <w:r w:rsidRPr="00EB7C53">
              <w:rPr>
                <w:rFonts w:cs="Times New Roman"/>
                <w:color w:val="000000"/>
                <w:sz w:val="20"/>
                <w:szCs w:val="20"/>
                <w:lang w:eastAsia="en-AU"/>
              </w:rPr>
              <w:t>Male</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19,867</w:t>
            </w:r>
          </w:p>
        </w:tc>
        <w:tc>
          <w:tcPr>
            <w:tcW w:w="1188" w:type="dxa"/>
            <w:tcBorders>
              <w:top w:val="nil"/>
              <w:left w:val="nil"/>
              <w:bottom w:val="single" w:sz="4" w:space="0" w:color="auto"/>
              <w:right w:val="single" w:sz="4" w:space="0" w:color="auto"/>
            </w:tcBorders>
            <w:shd w:val="clear" w:color="auto" w:fill="auto"/>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19,986</w:t>
            </w:r>
          </w:p>
        </w:tc>
        <w:tc>
          <w:tcPr>
            <w:tcW w:w="1188" w:type="dxa"/>
            <w:tcBorders>
              <w:top w:val="nil"/>
              <w:left w:val="nil"/>
              <w:bottom w:val="single" w:sz="4" w:space="0" w:color="auto"/>
              <w:right w:val="single" w:sz="4" w:space="0" w:color="auto"/>
            </w:tcBorders>
            <w:shd w:val="clear" w:color="auto" w:fill="auto"/>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20,684</w:t>
            </w:r>
          </w:p>
        </w:tc>
        <w:tc>
          <w:tcPr>
            <w:tcW w:w="1188" w:type="dxa"/>
            <w:tcBorders>
              <w:top w:val="nil"/>
              <w:left w:val="nil"/>
              <w:bottom w:val="single" w:sz="4" w:space="0" w:color="auto"/>
              <w:right w:val="single" w:sz="4" w:space="0" w:color="auto"/>
            </w:tcBorders>
            <w:shd w:val="clear" w:color="auto" w:fill="auto"/>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21,059</w:t>
            </w:r>
          </w:p>
        </w:tc>
        <w:tc>
          <w:tcPr>
            <w:tcW w:w="1188" w:type="dxa"/>
            <w:tcBorders>
              <w:top w:val="nil"/>
              <w:left w:val="nil"/>
              <w:bottom w:val="single" w:sz="4" w:space="0" w:color="auto"/>
              <w:right w:val="single" w:sz="4" w:space="0" w:color="auto"/>
            </w:tcBorders>
            <w:shd w:val="clear" w:color="auto" w:fill="auto"/>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21,640</w:t>
            </w:r>
          </w:p>
        </w:tc>
      </w:tr>
      <w:tr w:rsidR="00D66DFE" w:rsidRPr="00EB7C53" w:rsidTr="00706A9E">
        <w:trPr>
          <w:trHeight w:val="300"/>
        </w:trPr>
        <w:tc>
          <w:tcPr>
            <w:tcW w:w="3220" w:type="dxa"/>
            <w:tcBorders>
              <w:top w:val="nil"/>
              <w:left w:val="single" w:sz="4" w:space="0" w:color="auto"/>
              <w:bottom w:val="single" w:sz="4" w:space="0" w:color="auto"/>
              <w:right w:val="nil"/>
            </w:tcBorders>
            <w:shd w:val="clear" w:color="auto" w:fill="auto"/>
            <w:noWrap/>
            <w:vAlign w:val="center"/>
            <w:hideMark/>
          </w:tcPr>
          <w:p w:rsidR="00D66DFE" w:rsidRPr="00EB7C53" w:rsidRDefault="00D66DFE" w:rsidP="00706A9E">
            <w:pPr>
              <w:spacing w:before="0" w:after="0"/>
              <w:rPr>
                <w:rFonts w:cs="Times New Roman"/>
                <w:color w:val="000000"/>
                <w:sz w:val="20"/>
                <w:szCs w:val="20"/>
                <w:lang w:eastAsia="en-AU"/>
              </w:rPr>
            </w:pPr>
            <w:r w:rsidRPr="00EB7C53">
              <w:rPr>
                <w:rFonts w:cs="Times New Roman"/>
                <w:color w:val="000000"/>
                <w:sz w:val="20"/>
                <w:szCs w:val="20"/>
                <w:lang w:eastAsia="en-AU"/>
              </w:rPr>
              <w:t>Percent male</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51.3%</w:t>
            </w:r>
          </w:p>
        </w:tc>
        <w:tc>
          <w:tcPr>
            <w:tcW w:w="1188" w:type="dxa"/>
            <w:tcBorders>
              <w:top w:val="nil"/>
              <w:left w:val="nil"/>
              <w:bottom w:val="single" w:sz="4" w:space="0" w:color="auto"/>
              <w:right w:val="single" w:sz="4" w:space="0" w:color="auto"/>
            </w:tcBorders>
            <w:shd w:val="clear" w:color="auto" w:fill="auto"/>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51.3%</w:t>
            </w:r>
          </w:p>
        </w:tc>
        <w:tc>
          <w:tcPr>
            <w:tcW w:w="1188" w:type="dxa"/>
            <w:tcBorders>
              <w:top w:val="nil"/>
              <w:left w:val="nil"/>
              <w:bottom w:val="single" w:sz="4" w:space="0" w:color="auto"/>
              <w:right w:val="single" w:sz="4" w:space="0" w:color="auto"/>
            </w:tcBorders>
            <w:shd w:val="clear" w:color="auto" w:fill="auto"/>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51.5%</w:t>
            </w:r>
          </w:p>
        </w:tc>
        <w:tc>
          <w:tcPr>
            <w:tcW w:w="1188" w:type="dxa"/>
            <w:tcBorders>
              <w:top w:val="nil"/>
              <w:left w:val="nil"/>
              <w:bottom w:val="single" w:sz="4" w:space="0" w:color="auto"/>
              <w:right w:val="single" w:sz="4" w:space="0" w:color="auto"/>
            </w:tcBorders>
            <w:shd w:val="clear" w:color="auto" w:fill="auto"/>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51.3%</w:t>
            </w:r>
          </w:p>
        </w:tc>
        <w:tc>
          <w:tcPr>
            <w:tcW w:w="1188" w:type="dxa"/>
            <w:tcBorders>
              <w:top w:val="nil"/>
              <w:left w:val="nil"/>
              <w:bottom w:val="single" w:sz="4" w:space="0" w:color="auto"/>
              <w:right w:val="single" w:sz="4" w:space="0" w:color="auto"/>
            </w:tcBorders>
            <w:shd w:val="clear" w:color="auto" w:fill="auto"/>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51.2%</w:t>
            </w:r>
          </w:p>
        </w:tc>
      </w:tr>
      <w:tr w:rsidR="00D66DFE" w:rsidRPr="00EB7C53" w:rsidTr="00706A9E">
        <w:trPr>
          <w:trHeight w:val="300"/>
        </w:trPr>
        <w:tc>
          <w:tcPr>
            <w:tcW w:w="3220" w:type="dxa"/>
            <w:tcBorders>
              <w:top w:val="nil"/>
              <w:left w:val="single" w:sz="4" w:space="0" w:color="auto"/>
              <w:bottom w:val="single" w:sz="4" w:space="0" w:color="auto"/>
              <w:right w:val="nil"/>
            </w:tcBorders>
            <w:shd w:val="clear" w:color="auto" w:fill="auto"/>
            <w:noWrap/>
            <w:vAlign w:val="center"/>
            <w:hideMark/>
          </w:tcPr>
          <w:p w:rsidR="00D66DFE" w:rsidRPr="00EB7C53" w:rsidRDefault="00D66DFE" w:rsidP="00706A9E">
            <w:pPr>
              <w:spacing w:before="0" w:after="0"/>
              <w:rPr>
                <w:rFonts w:cs="Times New Roman"/>
                <w:color w:val="000000"/>
                <w:sz w:val="20"/>
                <w:szCs w:val="20"/>
                <w:lang w:eastAsia="en-AU"/>
              </w:rPr>
            </w:pPr>
            <w:r w:rsidRPr="00EB7C53">
              <w:rPr>
                <w:rFonts w:cs="Times New Roman"/>
                <w:color w:val="000000"/>
                <w:sz w:val="20"/>
                <w:szCs w:val="20"/>
                <w:lang w:eastAsia="en-AU"/>
              </w:rPr>
              <w:t>Female</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18,891</w:t>
            </w:r>
          </w:p>
        </w:tc>
        <w:tc>
          <w:tcPr>
            <w:tcW w:w="1188" w:type="dxa"/>
            <w:tcBorders>
              <w:top w:val="nil"/>
              <w:left w:val="nil"/>
              <w:bottom w:val="single" w:sz="4" w:space="0" w:color="auto"/>
              <w:right w:val="single" w:sz="4" w:space="0" w:color="auto"/>
            </w:tcBorders>
            <w:shd w:val="clear" w:color="auto" w:fill="auto"/>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19,006</w:t>
            </w:r>
          </w:p>
        </w:tc>
        <w:tc>
          <w:tcPr>
            <w:tcW w:w="1188" w:type="dxa"/>
            <w:tcBorders>
              <w:top w:val="nil"/>
              <w:left w:val="nil"/>
              <w:bottom w:val="single" w:sz="4" w:space="0" w:color="auto"/>
              <w:right w:val="single" w:sz="4" w:space="0" w:color="auto"/>
            </w:tcBorders>
            <w:shd w:val="clear" w:color="auto" w:fill="auto"/>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19,442</w:t>
            </w:r>
          </w:p>
        </w:tc>
        <w:tc>
          <w:tcPr>
            <w:tcW w:w="1188" w:type="dxa"/>
            <w:tcBorders>
              <w:top w:val="nil"/>
              <w:left w:val="nil"/>
              <w:bottom w:val="single" w:sz="4" w:space="0" w:color="auto"/>
              <w:right w:val="single" w:sz="4" w:space="0" w:color="auto"/>
            </w:tcBorders>
            <w:shd w:val="clear" w:color="auto" w:fill="auto"/>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19,988</w:t>
            </w:r>
          </w:p>
        </w:tc>
        <w:tc>
          <w:tcPr>
            <w:tcW w:w="1188" w:type="dxa"/>
            <w:tcBorders>
              <w:top w:val="nil"/>
              <w:left w:val="nil"/>
              <w:bottom w:val="single" w:sz="4" w:space="0" w:color="auto"/>
              <w:right w:val="single" w:sz="4" w:space="0" w:color="auto"/>
            </w:tcBorders>
            <w:shd w:val="clear" w:color="auto" w:fill="auto"/>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20,596</w:t>
            </w:r>
          </w:p>
        </w:tc>
      </w:tr>
      <w:tr w:rsidR="00D66DFE" w:rsidRPr="00EB7C53" w:rsidTr="00706A9E">
        <w:trPr>
          <w:trHeight w:val="300"/>
        </w:trPr>
        <w:tc>
          <w:tcPr>
            <w:tcW w:w="3220" w:type="dxa"/>
            <w:tcBorders>
              <w:top w:val="nil"/>
              <w:left w:val="single" w:sz="4" w:space="0" w:color="auto"/>
              <w:bottom w:val="single" w:sz="4" w:space="0" w:color="auto"/>
              <w:right w:val="nil"/>
            </w:tcBorders>
            <w:shd w:val="clear" w:color="auto" w:fill="auto"/>
            <w:noWrap/>
            <w:vAlign w:val="center"/>
            <w:hideMark/>
          </w:tcPr>
          <w:p w:rsidR="00D66DFE" w:rsidRPr="00EB7C53" w:rsidRDefault="00D66DFE" w:rsidP="00706A9E">
            <w:pPr>
              <w:spacing w:before="0" w:after="0"/>
              <w:rPr>
                <w:rFonts w:cs="Times New Roman"/>
                <w:color w:val="000000"/>
                <w:sz w:val="20"/>
                <w:szCs w:val="20"/>
                <w:lang w:eastAsia="en-AU"/>
              </w:rPr>
            </w:pPr>
            <w:r w:rsidRPr="00EB7C53">
              <w:rPr>
                <w:rFonts w:cs="Times New Roman"/>
                <w:color w:val="000000"/>
                <w:sz w:val="20"/>
                <w:szCs w:val="20"/>
                <w:lang w:eastAsia="en-AU"/>
              </w:rPr>
              <w:t>Percent female</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48.7%</w:t>
            </w:r>
          </w:p>
        </w:tc>
        <w:tc>
          <w:tcPr>
            <w:tcW w:w="1188" w:type="dxa"/>
            <w:tcBorders>
              <w:top w:val="nil"/>
              <w:left w:val="nil"/>
              <w:bottom w:val="single" w:sz="4" w:space="0" w:color="auto"/>
              <w:right w:val="single" w:sz="4" w:space="0" w:color="auto"/>
            </w:tcBorders>
            <w:shd w:val="clear" w:color="auto" w:fill="auto"/>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48.7%</w:t>
            </w:r>
          </w:p>
        </w:tc>
        <w:tc>
          <w:tcPr>
            <w:tcW w:w="1188" w:type="dxa"/>
            <w:tcBorders>
              <w:top w:val="nil"/>
              <w:left w:val="nil"/>
              <w:bottom w:val="single" w:sz="4" w:space="0" w:color="auto"/>
              <w:right w:val="single" w:sz="4" w:space="0" w:color="auto"/>
            </w:tcBorders>
            <w:shd w:val="clear" w:color="auto" w:fill="auto"/>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48.5%</w:t>
            </w:r>
          </w:p>
        </w:tc>
        <w:tc>
          <w:tcPr>
            <w:tcW w:w="1188" w:type="dxa"/>
            <w:tcBorders>
              <w:top w:val="nil"/>
              <w:left w:val="nil"/>
              <w:bottom w:val="single" w:sz="4" w:space="0" w:color="auto"/>
              <w:right w:val="single" w:sz="4" w:space="0" w:color="auto"/>
            </w:tcBorders>
            <w:shd w:val="clear" w:color="auto" w:fill="auto"/>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48.7%</w:t>
            </w:r>
          </w:p>
        </w:tc>
        <w:tc>
          <w:tcPr>
            <w:tcW w:w="1188" w:type="dxa"/>
            <w:tcBorders>
              <w:top w:val="nil"/>
              <w:left w:val="nil"/>
              <w:bottom w:val="single" w:sz="4" w:space="0" w:color="auto"/>
              <w:right w:val="single" w:sz="4" w:space="0" w:color="auto"/>
            </w:tcBorders>
            <w:shd w:val="clear" w:color="auto" w:fill="auto"/>
            <w:noWrap/>
            <w:vAlign w:val="center"/>
            <w:hideMark/>
          </w:tcPr>
          <w:p w:rsidR="00D66DFE" w:rsidRPr="00EB7C53" w:rsidRDefault="00D66DFE" w:rsidP="00706A9E">
            <w:pPr>
              <w:spacing w:before="0" w:after="0"/>
              <w:jc w:val="right"/>
              <w:rPr>
                <w:rFonts w:cs="Times New Roman"/>
                <w:color w:val="000000"/>
                <w:sz w:val="20"/>
                <w:szCs w:val="20"/>
                <w:lang w:eastAsia="en-AU"/>
              </w:rPr>
            </w:pPr>
            <w:r w:rsidRPr="00EB7C53">
              <w:rPr>
                <w:rFonts w:cs="Times New Roman"/>
                <w:color w:val="000000"/>
                <w:sz w:val="20"/>
                <w:szCs w:val="20"/>
                <w:lang w:eastAsia="en-AU"/>
              </w:rPr>
              <w:t>48.8%</w:t>
            </w:r>
          </w:p>
        </w:tc>
      </w:tr>
      <w:tr w:rsidR="00D66DFE" w:rsidRPr="00EB7C53" w:rsidTr="00706A9E">
        <w:trPr>
          <w:trHeight w:val="300"/>
        </w:trPr>
        <w:tc>
          <w:tcPr>
            <w:tcW w:w="3220" w:type="dxa"/>
            <w:tcBorders>
              <w:top w:val="nil"/>
              <w:left w:val="single" w:sz="4" w:space="0" w:color="auto"/>
              <w:bottom w:val="single" w:sz="4" w:space="0" w:color="auto"/>
              <w:right w:val="nil"/>
            </w:tcBorders>
            <w:shd w:val="clear" w:color="auto" w:fill="8DB3E2" w:themeFill="text2" w:themeFillTint="66"/>
            <w:noWrap/>
            <w:vAlign w:val="center"/>
            <w:hideMark/>
          </w:tcPr>
          <w:p w:rsidR="00D66DFE" w:rsidRPr="00EB7C53" w:rsidRDefault="00D66DFE" w:rsidP="00706A9E">
            <w:pPr>
              <w:spacing w:before="0" w:after="0"/>
              <w:rPr>
                <w:rFonts w:cs="Times New Roman"/>
                <w:b/>
                <w:bCs/>
                <w:color w:val="000000"/>
                <w:sz w:val="20"/>
                <w:szCs w:val="20"/>
                <w:lang w:eastAsia="en-AU"/>
              </w:rPr>
            </w:pPr>
            <w:r w:rsidRPr="00EB7C53">
              <w:rPr>
                <w:rFonts w:cs="Times New Roman"/>
                <w:b/>
                <w:bCs/>
                <w:color w:val="000000"/>
                <w:sz w:val="20"/>
                <w:szCs w:val="20"/>
                <w:lang w:eastAsia="en-AU"/>
              </w:rPr>
              <w:t>Total all schools</w:t>
            </w:r>
          </w:p>
        </w:tc>
        <w:tc>
          <w:tcPr>
            <w:tcW w:w="1188" w:type="dxa"/>
            <w:tcBorders>
              <w:top w:val="nil"/>
              <w:left w:val="single" w:sz="4" w:space="0" w:color="auto"/>
              <w:bottom w:val="single" w:sz="4" w:space="0" w:color="auto"/>
              <w:right w:val="single" w:sz="4" w:space="0" w:color="auto"/>
            </w:tcBorders>
            <w:shd w:val="clear" w:color="auto" w:fill="8DB3E2" w:themeFill="text2" w:themeFillTint="66"/>
            <w:noWrap/>
            <w:vAlign w:val="center"/>
            <w:hideMark/>
          </w:tcPr>
          <w:p w:rsidR="00D66DFE" w:rsidRPr="00EB7C53" w:rsidRDefault="00D66DFE" w:rsidP="00706A9E">
            <w:pPr>
              <w:spacing w:before="0" w:after="0"/>
              <w:jc w:val="right"/>
              <w:rPr>
                <w:rFonts w:cs="Times New Roman"/>
                <w:b/>
                <w:bCs/>
                <w:color w:val="000000"/>
                <w:sz w:val="20"/>
                <w:szCs w:val="20"/>
                <w:lang w:eastAsia="en-AU"/>
              </w:rPr>
            </w:pPr>
            <w:r w:rsidRPr="00EB7C53">
              <w:rPr>
                <w:rFonts w:cs="Times New Roman"/>
                <w:b/>
                <w:bCs/>
                <w:color w:val="000000"/>
                <w:sz w:val="20"/>
                <w:szCs w:val="20"/>
                <w:lang w:eastAsia="en-AU"/>
              </w:rPr>
              <w:t>38,758</w:t>
            </w:r>
          </w:p>
        </w:tc>
        <w:tc>
          <w:tcPr>
            <w:tcW w:w="1188" w:type="dxa"/>
            <w:tcBorders>
              <w:top w:val="nil"/>
              <w:left w:val="nil"/>
              <w:bottom w:val="single" w:sz="4" w:space="0" w:color="auto"/>
              <w:right w:val="single" w:sz="4" w:space="0" w:color="auto"/>
            </w:tcBorders>
            <w:shd w:val="clear" w:color="auto" w:fill="8DB3E2" w:themeFill="text2" w:themeFillTint="66"/>
            <w:noWrap/>
            <w:vAlign w:val="center"/>
            <w:hideMark/>
          </w:tcPr>
          <w:p w:rsidR="00D66DFE" w:rsidRPr="00EB7C53" w:rsidRDefault="00D66DFE" w:rsidP="00706A9E">
            <w:pPr>
              <w:spacing w:before="0" w:after="0"/>
              <w:jc w:val="right"/>
              <w:rPr>
                <w:rFonts w:cs="Times New Roman"/>
                <w:b/>
                <w:bCs/>
                <w:color w:val="000000"/>
                <w:sz w:val="20"/>
                <w:szCs w:val="20"/>
                <w:lang w:eastAsia="en-AU"/>
              </w:rPr>
            </w:pPr>
            <w:r w:rsidRPr="00EB7C53">
              <w:rPr>
                <w:rFonts w:cs="Times New Roman"/>
                <w:b/>
                <w:bCs/>
                <w:color w:val="000000"/>
                <w:sz w:val="20"/>
                <w:szCs w:val="20"/>
                <w:lang w:eastAsia="en-AU"/>
              </w:rPr>
              <w:t>38,992</w:t>
            </w:r>
          </w:p>
        </w:tc>
        <w:tc>
          <w:tcPr>
            <w:tcW w:w="1188" w:type="dxa"/>
            <w:tcBorders>
              <w:top w:val="nil"/>
              <w:left w:val="nil"/>
              <w:bottom w:val="single" w:sz="4" w:space="0" w:color="auto"/>
              <w:right w:val="single" w:sz="4" w:space="0" w:color="auto"/>
            </w:tcBorders>
            <w:shd w:val="clear" w:color="auto" w:fill="8DB3E2" w:themeFill="text2" w:themeFillTint="66"/>
            <w:noWrap/>
            <w:vAlign w:val="center"/>
            <w:hideMark/>
          </w:tcPr>
          <w:p w:rsidR="00D66DFE" w:rsidRPr="00EB7C53" w:rsidRDefault="00D66DFE" w:rsidP="00706A9E">
            <w:pPr>
              <w:spacing w:before="0" w:after="0"/>
              <w:jc w:val="right"/>
              <w:rPr>
                <w:rFonts w:cs="Times New Roman"/>
                <w:b/>
                <w:bCs/>
                <w:color w:val="000000"/>
                <w:sz w:val="20"/>
                <w:szCs w:val="20"/>
                <w:lang w:eastAsia="en-AU"/>
              </w:rPr>
            </w:pPr>
            <w:r w:rsidRPr="00EB7C53">
              <w:rPr>
                <w:rFonts w:cs="Times New Roman"/>
                <w:b/>
                <w:bCs/>
                <w:color w:val="000000"/>
                <w:sz w:val="20"/>
                <w:szCs w:val="20"/>
                <w:lang w:eastAsia="en-AU"/>
              </w:rPr>
              <w:t>40,126</w:t>
            </w:r>
          </w:p>
        </w:tc>
        <w:tc>
          <w:tcPr>
            <w:tcW w:w="1188" w:type="dxa"/>
            <w:tcBorders>
              <w:top w:val="nil"/>
              <w:left w:val="nil"/>
              <w:bottom w:val="single" w:sz="4" w:space="0" w:color="auto"/>
              <w:right w:val="single" w:sz="4" w:space="0" w:color="auto"/>
            </w:tcBorders>
            <w:shd w:val="clear" w:color="auto" w:fill="8DB3E2" w:themeFill="text2" w:themeFillTint="66"/>
            <w:noWrap/>
            <w:vAlign w:val="center"/>
            <w:hideMark/>
          </w:tcPr>
          <w:p w:rsidR="00D66DFE" w:rsidRPr="00EB7C53" w:rsidRDefault="00D66DFE" w:rsidP="00706A9E">
            <w:pPr>
              <w:spacing w:before="0" w:after="0"/>
              <w:jc w:val="right"/>
              <w:rPr>
                <w:rFonts w:cs="Times New Roman"/>
                <w:b/>
                <w:bCs/>
                <w:color w:val="000000"/>
                <w:sz w:val="20"/>
                <w:szCs w:val="20"/>
                <w:lang w:eastAsia="en-AU"/>
              </w:rPr>
            </w:pPr>
            <w:r w:rsidRPr="00EB7C53">
              <w:rPr>
                <w:rFonts w:cs="Times New Roman"/>
                <w:b/>
                <w:bCs/>
                <w:color w:val="000000"/>
                <w:sz w:val="20"/>
                <w:szCs w:val="20"/>
                <w:lang w:eastAsia="en-AU"/>
              </w:rPr>
              <w:t>41,047</w:t>
            </w:r>
          </w:p>
        </w:tc>
        <w:tc>
          <w:tcPr>
            <w:tcW w:w="1188" w:type="dxa"/>
            <w:tcBorders>
              <w:top w:val="nil"/>
              <w:left w:val="nil"/>
              <w:bottom w:val="single" w:sz="4" w:space="0" w:color="auto"/>
              <w:right w:val="single" w:sz="4" w:space="0" w:color="auto"/>
            </w:tcBorders>
            <w:shd w:val="clear" w:color="auto" w:fill="8DB3E2" w:themeFill="text2" w:themeFillTint="66"/>
            <w:noWrap/>
            <w:vAlign w:val="center"/>
            <w:hideMark/>
          </w:tcPr>
          <w:p w:rsidR="00D66DFE" w:rsidRPr="00EB7C53" w:rsidRDefault="00D66DFE" w:rsidP="00706A9E">
            <w:pPr>
              <w:spacing w:before="0" w:after="0"/>
              <w:jc w:val="right"/>
              <w:rPr>
                <w:rFonts w:cs="Times New Roman"/>
                <w:b/>
                <w:bCs/>
                <w:color w:val="000000"/>
                <w:sz w:val="20"/>
                <w:szCs w:val="20"/>
                <w:lang w:eastAsia="en-AU"/>
              </w:rPr>
            </w:pPr>
            <w:r w:rsidRPr="00EB7C53">
              <w:rPr>
                <w:rFonts w:cs="Times New Roman"/>
                <w:b/>
                <w:bCs/>
                <w:color w:val="000000"/>
                <w:sz w:val="20"/>
                <w:szCs w:val="20"/>
                <w:lang w:eastAsia="en-AU"/>
              </w:rPr>
              <w:t>42,236</w:t>
            </w:r>
          </w:p>
        </w:tc>
      </w:tr>
    </w:tbl>
    <w:p w:rsidR="003438CC" w:rsidRDefault="003438CC" w:rsidP="003438CC">
      <w:pPr>
        <w:pStyle w:val="NoSpacing"/>
        <w:rPr>
          <w:vertAlign w:val="superscript"/>
        </w:rPr>
      </w:pPr>
    </w:p>
    <w:p w:rsidR="00681CF4" w:rsidRDefault="00D1558E" w:rsidP="006B5F67">
      <w:pPr>
        <w:pStyle w:val="NoSpacing"/>
        <w:tabs>
          <w:tab w:val="left" w:pos="284"/>
        </w:tabs>
      </w:pPr>
      <w:r w:rsidRPr="003835EB">
        <w:t xml:space="preserve">1 </w:t>
      </w:r>
      <w:r w:rsidR="00186035" w:rsidRPr="003835EB">
        <w:tab/>
      </w:r>
      <w:r w:rsidR="00291BAE" w:rsidRPr="001D72FF">
        <w:t>Includes a small number of students who attend</w:t>
      </w:r>
      <w:r w:rsidR="00050D4F">
        <w:t>ed</w:t>
      </w:r>
      <w:r w:rsidR="00291BAE" w:rsidRPr="001D72FF">
        <w:t xml:space="preserve"> more than one school</w:t>
      </w:r>
    </w:p>
    <w:p w:rsidR="00291BAE" w:rsidRPr="001D72FF" w:rsidRDefault="00D1558E" w:rsidP="006B5F67">
      <w:pPr>
        <w:pStyle w:val="NoSpacing"/>
        <w:tabs>
          <w:tab w:val="left" w:pos="284"/>
        </w:tabs>
      </w:pPr>
      <w:r w:rsidRPr="003835EB">
        <w:t xml:space="preserve">2 </w:t>
      </w:r>
      <w:r w:rsidR="00186035" w:rsidRPr="003835EB">
        <w:tab/>
      </w:r>
      <w:r w:rsidR="00681CF4" w:rsidRPr="003835EB">
        <w:t>Includes</w:t>
      </w:r>
      <w:r w:rsidR="00681CF4" w:rsidRPr="002C057D">
        <w:t xml:space="preserve"> students </w:t>
      </w:r>
      <w:r w:rsidR="00681CF4">
        <w:t>from specialist schools</w:t>
      </w:r>
      <w:r w:rsidR="00681CF4" w:rsidRPr="002C057D">
        <w:t>.</w:t>
      </w:r>
    </w:p>
    <w:p w:rsidR="00E414FD" w:rsidRDefault="00291BAE" w:rsidP="00E414FD">
      <w:pPr>
        <w:rPr>
          <w:rFonts w:cs="Calibri"/>
        </w:rPr>
      </w:pPr>
      <w:r w:rsidRPr="001D72FF">
        <w:br w:type="page"/>
      </w:r>
    </w:p>
    <w:p w:rsidR="00BA1895" w:rsidRDefault="00E414FD" w:rsidP="00E414FD">
      <w:pPr>
        <w:rPr>
          <w:rFonts w:cs="Calibri"/>
        </w:rPr>
      </w:pPr>
      <w:r w:rsidRPr="001D72FF">
        <w:rPr>
          <w:rFonts w:cs="Calibri"/>
        </w:rPr>
        <w:lastRenderedPageBreak/>
        <w:t xml:space="preserve">Table </w:t>
      </w:r>
      <w:r>
        <w:rPr>
          <w:rFonts w:cs="Calibri"/>
        </w:rPr>
        <w:t>5</w:t>
      </w:r>
      <w:r w:rsidRPr="001D72FF">
        <w:rPr>
          <w:rFonts w:cs="Calibri"/>
        </w:rPr>
        <w:t xml:space="preserve"> shows the numbers of males and females across the </w:t>
      </w:r>
      <w:r>
        <w:rPr>
          <w:rFonts w:cs="Calibri"/>
        </w:rPr>
        <w:t>level</w:t>
      </w:r>
      <w:r w:rsidR="00F205AD">
        <w:rPr>
          <w:rFonts w:cs="Calibri"/>
        </w:rPr>
        <w:t>s</w:t>
      </w:r>
      <w:r>
        <w:rPr>
          <w:rFonts w:cs="Calibri"/>
        </w:rPr>
        <w:t xml:space="preserve"> of schooling</w:t>
      </w:r>
      <w:r w:rsidR="00BA1895">
        <w:rPr>
          <w:rFonts w:cs="Calibri"/>
        </w:rPr>
        <w:t xml:space="preserve">. </w:t>
      </w:r>
      <w:r w:rsidR="00BA1895" w:rsidRPr="00BA1895">
        <w:rPr>
          <w:rFonts w:cs="Calibri"/>
        </w:rPr>
        <w:t>In all sectors (except college) there were proportionally more male than female students.</w:t>
      </w:r>
    </w:p>
    <w:p w:rsidR="00DB2641" w:rsidRDefault="00291BAE" w:rsidP="0035550C">
      <w:pPr>
        <w:pStyle w:val="Heading4"/>
        <w:rPr>
          <w:position w:val="11"/>
          <w:sz w:val="16"/>
          <w:szCs w:val="16"/>
        </w:rPr>
      </w:pPr>
      <w:r w:rsidRPr="001D72FF">
        <w:t xml:space="preserve">Table 5: Number of enrolments by </w:t>
      </w:r>
      <w:r w:rsidR="00C24C9E" w:rsidRPr="001D72FF">
        <w:t xml:space="preserve">gender, </w:t>
      </w:r>
      <w:r w:rsidRPr="001D72FF">
        <w:t>level of schoo</w:t>
      </w:r>
      <w:r w:rsidR="00C24C9E" w:rsidRPr="001D72FF">
        <w:t xml:space="preserve">ling and </w:t>
      </w:r>
      <w:r w:rsidR="00A449C1" w:rsidRPr="001D72FF">
        <w:t xml:space="preserve">year level, </w:t>
      </w:r>
      <w:r w:rsidR="00BA1895" w:rsidRPr="00ED26B1">
        <w:t>20</w:t>
      </w:r>
      <w:r w:rsidR="00BA1895">
        <w:t>14</w:t>
      </w:r>
      <w:r w:rsidR="00BA1895" w:rsidRPr="00ED26B1">
        <w:rPr>
          <w:position w:val="11"/>
          <w:sz w:val="16"/>
          <w:szCs w:val="16"/>
        </w:rPr>
        <w:t>1</w:t>
      </w:r>
      <w:r w:rsidR="00BA1895">
        <w:rPr>
          <w:position w:val="11"/>
          <w:sz w:val="16"/>
          <w:szCs w:val="16"/>
        </w:rPr>
        <w:t>, 2</w:t>
      </w:r>
    </w:p>
    <w:tbl>
      <w:tblPr>
        <w:tblW w:w="8420" w:type="dxa"/>
        <w:tblInd w:w="96" w:type="dxa"/>
        <w:tblLayout w:type="fixed"/>
        <w:tblLook w:val="04A0"/>
      </w:tblPr>
      <w:tblGrid>
        <w:gridCol w:w="3040"/>
        <w:gridCol w:w="1345"/>
        <w:gridCol w:w="1345"/>
        <w:gridCol w:w="1345"/>
        <w:gridCol w:w="1345"/>
      </w:tblGrid>
      <w:tr w:rsidR="00DB2641" w:rsidRPr="00DB2641" w:rsidTr="002A75B5">
        <w:trPr>
          <w:trHeight w:val="630"/>
        </w:trPr>
        <w:tc>
          <w:tcPr>
            <w:tcW w:w="304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DB2641" w:rsidRPr="00DB2641" w:rsidRDefault="00DB2641" w:rsidP="00B61986">
            <w:pPr>
              <w:spacing w:before="0" w:after="0"/>
              <w:jc w:val="both"/>
              <w:rPr>
                <w:rFonts w:cs="Times New Roman"/>
                <w:b/>
                <w:bCs/>
                <w:color w:val="000000"/>
                <w:sz w:val="20"/>
                <w:szCs w:val="20"/>
                <w:lang w:eastAsia="en-AU"/>
              </w:rPr>
            </w:pPr>
            <w:r w:rsidRPr="00DB2641">
              <w:rPr>
                <w:rFonts w:cs="Times New Roman"/>
                <w:b/>
                <w:bCs/>
                <w:color w:val="000000"/>
                <w:sz w:val="20"/>
                <w:szCs w:val="20"/>
                <w:lang w:eastAsia="en-AU"/>
              </w:rPr>
              <w:t>Level of schooling</w:t>
            </w:r>
          </w:p>
        </w:tc>
        <w:tc>
          <w:tcPr>
            <w:tcW w:w="1345" w:type="dxa"/>
            <w:tcBorders>
              <w:top w:val="single" w:sz="4" w:space="0" w:color="auto"/>
              <w:left w:val="nil"/>
              <w:bottom w:val="single" w:sz="4" w:space="0" w:color="auto"/>
              <w:right w:val="single" w:sz="4" w:space="0" w:color="auto"/>
            </w:tcBorders>
            <w:shd w:val="clear" w:color="000000" w:fill="DBE5F1"/>
            <w:noWrap/>
            <w:vAlign w:val="center"/>
            <w:hideMark/>
          </w:tcPr>
          <w:p w:rsidR="00DB2641" w:rsidRPr="00DB2641" w:rsidRDefault="00DB2641" w:rsidP="00186035">
            <w:pPr>
              <w:spacing w:before="0" w:after="0"/>
              <w:jc w:val="right"/>
              <w:rPr>
                <w:rFonts w:cs="Times New Roman"/>
                <w:b/>
                <w:bCs/>
                <w:color w:val="000000"/>
                <w:sz w:val="20"/>
                <w:szCs w:val="20"/>
                <w:lang w:eastAsia="en-AU"/>
              </w:rPr>
            </w:pPr>
            <w:r w:rsidRPr="00DB2641">
              <w:rPr>
                <w:rFonts w:cs="Times New Roman"/>
                <w:b/>
                <w:bCs/>
                <w:color w:val="000000"/>
                <w:sz w:val="20"/>
                <w:szCs w:val="20"/>
                <w:lang w:eastAsia="en-AU"/>
              </w:rPr>
              <w:t>Males</w:t>
            </w:r>
          </w:p>
        </w:tc>
        <w:tc>
          <w:tcPr>
            <w:tcW w:w="1345" w:type="dxa"/>
            <w:tcBorders>
              <w:top w:val="single" w:sz="4" w:space="0" w:color="auto"/>
              <w:left w:val="nil"/>
              <w:bottom w:val="single" w:sz="4" w:space="0" w:color="auto"/>
              <w:right w:val="single" w:sz="4" w:space="0" w:color="auto"/>
            </w:tcBorders>
            <w:shd w:val="clear" w:color="000000" w:fill="DBE5F1"/>
            <w:noWrap/>
            <w:vAlign w:val="center"/>
            <w:hideMark/>
          </w:tcPr>
          <w:p w:rsidR="00DB2641" w:rsidRPr="00DB2641" w:rsidRDefault="00DB2641" w:rsidP="00186035">
            <w:pPr>
              <w:spacing w:before="0" w:after="0"/>
              <w:jc w:val="right"/>
              <w:rPr>
                <w:rFonts w:cs="Times New Roman"/>
                <w:b/>
                <w:bCs/>
                <w:color w:val="000000"/>
                <w:sz w:val="20"/>
                <w:szCs w:val="20"/>
                <w:lang w:eastAsia="en-AU"/>
              </w:rPr>
            </w:pPr>
            <w:r w:rsidRPr="00DB2641">
              <w:rPr>
                <w:rFonts w:cs="Times New Roman"/>
                <w:b/>
                <w:bCs/>
                <w:color w:val="000000"/>
                <w:sz w:val="20"/>
                <w:szCs w:val="20"/>
                <w:lang w:eastAsia="en-AU"/>
              </w:rPr>
              <w:t>Females</w:t>
            </w:r>
          </w:p>
        </w:tc>
        <w:tc>
          <w:tcPr>
            <w:tcW w:w="1345" w:type="dxa"/>
            <w:tcBorders>
              <w:top w:val="single" w:sz="4" w:space="0" w:color="auto"/>
              <w:left w:val="nil"/>
              <w:bottom w:val="single" w:sz="4" w:space="0" w:color="auto"/>
              <w:right w:val="single" w:sz="4" w:space="0" w:color="auto"/>
            </w:tcBorders>
            <w:shd w:val="clear" w:color="000000" w:fill="DBE5F1"/>
            <w:noWrap/>
            <w:vAlign w:val="center"/>
            <w:hideMark/>
          </w:tcPr>
          <w:p w:rsidR="00DB2641" w:rsidRPr="00DB2641" w:rsidRDefault="00DB2641" w:rsidP="00186035">
            <w:pPr>
              <w:spacing w:before="0" w:after="0"/>
              <w:jc w:val="right"/>
              <w:rPr>
                <w:rFonts w:cs="Times New Roman"/>
                <w:b/>
                <w:bCs/>
                <w:color w:val="000000"/>
                <w:sz w:val="20"/>
                <w:szCs w:val="20"/>
                <w:lang w:eastAsia="en-AU"/>
              </w:rPr>
            </w:pPr>
            <w:r w:rsidRPr="00DB2641">
              <w:rPr>
                <w:rFonts w:cs="Times New Roman"/>
                <w:b/>
                <w:bCs/>
                <w:color w:val="000000"/>
                <w:sz w:val="20"/>
                <w:szCs w:val="20"/>
                <w:lang w:eastAsia="en-AU"/>
              </w:rPr>
              <w:t>Persons</w:t>
            </w:r>
          </w:p>
        </w:tc>
        <w:tc>
          <w:tcPr>
            <w:tcW w:w="1345" w:type="dxa"/>
            <w:tcBorders>
              <w:top w:val="single" w:sz="4" w:space="0" w:color="auto"/>
              <w:left w:val="nil"/>
              <w:bottom w:val="single" w:sz="4" w:space="0" w:color="auto"/>
              <w:right w:val="single" w:sz="4" w:space="0" w:color="auto"/>
            </w:tcBorders>
            <w:shd w:val="clear" w:color="000000" w:fill="DBE5F1"/>
            <w:vAlign w:val="center"/>
            <w:hideMark/>
          </w:tcPr>
          <w:p w:rsidR="00DB2641" w:rsidRPr="00DB2641" w:rsidRDefault="00DB2641" w:rsidP="00300072">
            <w:pPr>
              <w:spacing w:before="0" w:after="0"/>
              <w:jc w:val="right"/>
              <w:rPr>
                <w:rFonts w:cs="Times New Roman"/>
                <w:b/>
                <w:bCs/>
                <w:color w:val="000000"/>
                <w:sz w:val="20"/>
                <w:szCs w:val="20"/>
                <w:lang w:eastAsia="en-AU"/>
              </w:rPr>
            </w:pPr>
            <w:r w:rsidRPr="00DB2641">
              <w:rPr>
                <w:rFonts w:cs="Times New Roman"/>
                <w:b/>
                <w:bCs/>
                <w:color w:val="000000"/>
                <w:sz w:val="20"/>
                <w:szCs w:val="20"/>
                <w:lang w:eastAsia="en-AU"/>
              </w:rPr>
              <w:t>P</w:t>
            </w:r>
            <w:r w:rsidR="00300072">
              <w:rPr>
                <w:rFonts w:cs="Times New Roman"/>
                <w:b/>
                <w:bCs/>
                <w:color w:val="000000"/>
                <w:sz w:val="20"/>
                <w:szCs w:val="20"/>
                <w:lang w:eastAsia="en-AU"/>
              </w:rPr>
              <w:t xml:space="preserve">roportion </w:t>
            </w:r>
            <w:r w:rsidRPr="00DB2641">
              <w:rPr>
                <w:rFonts w:cs="Times New Roman"/>
                <w:b/>
                <w:bCs/>
                <w:color w:val="000000"/>
                <w:sz w:val="20"/>
                <w:szCs w:val="20"/>
                <w:lang w:eastAsia="en-AU"/>
              </w:rPr>
              <w:t>of total</w:t>
            </w:r>
            <w:r w:rsidR="00300072">
              <w:rPr>
                <w:rFonts w:cs="Times New Roman"/>
                <w:b/>
                <w:bCs/>
                <w:color w:val="000000"/>
                <w:sz w:val="20"/>
                <w:szCs w:val="20"/>
                <w:lang w:eastAsia="en-AU"/>
              </w:rPr>
              <w:t xml:space="preserve"> (%)</w:t>
            </w:r>
          </w:p>
        </w:tc>
      </w:tr>
      <w:tr w:rsidR="002A75B5" w:rsidRPr="00DB2641" w:rsidTr="002A75B5">
        <w:trPr>
          <w:trHeight w:val="300"/>
        </w:trPr>
        <w:tc>
          <w:tcPr>
            <w:tcW w:w="5730" w:type="dxa"/>
            <w:gridSpan w:val="3"/>
            <w:tcBorders>
              <w:top w:val="nil"/>
              <w:left w:val="single" w:sz="4" w:space="0" w:color="auto"/>
              <w:bottom w:val="single" w:sz="4" w:space="0" w:color="auto"/>
            </w:tcBorders>
            <w:shd w:val="clear" w:color="auto" w:fill="auto"/>
            <w:noWrap/>
            <w:vAlign w:val="center"/>
            <w:hideMark/>
          </w:tcPr>
          <w:p w:rsidR="002A75B5" w:rsidRPr="00DB2641" w:rsidRDefault="002A75B5" w:rsidP="002A75B5">
            <w:pPr>
              <w:spacing w:before="0" w:after="0"/>
              <w:rPr>
                <w:rFonts w:cs="Times New Roman"/>
                <w:color w:val="000000"/>
                <w:sz w:val="20"/>
                <w:szCs w:val="20"/>
                <w:lang w:eastAsia="en-AU"/>
              </w:rPr>
            </w:pPr>
            <w:r w:rsidRPr="00DB2641">
              <w:rPr>
                <w:rFonts w:cs="Times New Roman"/>
                <w:b/>
                <w:bCs/>
                <w:color w:val="000000"/>
                <w:sz w:val="20"/>
                <w:szCs w:val="20"/>
                <w:lang w:eastAsia="en-AU"/>
              </w:rPr>
              <w:t>Primary school</w:t>
            </w:r>
          </w:p>
        </w:tc>
        <w:tc>
          <w:tcPr>
            <w:tcW w:w="1345" w:type="dxa"/>
            <w:tcBorders>
              <w:left w:val="nil"/>
              <w:bottom w:val="nil"/>
              <w:right w:val="nil"/>
            </w:tcBorders>
            <w:shd w:val="clear" w:color="auto" w:fill="auto"/>
            <w:noWrap/>
            <w:vAlign w:val="center"/>
            <w:hideMark/>
          </w:tcPr>
          <w:p w:rsidR="002A75B5" w:rsidRPr="00DB2641" w:rsidRDefault="002A75B5" w:rsidP="00F025D0">
            <w:pPr>
              <w:spacing w:before="0" w:after="0"/>
              <w:rPr>
                <w:rFonts w:cs="Times New Roman"/>
                <w:color w:val="000000"/>
                <w:sz w:val="20"/>
                <w:szCs w:val="20"/>
                <w:lang w:eastAsia="en-AU"/>
              </w:rPr>
            </w:pPr>
          </w:p>
        </w:tc>
        <w:tc>
          <w:tcPr>
            <w:tcW w:w="1345" w:type="dxa"/>
            <w:tcBorders>
              <w:left w:val="nil"/>
              <w:bottom w:val="nil"/>
              <w:right w:val="single" w:sz="4" w:space="0" w:color="auto"/>
            </w:tcBorders>
            <w:shd w:val="clear" w:color="auto" w:fill="auto"/>
            <w:noWrap/>
            <w:vAlign w:val="center"/>
            <w:hideMark/>
          </w:tcPr>
          <w:p w:rsidR="002A75B5" w:rsidRPr="00DB2641" w:rsidRDefault="002A75B5" w:rsidP="00F025D0">
            <w:pPr>
              <w:spacing w:before="0" w:after="0"/>
              <w:rPr>
                <w:rFonts w:cs="Times New Roman"/>
                <w:color w:val="000000"/>
                <w:sz w:val="20"/>
                <w:szCs w:val="20"/>
                <w:lang w:eastAsia="en-AU"/>
              </w:rPr>
            </w:pPr>
          </w:p>
        </w:tc>
      </w:tr>
      <w:tr w:rsidR="00DB2641" w:rsidRPr="00DB2641" w:rsidTr="002A75B5">
        <w:trPr>
          <w:trHeight w:val="300"/>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DB2641" w:rsidRPr="00DB2641" w:rsidRDefault="00DB2641" w:rsidP="002A75B5">
            <w:pPr>
              <w:spacing w:before="0" w:after="0"/>
              <w:rPr>
                <w:rFonts w:cs="Times New Roman"/>
                <w:color w:val="000000"/>
                <w:sz w:val="20"/>
                <w:szCs w:val="20"/>
                <w:lang w:eastAsia="en-AU"/>
              </w:rPr>
            </w:pPr>
            <w:r w:rsidRPr="00DB2641">
              <w:rPr>
                <w:rFonts w:cs="Times New Roman"/>
                <w:color w:val="000000"/>
                <w:sz w:val="20"/>
                <w:szCs w:val="20"/>
                <w:lang w:eastAsia="en-AU"/>
              </w:rPr>
              <w:t>Preschool</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DB2641" w:rsidRPr="00DB2641" w:rsidRDefault="00DB2641" w:rsidP="002A75B5">
            <w:pPr>
              <w:spacing w:before="0" w:after="0"/>
              <w:jc w:val="right"/>
              <w:rPr>
                <w:rFonts w:cs="Times New Roman"/>
                <w:color w:val="000000"/>
                <w:sz w:val="20"/>
                <w:szCs w:val="20"/>
                <w:lang w:eastAsia="en-AU"/>
              </w:rPr>
            </w:pPr>
            <w:r w:rsidRPr="00DB2641">
              <w:rPr>
                <w:rFonts w:cs="Times New Roman"/>
                <w:color w:val="000000"/>
                <w:sz w:val="20"/>
                <w:szCs w:val="20"/>
                <w:lang w:eastAsia="en-AU"/>
              </w:rPr>
              <w:t>2,557</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DB2641" w:rsidRPr="00DB2641" w:rsidRDefault="00DB2641" w:rsidP="002A75B5">
            <w:pPr>
              <w:spacing w:before="0" w:after="0"/>
              <w:jc w:val="right"/>
              <w:rPr>
                <w:rFonts w:cs="Times New Roman"/>
                <w:color w:val="000000"/>
                <w:sz w:val="20"/>
                <w:szCs w:val="20"/>
                <w:lang w:eastAsia="en-AU"/>
              </w:rPr>
            </w:pPr>
            <w:r w:rsidRPr="00DB2641">
              <w:rPr>
                <w:rFonts w:cs="Times New Roman"/>
                <w:color w:val="000000"/>
                <w:sz w:val="20"/>
                <w:szCs w:val="20"/>
                <w:lang w:eastAsia="en-AU"/>
              </w:rPr>
              <w:t>2,316</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rsidR="00DB2641" w:rsidRPr="00DB2641" w:rsidRDefault="00DB2641" w:rsidP="002A75B5">
            <w:pPr>
              <w:spacing w:before="0" w:after="0"/>
              <w:jc w:val="right"/>
              <w:rPr>
                <w:rFonts w:cs="Times New Roman"/>
                <w:color w:val="000000"/>
                <w:sz w:val="20"/>
                <w:szCs w:val="20"/>
                <w:lang w:eastAsia="en-AU"/>
              </w:rPr>
            </w:pPr>
            <w:r w:rsidRPr="00DB2641">
              <w:rPr>
                <w:rFonts w:cs="Times New Roman"/>
                <w:color w:val="000000"/>
                <w:sz w:val="20"/>
                <w:szCs w:val="20"/>
                <w:lang w:eastAsia="en-AU"/>
              </w:rPr>
              <w:t>4,873</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rsidR="00DB2641" w:rsidRPr="00DB2641" w:rsidRDefault="00DB2641" w:rsidP="002D753F">
            <w:pPr>
              <w:spacing w:before="0" w:after="0"/>
              <w:jc w:val="right"/>
              <w:rPr>
                <w:rFonts w:cs="Times New Roman"/>
                <w:color w:val="000000"/>
                <w:sz w:val="20"/>
                <w:szCs w:val="20"/>
                <w:lang w:eastAsia="en-AU"/>
              </w:rPr>
            </w:pPr>
            <w:r w:rsidRPr="00DB2641">
              <w:rPr>
                <w:rFonts w:cs="Times New Roman"/>
                <w:color w:val="000000"/>
                <w:sz w:val="20"/>
                <w:szCs w:val="20"/>
                <w:lang w:eastAsia="en-AU"/>
              </w:rPr>
              <w:t>11.5</w:t>
            </w:r>
          </w:p>
        </w:tc>
      </w:tr>
      <w:tr w:rsidR="00DB2641" w:rsidRPr="00DB2641" w:rsidTr="002A75B5">
        <w:trPr>
          <w:trHeight w:val="300"/>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DB2641" w:rsidRPr="00DB2641" w:rsidRDefault="00DB2641" w:rsidP="002A75B5">
            <w:pPr>
              <w:spacing w:before="0" w:after="0"/>
              <w:rPr>
                <w:rFonts w:cs="Times New Roman"/>
                <w:color w:val="000000"/>
                <w:sz w:val="20"/>
                <w:szCs w:val="20"/>
                <w:lang w:eastAsia="en-AU"/>
              </w:rPr>
            </w:pPr>
            <w:r w:rsidRPr="00DB2641">
              <w:rPr>
                <w:rFonts w:cs="Times New Roman"/>
                <w:color w:val="000000"/>
                <w:sz w:val="20"/>
                <w:szCs w:val="20"/>
                <w:lang w:eastAsia="en-AU"/>
              </w:rPr>
              <w:t>Kindergarten</w:t>
            </w:r>
          </w:p>
        </w:tc>
        <w:tc>
          <w:tcPr>
            <w:tcW w:w="1345" w:type="dxa"/>
            <w:tcBorders>
              <w:top w:val="nil"/>
              <w:left w:val="nil"/>
              <w:bottom w:val="single" w:sz="4" w:space="0" w:color="auto"/>
              <w:right w:val="single" w:sz="4" w:space="0" w:color="auto"/>
            </w:tcBorders>
            <w:shd w:val="clear" w:color="auto" w:fill="auto"/>
            <w:vAlign w:val="center"/>
            <w:hideMark/>
          </w:tcPr>
          <w:p w:rsidR="00DB2641" w:rsidRPr="00DB2641" w:rsidRDefault="00DB2641" w:rsidP="002A75B5">
            <w:pPr>
              <w:spacing w:before="0" w:after="0"/>
              <w:jc w:val="right"/>
              <w:rPr>
                <w:rFonts w:cs="Times New Roman"/>
                <w:color w:val="000000"/>
                <w:sz w:val="20"/>
                <w:szCs w:val="20"/>
                <w:lang w:eastAsia="en-AU"/>
              </w:rPr>
            </w:pPr>
            <w:r w:rsidRPr="00DB2641">
              <w:rPr>
                <w:rFonts w:cs="Times New Roman"/>
                <w:color w:val="000000"/>
                <w:sz w:val="20"/>
                <w:szCs w:val="20"/>
                <w:lang w:eastAsia="en-AU"/>
              </w:rPr>
              <w:t>1,832</w:t>
            </w:r>
          </w:p>
        </w:tc>
        <w:tc>
          <w:tcPr>
            <w:tcW w:w="1345" w:type="dxa"/>
            <w:tcBorders>
              <w:top w:val="nil"/>
              <w:left w:val="nil"/>
              <w:bottom w:val="single" w:sz="4" w:space="0" w:color="auto"/>
              <w:right w:val="single" w:sz="4" w:space="0" w:color="auto"/>
            </w:tcBorders>
            <w:shd w:val="clear" w:color="auto" w:fill="auto"/>
            <w:vAlign w:val="center"/>
            <w:hideMark/>
          </w:tcPr>
          <w:p w:rsidR="00DB2641" w:rsidRPr="00DB2641" w:rsidRDefault="00DB2641" w:rsidP="002A75B5">
            <w:pPr>
              <w:spacing w:before="0" w:after="0"/>
              <w:jc w:val="right"/>
              <w:rPr>
                <w:rFonts w:cs="Times New Roman"/>
                <w:color w:val="000000"/>
                <w:sz w:val="20"/>
                <w:szCs w:val="20"/>
                <w:lang w:eastAsia="en-AU"/>
              </w:rPr>
            </w:pPr>
            <w:r w:rsidRPr="00DB2641">
              <w:rPr>
                <w:rFonts w:cs="Times New Roman"/>
                <w:color w:val="000000"/>
                <w:sz w:val="20"/>
                <w:szCs w:val="20"/>
                <w:lang w:eastAsia="en-AU"/>
              </w:rPr>
              <w:t>1,654</w:t>
            </w:r>
          </w:p>
        </w:tc>
        <w:tc>
          <w:tcPr>
            <w:tcW w:w="1345" w:type="dxa"/>
            <w:tcBorders>
              <w:top w:val="nil"/>
              <w:left w:val="nil"/>
              <w:bottom w:val="single" w:sz="4" w:space="0" w:color="auto"/>
              <w:right w:val="single" w:sz="4" w:space="0" w:color="auto"/>
            </w:tcBorders>
            <w:shd w:val="clear" w:color="auto" w:fill="auto"/>
            <w:noWrap/>
            <w:vAlign w:val="center"/>
            <w:hideMark/>
          </w:tcPr>
          <w:p w:rsidR="00DB2641" w:rsidRPr="00DB2641" w:rsidRDefault="00DB2641" w:rsidP="002A75B5">
            <w:pPr>
              <w:spacing w:before="0" w:after="0"/>
              <w:jc w:val="right"/>
              <w:rPr>
                <w:rFonts w:cs="Times New Roman"/>
                <w:color w:val="000000"/>
                <w:sz w:val="20"/>
                <w:szCs w:val="20"/>
                <w:lang w:eastAsia="en-AU"/>
              </w:rPr>
            </w:pPr>
            <w:r w:rsidRPr="00DB2641">
              <w:rPr>
                <w:rFonts w:cs="Times New Roman"/>
                <w:color w:val="000000"/>
                <w:sz w:val="20"/>
                <w:szCs w:val="20"/>
                <w:lang w:eastAsia="en-AU"/>
              </w:rPr>
              <w:t>3,486</w:t>
            </w:r>
          </w:p>
        </w:tc>
        <w:tc>
          <w:tcPr>
            <w:tcW w:w="1345" w:type="dxa"/>
            <w:tcBorders>
              <w:top w:val="nil"/>
              <w:left w:val="nil"/>
              <w:bottom w:val="single" w:sz="4" w:space="0" w:color="auto"/>
              <w:right w:val="single" w:sz="4" w:space="0" w:color="auto"/>
            </w:tcBorders>
            <w:shd w:val="clear" w:color="auto" w:fill="auto"/>
            <w:noWrap/>
            <w:vAlign w:val="center"/>
            <w:hideMark/>
          </w:tcPr>
          <w:p w:rsidR="00DB2641" w:rsidRPr="00DB2641" w:rsidRDefault="00DB2641" w:rsidP="002D753F">
            <w:pPr>
              <w:spacing w:before="0" w:after="0"/>
              <w:jc w:val="right"/>
              <w:rPr>
                <w:rFonts w:cs="Times New Roman"/>
                <w:color w:val="000000"/>
                <w:sz w:val="20"/>
                <w:szCs w:val="20"/>
                <w:lang w:eastAsia="en-AU"/>
              </w:rPr>
            </w:pPr>
            <w:r w:rsidRPr="00DB2641">
              <w:rPr>
                <w:rFonts w:cs="Times New Roman"/>
                <w:color w:val="000000"/>
                <w:sz w:val="20"/>
                <w:szCs w:val="20"/>
                <w:lang w:eastAsia="en-AU"/>
              </w:rPr>
              <w:t>8.3</w:t>
            </w:r>
          </w:p>
        </w:tc>
      </w:tr>
      <w:tr w:rsidR="00DB2641" w:rsidRPr="00DB2641" w:rsidTr="002A75B5">
        <w:trPr>
          <w:trHeight w:val="300"/>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DB2641" w:rsidRPr="00DB2641" w:rsidRDefault="00DB2641" w:rsidP="002A75B5">
            <w:pPr>
              <w:spacing w:before="0" w:after="0"/>
              <w:rPr>
                <w:rFonts w:cs="Times New Roman"/>
                <w:color w:val="000000"/>
                <w:sz w:val="20"/>
                <w:szCs w:val="20"/>
                <w:lang w:eastAsia="en-AU"/>
              </w:rPr>
            </w:pPr>
            <w:r w:rsidRPr="00DB2641">
              <w:rPr>
                <w:rFonts w:cs="Times New Roman"/>
                <w:color w:val="000000"/>
                <w:sz w:val="20"/>
                <w:szCs w:val="20"/>
                <w:lang w:eastAsia="en-AU"/>
              </w:rPr>
              <w:t>Year 1</w:t>
            </w:r>
          </w:p>
        </w:tc>
        <w:tc>
          <w:tcPr>
            <w:tcW w:w="1345" w:type="dxa"/>
            <w:tcBorders>
              <w:top w:val="nil"/>
              <w:left w:val="nil"/>
              <w:bottom w:val="single" w:sz="4" w:space="0" w:color="auto"/>
              <w:right w:val="single" w:sz="4" w:space="0" w:color="auto"/>
            </w:tcBorders>
            <w:shd w:val="clear" w:color="auto" w:fill="auto"/>
            <w:vAlign w:val="center"/>
            <w:hideMark/>
          </w:tcPr>
          <w:p w:rsidR="00DB2641" w:rsidRPr="00DB2641" w:rsidRDefault="00DB2641" w:rsidP="002A75B5">
            <w:pPr>
              <w:spacing w:before="0" w:after="0"/>
              <w:jc w:val="right"/>
              <w:rPr>
                <w:rFonts w:cs="Times New Roman"/>
                <w:color w:val="000000"/>
                <w:sz w:val="20"/>
                <w:szCs w:val="20"/>
                <w:lang w:eastAsia="en-AU"/>
              </w:rPr>
            </w:pPr>
            <w:r w:rsidRPr="00DB2641">
              <w:rPr>
                <w:rFonts w:cs="Times New Roman"/>
                <w:color w:val="000000"/>
                <w:sz w:val="20"/>
                <w:szCs w:val="20"/>
                <w:lang w:eastAsia="en-AU"/>
              </w:rPr>
              <w:t>1,751</w:t>
            </w:r>
          </w:p>
        </w:tc>
        <w:tc>
          <w:tcPr>
            <w:tcW w:w="1345" w:type="dxa"/>
            <w:tcBorders>
              <w:top w:val="nil"/>
              <w:left w:val="nil"/>
              <w:bottom w:val="single" w:sz="4" w:space="0" w:color="auto"/>
              <w:right w:val="single" w:sz="4" w:space="0" w:color="auto"/>
            </w:tcBorders>
            <w:shd w:val="clear" w:color="auto" w:fill="auto"/>
            <w:vAlign w:val="center"/>
            <w:hideMark/>
          </w:tcPr>
          <w:p w:rsidR="00DB2641" w:rsidRPr="00DB2641" w:rsidRDefault="00DB2641" w:rsidP="002A75B5">
            <w:pPr>
              <w:spacing w:before="0" w:after="0"/>
              <w:jc w:val="right"/>
              <w:rPr>
                <w:rFonts w:cs="Times New Roman"/>
                <w:color w:val="000000"/>
                <w:sz w:val="20"/>
                <w:szCs w:val="20"/>
                <w:lang w:eastAsia="en-AU"/>
              </w:rPr>
            </w:pPr>
            <w:r w:rsidRPr="00DB2641">
              <w:rPr>
                <w:rFonts w:cs="Times New Roman"/>
                <w:color w:val="000000"/>
                <w:sz w:val="20"/>
                <w:szCs w:val="20"/>
                <w:lang w:eastAsia="en-AU"/>
              </w:rPr>
              <w:t>1,656</w:t>
            </w:r>
          </w:p>
        </w:tc>
        <w:tc>
          <w:tcPr>
            <w:tcW w:w="1345" w:type="dxa"/>
            <w:tcBorders>
              <w:top w:val="nil"/>
              <w:left w:val="nil"/>
              <w:bottom w:val="single" w:sz="4" w:space="0" w:color="auto"/>
              <w:right w:val="single" w:sz="4" w:space="0" w:color="auto"/>
            </w:tcBorders>
            <w:shd w:val="clear" w:color="auto" w:fill="auto"/>
            <w:noWrap/>
            <w:vAlign w:val="center"/>
            <w:hideMark/>
          </w:tcPr>
          <w:p w:rsidR="00DB2641" w:rsidRPr="00DB2641" w:rsidRDefault="00DB2641" w:rsidP="002A75B5">
            <w:pPr>
              <w:spacing w:before="0" w:after="0"/>
              <w:jc w:val="right"/>
              <w:rPr>
                <w:rFonts w:cs="Times New Roman"/>
                <w:color w:val="000000"/>
                <w:sz w:val="20"/>
                <w:szCs w:val="20"/>
                <w:lang w:eastAsia="en-AU"/>
              </w:rPr>
            </w:pPr>
            <w:r w:rsidRPr="00DB2641">
              <w:rPr>
                <w:rFonts w:cs="Times New Roman"/>
                <w:color w:val="000000"/>
                <w:sz w:val="20"/>
                <w:szCs w:val="20"/>
                <w:lang w:eastAsia="en-AU"/>
              </w:rPr>
              <w:t>3,407</w:t>
            </w:r>
          </w:p>
        </w:tc>
        <w:tc>
          <w:tcPr>
            <w:tcW w:w="1345" w:type="dxa"/>
            <w:tcBorders>
              <w:top w:val="nil"/>
              <w:left w:val="nil"/>
              <w:bottom w:val="single" w:sz="4" w:space="0" w:color="auto"/>
              <w:right w:val="single" w:sz="4" w:space="0" w:color="auto"/>
            </w:tcBorders>
            <w:shd w:val="clear" w:color="auto" w:fill="auto"/>
            <w:noWrap/>
            <w:vAlign w:val="center"/>
            <w:hideMark/>
          </w:tcPr>
          <w:p w:rsidR="00DB2641" w:rsidRPr="00DB2641" w:rsidRDefault="00DB2641" w:rsidP="002D753F">
            <w:pPr>
              <w:spacing w:before="0" w:after="0"/>
              <w:jc w:val="right"/>
              <w:rPr>
                <w:rFonts w:cs="Times New Roman"/>
                <w:color w:val="000000"/>
                <w:sz w:val="20"/>
                <w:szCs w:val="20"/>
                <w:lang w:eastAsia="en-AU"/>
              </w:rPr>
            </w:pPr>
            <w:r w:rsidRPr="00DB2641">
              <w:rPr>
                <w:rFonts w:cs="Times New Roman"/>
                <w:color w:val="000000"/>
                <w:sz w:val="20"/>
                <w:szCs w:val="20"/>
                <w:lang w:eastAsia="en-AU"/>
              </w:rPr>
              <w:t>8.1</w:t>
            </w:r>
          </w:p>
        </w:tc>
      </w:tr>
      <w:tr w:rsidR="00DB2641" w:rsidRPr="00DB2641" w:rsidTr="002A75B5">
        <w:trPr>
          <w:trHeight w:val="300"/>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DB2641" w:rsidRPr="00DB2641" w:rsidRDefault="00DB2641" w:rsidP="002A75B5">
            <w:pPr>
              <w:spacing w:before="0" w:after="0"/>
              <w:rPr>
                <w:rFonts w:cs="Times New Roman"/>
                <w:color w:val="000000"/>
                <w:sz w:val="20"/>
                <w:szCs w:val="20"/>
                <w:lang w:eastAsia="en-AU"/>
              </w:rPr>
            </w:pPr>
            <w:r w:rsidRPr="00DB2641">
              <w:rPr>
                <w:rFonts w:cs="Times New Roman"/>
                <w:color w:val="000000"/>
                <w:sz w:val="20"/>
                <w:szCs w:val="20"/>
                <w:lang w:eastAsia="en-AU"/>
              </w:rPr>
              <w:t>Year 2</w:t>
            </w:r>
          </w:p>
        </w:tc>
        <w:tc>
          <w:tcPr>
            <w:tcW w:w="1345" w:type="dxa"/>
            <w:tcBorders>
              <w:top w:val="nil"/>
              <w:left w:val="nil"/>
              <w:bottom w:val="single" w:sz="4" w:space="0" w:color="auto"/>
              <w:right w:val="single" w:sz="4" w:space="0" w:color="auto"/>
            </w:tcBorders>
            <w:shd w:val="clear" w:color="auto" w:fill="auto"/>
            <w:vAlign w:val="center"/>
            <w:hideMark/>
          </w:tcPr>
          <w:p w:rsidR="00DB2641" w:rsidRPr="00DB2641" w:rsidRDefault="00DB2641" w:rsidP="002A75B5">
            <w:pPr>
              <w:spacing w:before="0" w:after="0"/>
              <w:jc w:val="right"/>
              <w:rPr>
                <w:rFonts w:cs="Times New Roman"/>
                <w:color w:val="000000"/>
                <w:sz w:val="20"/>
                <w:szCs w:val="20"/>
                <w:lang w:eastAsia="en-AU"/>
              </w:rPr>
            </w:pPr>
            <w:r w:rsidRPr="00DB2641">
              <w:rPr>
                <w:rFonts w:cs="Times New Roman"/>
                <w:color w:val="000000"/>
                <w:sz w:val="20"/>
                <w:szCs w:val="20"/>
                <w:lang w:eastAsia="en-AU"/>
              </w:rPr>
              <w:t>1,730</w:t>
            </w:r>
          </w:p>
        </w:tc>
        <w:tc>
          <w:tcPr>
            <w:tcW w:w="1345" w:type="dxa"/>
            <w:tcBorders>
              <w:top w:val="nil"/>
              <w:left w:val="nil"/>
              <w:bottom w:val="single" w:sz="4" w:space="0" w:color="auto"/>
              <w:right w:val="single" w:sz="4" w:space="0" w:color="auto"/>
            </w:tcBorders>
            <w:shd w:val="clear" w:color="auto" w:fill="auto"/>
            <w:vAlign w:val="center"/>
            <w:hideMark/>
          </w:tcPr>
          <w:p w:rsidR="00DB2641" w:rsidRPr="00DB2641" w:rsidRDefault="00DB2641" w:rsidP="002A75B5">
            <w:pPr>
              <w:spacing w:before="0" w:after="0"/>
              <w:jc w:val="right"/>
              <w:rPr>
                <w:rFonts w:cs="Times New Roman"/>
                <w:color w:val="000000"/>
                <w:sz w:val="20"/>
                <w:szCs w:val="20"/>
                <w:lang w:eastAsia="en-AU"/>
              </w:rPr>
            </w:pPr>
            <w:r w:rsidRPr="00DB2641">
              <w:rPr>
                <w:rFonts w:cs="Times New Roman"/>
                <w:color w:val="000000"/>
                <w:sz w:val="20"/>
                <w:szCs w:val="20"/>
                <w:lang w:eastAsia="en-AU"/>
              </w:rPr>
              <w:t>1,524</w:t>
            </w:r>
          </w:p>
        </w:tc>
        <w:tc>
          <w:tcPr>
            <w:tcW w:w="1345" w:type="dxa"/>
            <w:tcBorders>
              <w:top w:val="nil"/>
              <w:left w:val="nil"/>
              <w:bottom w:val="single" w:sz="4" w:space="0" w:color="auto"/>
              <w:right w:val="single" w:sz="4" w:space="0" w:color="auto"/>
            </w:tcBorders>
            <w:shd w:val="clear" w:color="auto" w:fill="auto"/>
            <w:noWrap/>
            <w:vAlign w:val="center"/>
            <w:hideMark/>
          </w:tcPr>
          <w:p w:rsidR="00DB2641" w:rsidRPr="00DB2641" w:rsidRDefault="00DB2641" w:rsidP="002A75B5">
            <w:pPr>
              <w:spacing w:before="0" w:after="0"/>
              <w:jc w:val="right"/>
              <w:rPr>
                <w:rFonts w:cs="Times New Roman"/>
                <w:color w:val="000000"/>
                <w:sz w:val="20"/>
                <w:szCs w:val="20"/>
                <w:lang w:eastAsia="en-AU"/>
              </w:rPr>
            </w:pPr>
            <w:r w:rsidRPr="00DB2641">
              <w:rPr>
                <w:rFonts w:cs="Times New Roman"/>
                <w:color w:val="000000"/>
                <w:sz w:val="20"/>
                <w:szCs w:val="20"/>
                <w:lang w:eastAsia="en-AU"/>
              </w:rPr>
              <w:t>3,254</w:t>
            </w:r>
          </w:p>
        </w:tc>
        <w:tc>
          <w:tcPr>
            <w:tcW w:w="1345" w:type="dxa"/>
            <w:tcBorders>
              <w:top w:val="nil"/>
              <w:left w:val="nil"/>
              <w:bottom w:val="single" w:sz="4" w:space="0" w:color="auto"/>
              <w:right w:val="single" w:sz="4" w:space="0" w:color="auto"/>
            </w:tcBorders>
            <w:shd w:val="clear" w:color="auto" w:fill="auto"/>
            <w:noWrap/>
            <w:vAlign w:val="center"/>
            <w:hideMark/>
          </w:tcPr>
          <w:p w:rsidR="00DB2641" w:rsidRPr="00DB2641" w:rsidRDefault="00DB2641" w:rsidP="002D753F">
            <w:pPr>
              <w:spacing w:before="0" w:after="0"/>
              <w:jc w:val="right"/>
              <w:rPr>
                <w:rFonts w:cs="Times New Roman"/>
                <w:color w:val="000000"/>
                <w:sz w:val="20"/>
                <w:szCs w:val="20"/>
                <w:lang w:eastAsia="en-AU"/>
              </w:rPr>
            </w:pPr>
            <w:r w:rsidRPr="00DB2641">
              <w:rPr>
                <w:rFonts w:cs="Times New Roman"/>
                <w:color w:val="000000"/>
                <w:sz w:val="20"/>
                <w:szCs w:val="20"/>
                <w:lang w:eastAsia="en-AU"/>
              </w:rPr>
              <w:t>7.7</w:t>
            </w:r>
          </w:p>
        </w:tc>
      </w:tr>
      <w:tr w:rsidR="00DB2641" w:rsidRPr="00DB2641" w:rsidTr="002A75B5">
        <w:trPr>
          <w:trHeight w:val="300"/>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DB2641" w:rsidRPr="00DB2641" w:rsidRDefault="00DB2641" w:rsidP="002A75B5">
            <w:pPr>
              <w:spacing w:before="0" w:after="0"/>
              <w:rPr>
                <w:rFonts w:cs="Times New Roman"/>
                <w:color w:val="000000"/>
                <w:sz w:val="20"/>
                <w:szCs w:val="20"/>
                <w:lang w:eastAsia="en-AU"/>
              </w:rPr>
            </w:pPr>
            <w:r w:rsidRPr="00DB2641">
              <w:rPr>
                <w:rFonts w:cs="Times New Roman"/>
                <w:color w:val="000000"/>
                <w:sz w:val="20"/>
                <w:szCs w:val="20"/>
                <w:lang w:eastAsia="en-AU"/>
              </w:rPr>
              <w:t>Year 3</w:t>
            </w:r>
          </w:p>
        </w:tc>
        <w:tc>
          <w:tcPr>
            <w:tcW w:w="1345" w:type="dxa"/>
            <w:tcBorders>
              <w:top w:val="nil"/>
              <w:left w:val="nil"/>
              <w:bottom w:val="single" w:sz="4" w:space="0" w:color="auto"/>
              <w:right w:val="single" w:sz="4" w:space="0" w:color="auto"/>
            </w:tcBorders>
            <w:shd w:val="clear" w:color="auto" w:fill="auto"/>
            <w:vAlign w:val="center"/>
            <w:hideMark/>
          </w:tcPr>
          <w:p w:rsidR="00DB2641" w:rsidRPr="00DB2641" w:rsidRDefault="00DB2641" w:rsidP="002A75B5">
            <w:pPr>
              <w:spacing w:before="0" w:after="0"/>
              <w:jc w:val="right"/>
              <w:rPr>
                <w:rFonts w:cs="Times New Roman"/>
                <w:color w:val="000000"/>
                <w:sz w:val="20"/>
                <w:szCs w:val="20"/>
                <w:lang w:eastAsia="en-AU"/>
              </w:rPr>
            </w:pPr>
            <w:r w:rsidRPr="00DB2641">
              <w:rPr>
                <w:rFonts w:cs="Times New Roman"/>
                <w:color w:val="000000"/>
                <w:sz w:val="20"/>
                <w:szCs w:val="20"/>
                <w:lang w:eastAsia="en-AU"/>
              </w:rPr>
              <w:t>1,581</w:t>
            </w:r>
          </w:p>
        </w:tc>
        <w:tc>
          <w:tcPr>
            <w:tcW w:w="1345" w:type="dxa"/>
            <w:tcBorders>
              <w:top w:val="nil"/>
              <w:left w:val="nil"/>
              <w:bottom w:val="single" w:sz="4" w:space="0" w:color="auto"/>
              <w:right w:val="single" w:sz="4" w:space="0" w:color="auto"/>
            </w:tcBorders>
            <w:shd w:val="clear" w:color="auto" w:fill="auto"/>
            <w:vAlign w:val="center"/>
            <w:hideMark/>
          </w:tcPr>
          <w:p w:rsidR="00DB2641" w:rsidRPr="00DB2641" w:rsidRDefault="00DB2641" w:rsidP="002A75B5">
            <w:pPr>
              <w:spacing w:before="0" w:after="0"/>
              <w:jc w:val="right"/>
              <w:rPr>
                <w:rFonts w:cs="Times New Roman"/>
                <w:color w:val="000000"/>
                <w:sz w:val="20"/>
                <w:szCs w:val="20"/>
                <w:lang w:eastAsia="en-AU"/>
              </w:rPr>
            </w:pPr>
            <w:r w:rsidRPr="00DB2641">
              <w:rPr>
                <w:rFonts w:cs="Times New Roman"/>
                <w:color w:val="000000"/>
                <w:sz w:val="20"/>
                <w:szCs w:val="20"/>
                <w:lang w:eastAsia="en-AU"/>
              </w:rPr>
              <w:t>1,501</w:t>
            </w:r>
          </w:p>
        </w:tc>
        <w:tc>
          <w:tcPr>
            <w:tcW w:w="1345" w:type="dxa"/>
            <w:tcBorders>
              <w:top w:val="nil"/>
              <w:left w:val="nil"/>
              <w:bottom w:val="single" w:sz="4" w:space="0" w:color="auto"/>
              <w:right w:val="single" w:sz="4" w:space="0" w:color="auto"/>
            </w:tcBorders>
            <w:shd w:val="clear" w:color="auto" w:fill="auto"/>
            <w:noWrap/>
            <w:vAlign w:val="center"/>
            <w:hideMark/>
          </w:tcPr>
          <w:p w:rsidR="00DB2641" w:rsidRPr="00DB2641" w:rsidRDefault="00DB2641" w:rsidP="002A75B5">
            <w:pPr>
              <w:spacing w:before="0" w:after="0"/>
              <w:jc w:val="right"/>
              <w:rPr>
                <w:rFonts w:cs="Times New Roman"/>
                <w:color w:val="000000"/>
                <w:sz w:val="20"/>
                <w:szCs w:val="20"/>
                <w:lang w:eastAsia="en-AU"/>
              </w:rPr>
            </w:pPr>
            <w:r w:rsidRPr="00DB2641">
              <w:rPr>
                <w:rFonts w:cs="Times New Roman"/>
                <w:color w:val="000000"/>
                <w:sz w:val="20"/>
                <w:szCs w:val="20"/>
                <w:lang w:eastAsia="en-AU"/>
              </w:rPr>
              <w:t>3,082</w:t>
            </w:r>
          </w:p>
        </w:tc>
        <w:tc>
          <w:tcPr>
            <w:tcW w:w="1345" w:type="dxa"/>
            <w:tcBorders>
              <w:top w:val="nil"/>
              <w:left w:val="nil"/>
              <w:bottom w:val="single" w:sz="4" w:space="0" w:color="auto"/>
              <w:right w:val="single" w:sz="4" w:space="0" w:color="auto"/>
            </w:tcBorders>
            <w:shd w:val="clear" w:color="auto" w:fill="auto"/>
            <w:noWrap/>
            <w:vAlign w:val="center"/>
            <w:hideMark/>
          </w:tcPr>
          <w:p w:rsidR="00DB2641" w:rsidRPr="00DB2641" w:rsidRDefault="00DB2641" w:rsidP="002D753F">
            <w:pPr>
              <w:spacing w:before="0" w:after="0"/>
              <w:jc w:val="right"/>
              <w:rPr>
                <w:rFonts w:cs="Times New Roman"/>
                <w:color w:val="000000"/>
                <w:sz w:val="20"/>
                <w:szCs w:val="20"/>
                <w:lang w:eastAsia="en-AU"/>
              </w:rPr>
            </w:pPr>
            <w:r w:rsidRPr="00DB2641">
              <w:rPr>
                <w:rFonts w:cs="Times New Roman"/>
                <w:color w:val="000000"/>
                <w:sz w:val="20"/>
                <w:szCs w:val="20"/>
                <w:lang w:eastAsia="en-AU"/>
              </w:rPr>
              <w:t>7.3</w:t>
            </w:r>
          </w:p>
        </w:tc>
      </w:tr>
      <w:tr w:rsidR="00DB2641" w:rsidRPr="00DB2641" w:rsidTr="002A75B5">
        <w:trPr>
          <w:trHeight w:val="300"/>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DB2641" w:rsidRPr="00DB2641" w:rsidRDefault="00DB2641" w:rsidP="002A75B5">
            <w:pPr>
              <w:spacing w:before="0" w:after="0"/>
              <w:rPr>
                <w:rFonts w:cs="Times New Roman"/>
                <w:color w:val="000000"/>
                <w:sz w:val="20"/>
                <w:szCs w:val="20"/>
                <w:lang w:eastAsia="en-AU"/>
              </w:rPr>
            </w:pPr>
            <w:r w:rsidRPr="00DB2641">
              <w:rPr>
                <w:rFonts w:cs="Times New Roman"/>
                <w:color w:val="000000"/>
                <w:sz w:val="20"/>
                <w:szCs w:val="20"/>
                <w:lang w:eastAsia="en-AU"/>
              </w:rPr>
              <w:t>Year 4</w:t>
            </w:r>
          </w:p>
        </w:tc>
        <w:tc>
          <w:tcPr>
            <w:tcW w:w="1345" w:type="dxa"/>
            <w:tcBorders>
              <w:top w:val="nil"/>
              <w:left w:val="nil"/>
              <w:bottom w:val="single" w:sz="4" w:space="0" w:color="auto"/>
              <w:right w:val="single" w:sz="4" w:space="0" w:color="auto"/>
            </w:tcBorders>
            <w:shd w:val="clear" w:color="auto" w:fill="auto"/>
            <w:vAlign w:val="center"/>
            <w:hideMark/>
          </w:tcPr>
          <w:p w:rsidR="00DB2641" w:rsidRPr="00DB2641" w:rsidRDefault="00DB2641" w:rsidP="002A75B5">
            <w:pPr>
              <w:spacing w:before="0" w:after="0"/>
              <w:jc w:val="right"/>
              <w:rPr>
                <w:rFonts w:cs="Times New Roman"/>
                <w:color w:val="000000"/>
                <w:sz w:val="20"/>
                <w:szCs w:val="20"/>
                <w:lang w:eastAsia="en-AU"/>
              </w:rPr>
            </w:pPr>
            <w:r w:rsidRPr="00DB2641">
              <w:rPr>
                <w:rFonts w:cs="Times New Roman"/>
                <w:color w:val="000000"/>
                <w:sz w:val="20"/>
                <w:szCs w:val="20"/>
                <w:lang w:eastAsia="en-AU"/>
              </w:rPr>
              <w:t>1,453</w:t>
            </w:r>
          </w:p>
        </w:tc>
        <w:tc>
          <w:tcPr>
            <w:tcW w:w="1345" w:type="dxa"/>
            <w:tcBorders>
              <w:top w:val="nil"/>
              <w:left w:val="nil"/>
              <w:bottom w:val="single" w:sz="4" w:space="0" w:color="auto"/>
              <w:right w:val="single" w:sz="4" w:space="0" w:color="auto"/>
            </w:tcBorders>
            <w:shd w:val="clear" w:color="auto" w:fill="auto"/>
            <w:vAlign w:val="center"/>
            <w:hideMark/>
          </w:tcPr>
          <w:p w:rsidR="00DB2641" w:rsidRPr="00DB2641" w:rsidRDefault="00DB2641" w:rsidP="002A75B5">
            <w:pPr>
              <w:spacing w:before="0" w:after="0"/>
              <w:jc w:val="right"/>
              <w:rPr>
                <w:rFonts w:cs="Times New Roman"/>
                <w:color w:val="000000"/>
                <w:sz w:val="20"/>
                <w:szCs w:val="20"/>
                <w:lang w:eastAsia="en-AU"/>
              </w:rPr>
            </w:pPr>
            <w:r w:rsidRPr="00DB2641">
              <w:rPr>
                <w:rFonts w:cs="Times New Roman"/>
                <w:color w:val="000000"/>
                <w:sz w:val="20"/>
                <w:szCs w:val="20"/>
                <w:lang w:eastAsia="en-AU"/>
              </w:rPr>
              <w:t>1,375</w:t>
            </w:r>
          </w:p>
        </w:tc>
        <w:tc>
          <w:tcPr>
            <w:tcW w:w="1345" w:type="dxa"/>
            <w:tcBorders>
              <w:top w:val="nil"/>
              <w:left w:val="nil"/>
              <w:bottom w:val="single" w:sz="4" w:space="0" w:color="auto"/>
              <w:right w:val="single" w:sz="4" w:space="0" w:color="auto"/>
            </w:tcBorders>
            <w:shd w:val="clear" w:color="auto" w:fill="auto"/>
            <w:noWrap/>
            <w:vAlign w:val="center"/>
            <w:hideMark/>
          </w:tcPr>
          <w:p w:rsidR="00DB2641" w:rsidRPr="00DB2641" w:rsidRDefault="00DB2641" w:rsidP="002A75B5">
            <w:pPr>
              <w:spacing w:before="0" w:after="0"/>
              <w:jc w:val="right"/>
              <w:rPr>
                <w:rFonts w:cs="Times New Roman"/>
                <w:color w:val="000000"/>
                <w:sz w:val="20"/>
                <w:szCs w:val="20"/>
                <w:lang w:eastAsia="en-AU"/>
              </w:rPr>
            </w:pPr>
            <w:r w:rsidRPr="00DB2641">
              <w:rPr>
                <w:rFonts w:cs="Times New Roman"/>
                <w:color w:val="000000"/>
                <w:sz w:val="20"/>
                <w:szCs w:val="20"/>
                <w:lang w:eastAsia="en-AU"/>
              </w:rPr>
              <w:t>2,828</w:t>
            </w:r>
          </w:p>
        </w:tc>
        <w:tc>
          <w:tcPr>
            <w:tcW w:w="1345" w:type="dxa"/>
            <w:tcBorders>
              <w:top w:val="nil"/>
              <w:left w:val="nil"/>
              <w:bottom w:val="single" w:sz="4" w:space="0" w:color="auto"/>
              <w:right w:val="single" w:sz="4" w:space="0" w:color="auto"/>
            </w:tcBorders>
            <w:shd w:val="clear" w:color="auto" w:fill="auto"/>
            <w:noWrap/>
            <w:vAlign w:val="center"/>
            <w:hideMark/>
          </w:tcPr>
          <w:p w:rsidR="00DB2641" w:rsidRPr="00DB2641" w:rsidRDefault="00DB2641" w:rsidP="002D753F">
            <w:pPr>
              <w:spacing w:before="0" w:after="0"/>
              <w:jc w:val="right"/>
              <w:rPr>
                <w:rFonts w:cs="Times New Roman"/>
                <w:color w:val="000000"/>
                <w:sz w:val="20"/>
                <w:szCs w:val="20"/>
                <w:lang w:eastAsia="en-AU"/>
              </w:rPr>
            </w:pPr>
            <w:r w:rsidRPr="00DB2641">
              <w:rPr>
                <w:rFonts w:cs="Times New Roman"/>
                <w:color w:val="000000"/>
                <w:sz w:val="20"/>
                <w:szCs w:val="20"/>
                <w:lang w:eastAsia="en-AU"/>
              </w:rPr>
              <w:t>6.7</w:t>
            </w:r>
          </w:p>
        </w:tc>
      </w:tr>
      <w:tr w:rsidR="00DB2641" w:rsidRPr="00DB2641" w:rsidTr="002A75B5">
        <w:trPr>
          <w:trHeight w:val="300"/>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DB2641" w:rsidRPr="00DB2641" w:rsidRDefault="00DB2641" w:rsidP="002A75B5">
            <w:pPr>
              <w:spacing w:before="0" w:after="0"/>
              <w:rPr>
                <w:rFonts w:cs="Times New Roman"/>
                <w:color w:val="000000"/>
                <w:sz w:val="20"/>
                <w:szCs w:val="20"/>
                <w:lang w:eastAsia="en-AU"/>
              </w:rPr>
            </w:pPr>
            <w:r w:rsidRPr="00DB2641">
              <w:rPr>
                <w:rFonts w:cs="Times New Roman"/>
                <w:color w:val="000000"/>
                <w:sz w:val="20"/>
                <w:szCs w:val="20"/>
                <w:lang w:eastAsia="en-AU"/>
              </w:rPr>
              <w:t>Year 5</w:t>
            </w:r>
          </w:p>
        </w:tc>
        <w:tc>
          <w:tcPr>
            <w:tcW w:w="1345" w:type="dxa"/>
            <w:tcBorders>
              <w:top w:val="nil"/>
              <w:left w:val="nil"/>
              <w:bottom w:val="single" w:sz="4" w:space="0" w:color="auto"/>
              <w:right w:val="single" w:sz="4" w:space="0" w:color="auto"/>
            </w:tcBorders>
            <w:shd w:val="clear" w:color="auto" w:fill="auto"/>
            <w:vAlign w:val="center"/>
            <w:hideMark/>
          </w:tcPr>
          <w:p w:rsidR="00DB2641" w:rsidRPr="00DB2641" w:rsidRDefault="00DB2641" w:rsidP="002A75B5">
            <w:pPr>
              <w:spacing w:before="0" w:after="0"/>
              <w:jc w:val="right"/>
              <w:rPr>
                <w:rFonts w:cs="Times New Roman"/>
                <w:color w:val="000000"/>
                <w:sz w:val="20"/>
                <w:szCs w:val="20"/>
                <w:lang w:eastAsia="en-AU"/>
              </w:rPr>
            </w:pPr>
            <w:r w:rsidRPr="00DB2641">
              <w:rPr>
                <w:rFonts w:cs="Times New Roman"/>
                <w:color w:val="000000"/>
                <w:sz w:val="20"/>
                <w:szCs w:val="20"/>
                <w:lang w:eastAsia="en-AU"/>
              </w:rPr>
              <w:t>1,440</w:t>
            </w:r>
          </w:p>
        </w:tc>
        <w:tc>
          <w:tcPr>
            <w:tcW w:w="1345" w:type="dxa"/>
            <w:tcBorders>
              <w:top w:val="nil"/>
              <w:left w:val="nil"/>
              <w:bottom w:val="single" w:sz="4" w:space="0" w:color="auto"/>
              <w:right w:val="single" w:sz="4" w:space="0" w:color="auto"/>
            </w:tcBorders>
            <w:shd w:val="clear" w:color="auto" w:fill="auto"/>
            <w:vAlign w:val="center"/>
            <w:hideMark/>
          </w:tcPr>
          <w:p w:rsidR="00DB2641" w:rsidRPr="00DB2641" w:rsidRDefault="00DB2641" w:rsidP="002A75B5">
            <w:pPr>
              <w:spacing w:before="0" w:after="0"/>
              <w:jc w:val="right"/>
              <w:rPr>
                <w:rFonts w:cs="Times New Roman"/>
                <w:color w:val="000000"/>
                <w:sz w:val="20"/>
                <w:szCs w:val="20"/>
                <w:lang w:eastAsia="en-AU"/>
              </w:rPr>
            </w:pPr>
            <w:r w:rsidRPr="00DB2641">
              <w:rPr>
                <w:rFonts w:cs="Times New Roman"/>
                <w:color w:val="000000"/>
                <w:sz w:val="20"/>
                <w:szCs w:val="20"/>
                <w:lang w:eastAsia="en-AU"/>
              </w:rPr>
              <w:t>1,351</w:t>
            </w:r>
          </w:p>
        </w:tc>
        <w:tc>
          <w:tcPr>
            <w:tcW w:w="1345" w:type="dxa"/>
            <w:tcBorders>
              <w:top w:val="nil"/>
              <w:left w:val="nil"/>
              <w:bottom w:val="single" w:sz="4" w:space="0" w:color="auto"/>
              <w:right w:val="single" w:sz="4" w:space="0" w:color="auto"/>
            </w:tcBorders>
            <w:shd w:val="clear" w:color="auto" w:fill="auto"/>
            <w:noWrap/>
            <w:vAlign w:val="center"/>
            <w:hideMark/>
          </w:tcPr>
          <w:p w:rsidR="00DB2641" w:rsidRPr="00DB2641" w:rsidRDefault="00DB2641" w:rsidP="002A75B5">
            <w:pPr>
              <w:spacing w:before="0" w:after="0"/>
              <w:jc w:val="right"/>
              <w:rPr>
                <w:rFonts w:cs="Times New Roman"/>
                <w:color w:val="000000"/>
                <w:sz w:val="20"/>
                <w:szCs w:val="20"/>
                <w:lang w:eastAsia="en-AU"/>
              </w:rPr>
            </w:pPr>
            <w:r w:rsidRPr="00DB2641">
              <w:rPr>
                <w:rFonts w:cs="Times New Roman"/>
                <w:color w:val="000000"/>
                <w:sz w:val="20"/>
                <w:szCs w:val="20"/>
                <w:lang w:eastAsia="en-AU"/>
              </w:rPr>
              <w:t>2,791</w:t>
            </w:r>
          </w:p>
        </w:tc>
        <w:tc>
          <w:tcPr>
            <w:tcW w:w="1345" w:type="dxa"/>
            <w:tcBorders>
              <w:top w:val="nil"/>
              <w:left w:val="nil"/>
              <w:bottom w:val="single" w:sz="4" w:space="0" w:color="auto"/>
              <w:right w:val="single" w:sz="4" w:space="0" w:color="auto"/>
            </w:tcBorders>
            <w:shd w:val="clear" w:color="auto" w:fill="auto"/>
            <w:noWrap/>
            <w:vAlign w:val="center"/>
            <w:hideMark/>
          </w:tcPr>
          <w:p w:rsidR="00DB2641" w:rsidRPr="00DB2641" w:rsidRDefault="00DB2641" w:rsidP="002D753F">
            <w:pPr>
              <w:spacing w:before="0" w:after="0"/>
              <w:jc w:val="right"/>
              <w:rPr>
                <w:rFonts w:cs="Times New Roman"/>
                <w:color w:val="000000"/>
                <w:sz w:val="20"/>
                <w:szCs w:val="20"/>
                <w:lang w:eastAsia="en-AU"/>
              </w:rPr>
            </w:pPr>
            <w:r w:rsidRPr="00DB2641">
              <w:rPr>
                <w:rFonts w:cs="Times New Roman"/>
                <w:color w:val="000000"/>
                <w:sz w:val="20"/>
                <w:szCs w:val="20"/>
                <w:lang w:eastAsia="en-AU"/>
              </w:rPr>
              <w:t>6.6</w:t>
            </w:r>
          </w:p>
        </w:tc>
      </w:tr>
      <w:tr w:rsidR="00DB2641" w:rsidRPr="00DB2641" w:rsidTr="002A75B5">
        <w:trPr>
          <w:trHeight w:val="300"/>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DB2641" w:rsidRPr="00DB2641" w:rsidRDefault="00DB2641" w:rsidP="002A75B5">
            <w:pPr>
              <w:spacing w:before="0" w:after="0"/>
              <w:rPr>
                <w:rFonts w:cs="Times New Roman"/>
                <w:color w:val="000000"/>
                <w:sz w:val="20"/>
                <w:szCs w:val="20"/>
                <w:lang w:eastAsia="en-AU"/>
              </w:rPr>
            </w:pPr>
            <w:r w:rsidRPr="00DB2641">
              <w:rPr>
                <w:rFonts w:cs="Times New Roman"/>
                <w:color w:val="000000"/>
                <w:sz w:val="20"/>
                <w:szCs w:val="20"/>
                <w:lang w:eastAsia="en-AU"/>
              </w:rPr>
              <w:t>Year 6</w:t>
            </w:r>
          </w:p>
        </w:tc>
        <w:tc>
          <w:tcPr>
            <w:tcW w:w="1345" w:type="dxa"/>
            <w:tcBorders>
              <w:top w:val="nil"/>
              <w:left w:val="nil"/>
              <w:bottom w:val="single" w:sz="4" w:space="0" w:color="auto"/>
              <w:right w:val="single" w:sz="4" w:space="0" w:color="auto"/>
            </w:tcBorders>
            <w:shd w:val="clear" w:color="auto" w:fill="auto"/>
            <w:vAlign w:val="center"/>
            <w:hideMark/>
          </w:tcPr>
          <w:p w:rsidR="00DB2641" w:rsidRPr="00DB2641" w:rsidRDefault="00DB2641" w:rsidP="002A75B5">
            <w:pPr>
              <w:spacing w:before="0" w:after="0"/>
              <w:jc w:val="right"/>
              <w:rPr>
                <w:rFonts w:cs="Times New Roman"/>
                <w:color w:val="000000"/>
                <w:sz w:val="20"/>
                <w:szCs w:val="20"/>
                <w:lang w:eastAsia="en-AU"/>
              </w:rPr>
            </w:pPr>
            <w:r w:rsidRPr="00DB2641">
              <w:rPr>
                <w:rFonts w:cs="Times New Roman"/>
                <w:color w:val="000000"/>
                <w:sz w:val="20"/>
                <w:szCs w:val="20"/>
                <w:lang w:eastAsia="en-AU"/>
              </w:rPr>
              <w:t>1,314</w:t>
            </w:r>
          </w:p>
        </w:tc>
        <w:tc>
          <w:tcPr>
            <w:tcW w:w="1345" w:type="dxa"/>
            <w:tcBorders>
              <w:top w:val="nil"/>
              <w:left w:val="nil"/>
              <w:bottom w:val="single" w:sz="4" w:space="0" w:color="auto"/>
              <w:right w:val="single" w:sz="4" w:space="0" w:color="auto"/>
            </w:tcBorders>
            <w:shd w:val="clear" w:color="auto" w:fill="auto"/>
            <w:vAlign w:val="center"/>
            <w:hideMark/>
          </w:tcPr>
          <w:p w:rsidR="00DB2641" w:rsidRPr="00DB2641" w:rsidRDefault="00DB2641" w:rsidP="002A75B5">
            <w:pPr>
              <w:spacing w:before="0" w:after="0"/>
              <w:jc w:val="right"/>
              <w:rPr>
                <w:rFonts w:cs="Times New Roman"/>
                <w:color w:val="000000"/>
                <w:sz w:val="20"/>
                <w:szCs w:val="20"/>
                <w:lang w:eastAsia="en-AU"/>
              </w:rPr>
            </w:pPr>
            <w:r w:rsidRPr="00DB2641">
              <w:rPr>
                <w:rFonts w:cs="Times New Roman"/>
                <w:color w:val="000000"/>
                <w:sz w:val="20"/>
                <w:szCs w:val="20"/>
                <w:lang w:eastAsia="en-AU"/>
              </w:rPr>
              <w:t>1,275</w:t>
            </w:r>
          </w:p>
        </w:tc>
        <w:tc>
          <w:tcPr>
            <w:tcW w:w="1345" w:type="dxa"/>
            <w:tcBorders>
              <w:top w:val="nil"/>
              <w:left w:val="nil"/>
              <w:bottom w:val="single" w:sz="4" w:space="0" w:color="auto"/>
              <w:right w:val="single" w:sz="4" w:space="0" w:color="auto"/>
            </w:tcBorders>
            <w:shd w:val="clear" w:color="auto" w:fill="auto"/>
            <w:noWrap/>
            <w:vAlign w:val="center"/>
            <w:hideMark/>
          </w:tcPr>
          <w:p w:rsidR="00DB2641" w:rsidRPr="00DB2641" w:rsidRDefault="00DB2641" w:rsidP="002A75B5">
            <w:pPr>
              <w:spacing w:before="0" w:after="0"/>
              <w:jc w:val="right"/>
              <w:rPr>
                <w:rFonts w:cs="Times New Roman"/>
                <w:color w:val="000000"/>
                <w:sz w:val="20"/>
                <w:szCs w:val="20"/>
                <w:lang w:eastAsia="en-AU"/>
              </w:rPr>
            </w:pPr>
            <w:r w:rsidRPr="00DB2641">
              <w:rPr>
                <w:rFonts w:cs="Times New Roman"/>
                <w:color w:val="000000"/>
                <w:sz w:val="20"/>
                <w:szCs w:val="20"/>
                <w:lang w:eastAsia="en-AU"/>
              </w:rPr>
              <w:t>2,589</w:t>
            </w:r>
          </w:p>
        </w:tc>
        <w:tc>
          <w:tcPr>
            <w:tcW w:w="1345" w:type="dxa"/>
            <w:tcBorders>
              <w:top w:val="nil"/>
              <w:left w:val="nil"/>
              <w:bottom w:val="single" w:sz="4" w:space="0" w:color="auto"/>
              <w:right w:val="single" w:sz="4" w:space="0" w:color="auto"/>
            </w:tcBorders>
            <w:shd w:val="clear" w:color="auto" w:fill="auto"/>
            <w:noWrap/>
            <w:vAlign w:val="center"/>
            <w:hideMark/>
          </w:tcPr>
          <w:p w:rsidR="00DB2641" w:rsidRPr="00DB2641" w:rsidRDefault="00DB2641" w:rsidP="002D753F">
            <w:pPr>
              <w:spacing w:before="0" w:after="0"/>
              <w:jc w:val="right"/>
              <w:rPr>
                <w:rFonts w:cs="Times New Roman"/>
                <w:color w:val="000000"/>
                <w:sz w:val="20"/>
                <w:szCs w:val="20"/>
                <w:lang w:eastAsia="en-AU"/>
              </w:rPr>
            </w:pPr>
            <w:r w:rsidRPr="00DB2641">
              <w:rPr>
                <w:rFonts w:cs="Times New Roman"/>
                <w:color w:val="000000"/>
                <w:sz w:val="20"/>
                <w:szCs w:val="20"/>
                <w:lang w:eastAsia="en-AU"/>
              </w:rPr>
              <w:t>6.1</w:t>
            </w:r>
          </w:p>
        </w:tc>
      </w:tr>
      <w:tr w:rsidR="00DB2641" w:rsidRPr="00DB2641" w:rsidTr="002A75B5">
        <w:trPr>
          <w:trHeight w:val="300"/>
        </w:trPr>
        <w:tc>
          <w:tcPr>
            <w:tcW w:w="3040" w:type="dxa"/>
            <w:tcBorders>
              <w:top w:val="nil"/>
              <w:left w:val="single" w:sz="4" w:space="0" w:color="auto"/>
              <w:bottom w:val="nil"/>
              <w:right w:val="single" w:sz="4" w:space="0" w:color="auto"/>
            </w:tcBorders>
            <w:shd w:val="clear" w:color="000000" w:fill="DBE5F1"/>
            <w:noWrap/>
            <w:vAlign w:val="center"/>
            <w:hideMark/>
          </w:tcPr>
          <w:p w:rsidR="00DB2641" w:rsidRPr="00DB2641" w:rsidRDefault="00DB2641" w:rsidP="002A75B5">
            <w:pPr>
              <w:spacing w:before="0" w:after="0"/>
              <w:rPr>
                <w:rFonts w:cs="Times New Roman"/>
                <w:color w:val="000000"/>
                <w:sz w:val="20"/>
                <w:szCs w:val="20"/>
                <w:lang w:eastAsia="en-AU"/>
              </w:rPr>
            </w:pPr>
            <w:r w:rsidRPr="00DB2641">
              <w:rPr>
                <w:rFonts w:cs="Times New Roman"/>
                <w:color w:val="000000"/>
                <w:sz w:val="20"/>
                <w:szCs w:val="20"/>
                <w:lang w:eastAsia="en-AU"/>
              </w:rPr>
              <w:t>Subtotal primary schools</w:t>
            </w:r>
          </w:p>
        </w:tc>
        <w:tc>
          <w:tcPr>
            <w:tcW w:w="1345" w:type="dxa"/>
            <w:tcBorders>
              <w:top w:val="nil"/>
              <w:left w:val="nil"/>
              <w:bottom w:val="nil"/>
              <w:right w:val="single" w:sz="4" w:space="0" w:color="auto"/>
            </w:tcBorders>
            <w:shd w:val="clear" w:color="000000" w:fill="DBE5F1"/>
            <w:noWrap/>
            <w:vAlign w:val="center"/>
            <w:hideMark/>
          </w:tcPr>
          <w:p w:rsidR="00DB2641" w:rsidRPr="00DB2641" w:rsidRDefault="00DB2641" w:rsidP="002A75B5">
            <w:pPr>
              <w:spacing w:before="0" w:after="0"/>
              <w:jc w:val="right"/>
              <w:rPr>
                <w:rFonts w:cs="Times New Roman"/>
                <w:color w:val="000000"/>
                <w:sz w:val="20"/>
                <w:szCs w:val="20"/>
                <w:lang w:eastAsia="en-AU"/>
              </w:rPr>
            </w:pPr>
            <w:r w:rsidRPr="00DB2641">
              <w:rPr>
                <w:rFonts w:cs="Times New Roman"/>
                <w:color w:val="000000"/>
                <w:sz w:val="20"/>
                <w:szCs w:val="20"/>
                <w:lang w:eastAsia="en-AU"/>
              </w:rPr>
              <w:t>13,658</w:t>
            </w:r>
          </w:p>
        </w:tc>
        <w:tc>
          <w:tcPr>
            <w:tcW w:w="1345" w:type="dxa"/>
            <w:tcBorders>
              <w:top w:val="nil"/>
              <w:left w:val="nil"/>
              <w:bottom w:val="nil"/>
              <w:right w:val="single" w:sz="4" w:space="0" w:color="auto"/>
            </w:tcBorders>
            <w:shd w:val="clear" w:color="000000" w:fill="DBE5F1"/>
            <w:noWrap/>
            <w:vAlign w:val="center"/>
            <w:hideMark/>
          </w:tcPr>
          <w:p w:rsidR="00DB2641" w:rsidRPr="00DB2641" w:rsidRDefault="00DB2641" w:rsidP="002A75B5">
            <w:pPr>
              <w:spacing w:before="0" w:after="0"/>
              <w:jc w:val="right"/>
              <w:rPr>
                <w:rFonts w:cs="Times New Roman"/>
                <w:color w:val="000000"/>
                <w:sz w:val="20"/>
                <w:szCs w:val="20"/>
                <w:lang w:eastAsia="en-AU"/>
              </w:rPr>
            </w:pPr>
            <w:r w:rsidRPr="00DB2641">
              <w:rPr>
                <w:rFonts w:cs="Times New Roman"/>
                <w:color w:val="000000"/>
                <w:sz w:val="20"/>
                <w:szCs w:val="20"/>
                <w:lang w:eastAsia="en-AU"/>
              </w:rPr>
              <w:t>12,652</w:t>
            </w:r>
          </w:p>
        </w:tc>
        <w:tc>
          <w:tcPr>
            <w:tcW w:w="1345" w:type="dxa"/>
            <w:tcBorders>
              <w:top w:val="nil"/>
              <w:left w:val="nil"/>
              <w:bottom w:val="nil"/>
              <w:right w:val="single" w:sz="4" w:space="0" w:color="auto"/>
            </w:tcBorders>
            <w:shd w:val="clear" w:color="000000" w:fill="DBE5F1"/>
            <w:noWrap/>
            <w:vAlign w:val="center"/>
            <w:hideMark/>
          </w:tcPr>
          <w:p w:rsidR="00DB2641" w:rsidRPr="00DB2641" w:rsidRDefault="00DB2641" w:rsidP="002A75B5">
            <w:pPr>
              <w:spacing w:before="0" w:after="0"/>
              <w:jc w:val="right"/>
              <w:rPr>
                <w:rFonts w:cs="Times New Roman"/>
                <w:color w:val="000000"/>
                <w:sz w:val="20"/>
                <w:szCs w:val="20"/>
                <w:lang w:eastAsia="en-AU"/>
              </w:rPr>
            </w:pPr>
            <w:r w:rsidRPr="00DB2641">
              <w:rPr>
                <w:rFonts w:cs="Times New Roman"/>
                <w:color w:val="000000"/>
                <w:sz w:val="20"/>
                <w:szCs w:val="20"/>
                <w:lang w:eastAsia="en-AU"/>
              </w:rPr>
              <w:t>26,310</w:t>
            </w:r>
          </w:p>
        </w:tc>
        <w:tc>
          <w:tcPr>
            <w:tcW w:w="1345" w:type="dxa"/>
            <w:tcBorders>
              <w:top w:val="nil"/>
              <w:left w:val="nil"/>
              <w:bottom w:val="nil"/>
              <w:right w:val="single" w:sz="4" w:space="0" w:color="auto"/>
            </w:tcBorders>
            <w:shd w:val="clear" w:color="000000" w:fill="DBE5F1"/>
            <w:noWrap/>
            <w:vAlign w:val="center"/>
            <w:hideMark/>
          </w:tcPr>
          <w:p w:rsidR="00DB2641" w:rsidRPr="00DB2641" w:rsidRDefault="00DB2641" w:rsidP="002D753F">
            <w:pPr>
              <w:spacing w:before="0" w:after="0"/>
              <w:jc w:val="right"/>
              <w:rPr>
                <w:rFonts w:cs="Times New Roman"/>
                <w:color w:val="000000"/>
                <w:sz w:val="20"/>
                <w:szCs w:val="20"/>
                <w:lang w:eastAsia="en-AU"/>
              </w:rPr>
            </w:pPr>
            <w:r w:rsidRPr="00DB2641">
              <w:rPr>
                <w:rFonts w:cs="Times New Roman"/>
                <w:color w:val="000000"/>
                <w:sz w:val="20"/>
                <w:szCs w:val="20"/>
                <w:lang w:eastAsia="en-AU"/>
              </w:rPr>
              <w:t>62.3</w:t>
            </w:r>
          </w:p>
        </w:tc>
      </w:tr>
      <w:tr w:rsidR="00BC3197" w:rsidRPr="00DB2641" w:rsidTr="002A75B5">
        <w:trPr>
          <w:trHeight w:val="300"/>
        </w:trPr>
        <w:tc>
          <w:tcPr>
            <w:tcW w:w="84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C3197" w:rsidRPr="00DB2641" w:rsidRDefault="00555CD3" w:rsidP="002A75B5">
            <w:pPr>
              <w:spacing w:before="0" w:after="0"/>
              <w:rPr>
                <w:rFonts w:cs="Times New Roman"/>
                <w:color w:val="000000"/>
                <w:sz w:val="20"/>
                <w:szCs w:val="20"/>
                <w:lang w:eastAsia="en-AU"/>
              </w:rPr>
            </w:pPr>
            <w:r w:rsidRPr="00BC3197">
              <w:rPr>
                <w:rFonts w:cs="Times New Roman"/>
                <w:b/>
                <w:color w:val="000000"/>
                <w:sz w:val="20"/>
                <w:szCs w:val="20"/>
                <w:lang w:eastAsia="en-AU"/>
              </w:rPr>
              <w:t>High school</w:t>
            </w:r>
          </w:p>
        </w:tc>
      </w:tr>
      <w:tr w:rsidR="00DB2641" w:rsidRPr="00DB2641" w:rsidTr="002A75B5">
        <w:trPr>
          <w:trHeight w:val="300"/>
        </w:trPr>
        <w:tc>
          <w:tcPr>
            <w:tcW w:w="3040" w:type="dxa"/>
            <w:tcBorders>
              <w:top w:val="nil"/>
              <w:left w:val="single" w:sz="4" w:space="0" w:color="auto"/>
              <w:bottom w:val="single" w:sz="4" w:space="0" w:color="auto"/>
              <w:right w:val="nil"/>
            </w:tcBorders>
            <w:shd w:val="clear" w:color="auto" w:fill="auto"/>
            <w:noWrap/>
            <w:vAlign w:val="center"/>
            <w:hideMark/>
          </w:tcPr>
          <w:p w:rsidR="00DB2641" w:rsidRPr="00DB2641" w:rsidRDefault="00DB2641" w:rsidP="002A75B5">
            <w:pPr>
              <w:spacing w:before="0" w:after="0"/>
              <w:rPr>
                <w:rFonts w:cs="Times New Roman"/>
                <w:color w:val="000000"/>
                <w:sz w:val="20"/>
                <w:szCs w:val="20"/>
                <w:lang w:eastAsia="en-AU"/>
              </w:rPr>
            </w:pPr>
            <w:r w:rsidRPr="00DB2641">
              <w:rPr>
                <w:rFonts w:cs="Times New Roman"/>
                <w:color w:val="000000"/>
                <w:sz w:val="20"/>
                <w:szCs w:val="20"/>
                <w:lang w:eastAsia="en-AU"/>
              </w:rPr>
              <w:t>Year 7</w:t>
            </w:r>
          </w:p>
        </w:tc>
        <w:tc>
          <w:tcPr>
            <w:tcW w:w="1345" w:type="dxa"/>
            <w:tcBorders>
              <w:top w:val="nil"/>
              <w:left w:val="single" w:sz="4" w:space="0" w:color="auto"/>
              <w:bottom w:val="single" w:sz="4" w:space="0" w:color="auto"/>
              <w:right w:val="single" w:sz="4" w:space="0" w:color="auto"/>
            </w:tcBorders>
            <w:shd w:val="clear" w:color="auto" w:fill="auto"/>
            <w:vAlign w:val="center"/>
            <w:hideMark/>
          </w:tcPr>
          <w:p w:rsidR="00DB2641" w:rsidRPr="00DB2641" w:rsidRDefault="00DB2641" w:rsidP="002A75B5">
            <w:pPr>
              <w:spacing w:before="0" w:after="0"/>
              <w:jc w:val="right"/>
              <w:rPr>
                <w:rFonts w:cs="Times New Roman"/>
                <w:color w:val="000000"/>
                <w:sz w:val="20"/>
                <w:szCs w:val="20"/>
                <w:lang w:eastAsia="en-AU"/>
              </w:rPr>
            </w:pPr>
            <w:r w:rsidRPr="00DB2641">
              <w:rPr>
                <w:rFonts w:cs="Times New Roman"/>
                <w:color w:val="000000"/>
                <w:sz w:val="20"/>
                <w:szCs w:val="20"/>
                <w:lang w:eastAsia="en-AU"/>
              </w:rPr>
              <w:t>1,200</w:t>
            </w:r>
          </w:p>
        </w:tc>
        <w:tc>
          <w:tcPr>
            <w:tcW w:w="1345" w:type="dxa"/>
            <w:tcBorders>
              <w:top w:val="nil"/>
              <w:left w:val="nil"/>
              <w:bottom w:val="single" w:sz="4" w:space="0" w:color="auto"/>
              <w:right w:val="single" w:sz="4" w:space="0" w:color="auto"/>
            </w:tcBorders>
            <w:shd w:val="clear" w:color="auto" w:fill="auto"/>
            <w:vAlign w:val="center"/>
            <w:hideMark/>
          </w:tcPr>
          <w:p w:rsidR="00DB2641" w:rsidRPr="00DB2641" w:rsidRDefault="00DB2641" w:rsidP="002A75B5">
            <w:pPr>
              <w:spacing w:before="0" w:after="0"/>
              <w:jc w:val="right"/>
              <w:rPr>
                <w:rFonts w:cs="Times New Roman"/>
                <w:color w:val="000000"/>
                <w:sz w:val="20"/>
                <w:szCs w:val="20"/>
                <w:lang w:eastAsia="en-AU"/>
              </w:rPr>
            </w:pPr>
            <w:r w:rsidRPr="00DB2641">
              <w:rPr>
                <w:rFonts w:cs="Times New Roman"/>
                <w:color w:val="000000"/>
                <w:sz w:val="20"/>
                <w:szCs w:val="20"/>
                <w:lang w:eastAsia="en-AU"/>
              </w:rPr>
              <w:t>1,156</w:t>
            </w:r>
          </w:p>
        </w:tc>
        <w:tc>
          <w:tcPr>
            <w:tcW w:w="1345" w:type="dxa"/>
            <w:tcBorders>
              <w:top w:val="nil"/>
              <w:left w:val="nil"/>
              <w:bottom w:val="single" w:sz="4" w:space="0" w:color="auto"/>
              <w:right w:val="single" w:sz="4" w:space="0" w:color="auto"/>
            </w:tcBorders>
            <w:shd w:val="clear" w:color="auto" w:fill="auto"/>
            <w:noWrap/>
            <w:vAlign w:val="center"/>
            <w:hideMark/>
          </w:tcPr>
          <w:p w:rsidR="00DB2641" w:rsidRPr="00DB2641" w:rsidRDefault="00DB2641" w:rsidP="002A75B5">
            <w:pPr>
              <w:spacing w:before="0" w:after="0"/>
              <w:jc w:val="right"/>
              <w:rPr>
                <w:rFonts w:cs="Times New Roman"/>
                <w:color w:val="000000"/>
                <w:sz w:val="20"/>
                <w:szCs w:val="20"/>
                <w:lang w:eastAsia="en-AU"/>
              </w:rPr>
            </w:pPr>
            <w:r w:rsidRPr="00DB2641">
              <w:rPr>
                <w:rFonts w:cs="Times New Roman"/>
                <w:color w:val="000000"/>
                <w:sz w:val="20"/>
                <w:szCs w:val="20"/>
                <w:lang w:eastAsia="en-AU"/>
              </w:rPr>
              <w:t>2,356</w:t>
            </w:r>
          </w:p>
        </w:tc>
        <w:tc>
          <w:tcPr>
            <w:tcW w:w="1345" w:type="dxa"/>
            <w:tcBorders>
              <w:top w:val="nil"/>
              <w:left w:val="nil"/>
              <w:bottom w:val="single" w:sz="4" w:space="0" w:color="auto"/>
              <w:right w:val="single" w:sz="4" w:space="0" w:color="auto"/>
            </w:tcBorders>
            <w:shd w:val="clear" w:color="auto" w:fill="auto"/>
            <w:noWrap/>
            <w:vAlign w:val="center"/>
            <w:hideMark/>
          </w:tcPr>
          <w:p w:rsidR="00DB2641" w:rsidRPr="00DB2641" w:rsidRDefault="00DB2641" w:rsidP="002D753F">
            <w:pPr>
              <w:spacing w:before="0" w:after="0"/>
              <w:jc w:val="right"/>
              <w:rPr>
                <w:rFonts w:cs="Times New Roman"/>
                <w:color w:val="000000"/>
                <w:sz w:val="20"/>
                <w:szCs w:val="20"/>
                <w:lang w:eastAsia="en-AU"/>
              </w:rPr>
            </w:pPr>
            <w:r w:rsidRPr="00DB2641">
              <w:rPr>
                <w:rFonts w:cs="Times New Roman"/>
                <w:color w:val="000000"/>
                <w:sz w:val="20"/>
                <w:szCs w:val="20"/>
                <w:lang w:eastAsia="en-AU"/>
              </w:rPr>
              <w:t>5.6</w:t>
            </w:r>
          </w:p>
        </w:tc>
      </w:tr>
      <w:tr w:rsidR="00DB2641" w:rsidRPr="00DB2641" w:rsidTr="002A75B5">
        <w:trPr>
          <w:trHeight w:val="300"/>
        </w:trPr>
        <w:tc>
          <w:tcPr>
            <w:tcW w:w="3040" w:type="dxa"/>
            <w:tcBorders>
              <w:top w:val="nil"/>
              <w:left w:val="single" w:sz="4" w:space="0" w:color="auto"/>
              <w:bottom w:val="single" w:sz="4" w:space="0" w:color="auto"/>
              <w:right w:val="nil"/>
            </w:tcBorders>
            <w:shd w:val="clear" w:color="auto" w:fill="auto"/>
            <w:noWrap/>
            <w:vAlign w:val="center"/>
            <w:hideMark/>
          </w:tcPr>
          <w:p w:rsidR="00DB2641" w:rsidRPr="00DB2641" w:rsidRDefault="00DB2641" w:rsidP="002A75B5">
            <w:pPr>
              <w:spacing w:before="0" w:after="0"/>
              <w:rPr>
                <w:rFonts w:cs="Times New Roman"/>
                <w:color w:val="000000"/>
                <w:sz w:val="20"/>
                <w:szCs w:val="20"/>
                <w:lang w:eastAsia="en-AU"/>
              </w:rPr>
            </w:pPr>
            <w:r w:rsidRPr="00DB2641">
              <w:rPr>
                <w:rFonts w:cs="Times New Roman"/>
                <w:color w:val="000000"/>
                <w:sz w:val="20"/>
                <w:szCs w:val="20"/>
                <w:lang w:eastAsia="en-AU"/>
              </w:rPr>
              <w:t>Year 8</w:t>
            </w:r>
          </w:p>
        </w:tc>
        <w:tc>
          <w:tcPr>
            <w:tcW w:w="1345" w:type="dxa"/>
            <w:tcBorders>
              <w:top w:val="nil"/>
              <w:left w:val="single" w:sz="4" w:space="0" w:color="auto"/>
              <w:bottom w:val="single" w:sz="4" w:space="0" w:color="auto"/>
              <w:right w:val="single" w:sz="4" w:space="0" w:color="auto"/>
            </w:tcBorders>
            <w:shd w:val="clear" w:color="auto" w:fill="auto"/>
            <w:vAlign w:val="center"/>
            <w:hideMark/>
          </w:tcPr>
          <w:p w:rsidR="00DB2641" w:rsidRPr="00DB2641" w:rsidRDefault="00DB2641" w:rsidP="002A75B5">
            <w:pPr>
              <w:spacing w:before="0" w:after="0"/>
              <w:jc w:val="right"/>
              <w:rPr>
                <w:rFonts w:cs="Times New Roman"/>
                <w:color w:val="000000"/>
                <w:sz w:val="20"/>
                <w:szCs w:val="20"/>
                <w:lang w:eastAsia="en-AU"/>
              </w:rPr>
            </w:pPr>
            <w:r w:rsidRPr="00DB2641">
              <w:rPr>
                <w:rFonts w:cs="Times New Roman"/>
                <w:color w:val="000000"/>
                <w:sz w:val="20"/>
                <w:szCs w:val="20"/>
                <w:lang w:eastAsia="en-AU"/>
              </w:rPr>
              <w:t>1,248</w:t>
            </w:r>
          </w:p>
        </w:tc>
        <w:tc>
          <w:tcPr>
            <w:tcW w:w="1345" w:type="dxa"/>
            <w:tcBorders>
              <w:top w:val="nil"/>
              <w:left w:val="nil"/>
              <w:bottom w:val="single" w:sz="4" w:space="0" w:color="auto"/>
              <w:right w:val="single" w:sz="4" w:space="0" w:color="auto"/>
            </w:tcBorders>
            <w:shd w:val="clear" w:color="auto" w:fill="auto"/>
            <w:vAlign w:val="center"/>
            <w:hideMark/>
          </w:tcPr>
          <w:p w:rsidR="00DB2641" w:rsidRPr="00DB2641" w:rsidRDefault="00DB2641" w:rsidP="002A75B5">
            <w:pPr>
              <w:spacing w:before="0" w:after="0"/>
              <w:jc w:val="right"/>
              <w:rPr>
                <w:rFonts w:cs="Times New Roman"/>
                <w:color w:val="000000"/>
                <w:sz w:val="20"/>
                <w:szCs w:val="20"/>
                <w:lang w:eastAsia="en-AU"/>
              </w:rPr>
            </w:pPr>
            <w:r w:rsidRPr="00DB2641">
              <w:rPr>
                <w:rFonts w:cs="Times New Roman"/>
                <w:color w:val="000000"/>
                <w:sz w:val="20"/>
                <w:szCs w:val="20"/>
                <w:lang w:eastAsia="en-AU"/>
              </w:rPr>
              <w:t>1,192</w:t>
            </w:r>
          </w:p>
        </w:tc>
        <w:tc>
          <w:tcPr>
            <w:tcW w:w="1345" w:type="dxa"/>
            <w:tcBorders>
              <w:top w:val="nil"/>
              <w:left w:val="nil"/>
              <w:bottom w:val="single" w:sz="4" w:space="0" w:color="auto"/>
              <w:right w:val="single" w:sz="4" w:space="0" w:color="auto"/>
            </w:tcBorders>
            <w:shd w:val="clear" w:color="auto" w:fill="auto"/>
            <w:noWrap/>
            <w:vAlign w:val="center"/>
            <w:hideMark/>
          </w:tcPr>
          <w:p w:rsidR="00DB2641" w:rsidRPr="00DB2641" w:rsidRDefault="00DB2641" w:rsidP="002A75B5">
            <w:pPr>
              <w:spacing w:before="0" w:after="0"/>
              <w:jc w:val="right"/>
              <w:rPr>
                <w:rFonts w:cs="Times New Roman"/>
                <w:color w:val="000000"/>
                <w:sz w:val="20"/>
                <w:szCs w:val="20"/>
                <w:lang w:eastAsia="en-AU"/>
              </w:rPr>
            </w:pPr>
            <w:r w:rsidRPr="00DB2641">
              <w:rPr>
                <w:rFonts w:cs="Times New Roman"/>
                <w:color w:val="000000"/>
                <w:sz w:val="20"/>
                <w:szCs w:val="20"/>
                <w:lang w:eastAsia="en-AU"/>
              </w:rPr>
              <w:t>2,440</w:t>
            </w:r>
          </w:p>
        </w:tc>
        <w:tc>
          <w:tcPr>
            <w:tcW w:w="1345" w:type="dxa"/>
            <w:tcBorders>
              <w:top w:val="nil"/>
              <w:left w:val="nil"/>
              <w:bottom w:val="single" w:sz="4" w:space="0" w:color="auto"/>
              <w:right w:val="single" w:sz="4" w:space="0" w:color="auto"/>
            </w:tcBorders>
            <w:shd w:val="clear" w:color="auto" w:fill="auto"/>
            <w:noWrap/>
            <w:vAlign w:val="center"/>
            <w:hideMark/>
          </w:tcPr>
          <w:p w:rsidR="00DB2641" w:rsidRPr="00DB2641" w:rsidRDefault="00DB2641" w:rsidP="002D753F">
            <w:pPr>
              <w:spacing w:before="0" w:after="0"/>
              <w:jc w:val="right"/>
              <w:rPr>
                <w:rFonts w:cs="Times New Roman"/>
                <w:color w:val="000000"/>
                <w:sz w:val="20"/>
                <w:szCs w:val="20"/>
                <w:lang w:eastAsia="en-AU"/>
              </w:rPr>
            </w:pPr>
            <w:r w:rsidRPr="00DB2641">
              <w:rPr>
                <w:rFonts w:cs="Times New Roman"/>
                <w:color w:val="000000"/>
                <w:sz w:val="20"/>
                <w:szCs w:val="20"/>
                <w:lang w:eastAsia="en-AU"/>
              </w:rPr>
              <w:t>5.8</w:t>
            </w:r>
          </w:p>
        </w:tc>
      </w:tr>
      <w:tr w:rsidR="00DB2641" w:rsidRPr="00DB2641" w:rsidTr="002A75B5">
        <w:trPr>
          <w:trHeight w:val="300"/>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DB2641" w:rsidRPr="00DB2641" w:rsidRDefault="00DB2641" w:rsidP="002A75B5">
            <w:pPr>
              <w:spacing w:before="0" w:after="0"/>
              <w:rPr>
                <w:rFonts w:cs="Times New Roman"/>
                <w:color w:val="000000"/>
                <w:sz w:val="20"/>
                <w:szCs w:val="20"/>
                <w:lang w:eastAsia="en-AU"/>
              </w:rPr>
            </w:pPr>
            <w:r w:rsidRPr="00DB2641">
              <w:rPr>
                <w:rFonts w:cs="Times New Roman"/>
                <w:color w:val="000000"/>
                <w:sz w:val="20"/>
                <w:szCs w:val="20"/>
                <w:lang w:eastAsia="en-AU"/>
              </w:rPr>
              <w:t>Year 9</w:t>
            </w:r>
          </w:p>
        </w:tc>
        <w:tc>
          <w:tcPr>
            <w:tcW w:w="1345" w:type="dxa"/>
            <w:tcBorders>
              <w:top w:val="nil"/>
              <w:left w:val="nil"/>
              <w:bottom w:val="single" w:sz="4" w:space="0" w:color="auto"/>
              <w:right w:val="single" w:sz="4" w:space="0" w:color="auto"/>
            </w:tcBorders>
            <w:shd w:val="clear" w:color="auto" w:fill="auto"/>
            <w:vAlign w:val="center"/>
            <w:hideMark/>
          </w:tcPr>
          <w:p w:rsidR="00DB2641" w:rsidRPr="00DB2641" w:rsidRDefault="00DB2641" w:rsidP="002A75B5">
            <w:pPr>
              <w:spacing w:before="0" w:after="0"/>
              <w:jc w:val="right"/>
              <w:rPr>
                <w:rFonts w:cs="Times New Roman"/>
                <w:color w:val="000000"/>
                <w:sz w:val="20"/>
                <w:szCs w:val="20"/>
                <w:lang w:eastAsia="en-AU"/>
              </w:rPr>
            </w:pPr>
            <w:r w:rsidRPr="00DB2641">
              <w:rPr>
                <w:rFonts w:cs="Times New Roman"/>
                <w:color w:val="000000"/>
                <w:sz w:val="20"/>
                <w:szCs w:val="20"/>
                <w:lang w:eastAsia="en-AU"/>
              </w:rPr>
              <w:t>1,312</w:t>
            </w:r>
          </w:p>
        </w:tc>
        <w:tc>
          <w:tcPr>
            <w:tcW w:w="1345" w:type="dxa"/>
            <w:tcBorders>
              <w:top w:val="nil"/>
              <w:left w:val="nil"/>
              <w:bottom w:val="single" w:sz="4" w:space="0" w:color="auto"/>
              <w:right w:val="single" w:sz="4" w:space="0" w:color="auto"/>
            </w:tcBorders>
            <w:shd w:val="clear" w:color="auto" w:fill="auto"/>
            <w:vAlign w:val="center"/>
            <w:hideMark/>
          </w:tcPr>
          <w:p w:rsidR="00DB2641" w:rsidRPr="00DB2641" w:rsidRDefault="00DB2641" w:rsidP="002A75B5">
            <w:pPr>
              <w:spacing w:before="0" w:after="0"/>
              <w:jc w:val="right"/>
              <w:rPr>
                <w:rFonts w:cs="Times New Roman"/>
                <w:color w:val="000000"/>
                <w:sz w:val="20"/>
                <w:szCs w:val="20"/>
                <w:lang w:eastAsia="en-AU"/>
              </w:rPr>
            </w:pPr>
            <w:r w:rsidRPr="00DB2641">
              <w:rPr>
                <w:rFonts w:cs="Times New Roman"/>
                <w:color w:val="000000"/>
                <w:sz w:val="20"/>
                <w:szCs w:val="20"/>
                <w:lang w:eastAsia="en-AU"/>
              </w:rPr>
              <w:t>1,222</w:t>
            </w:r>
          </w:p>
        </w:tc>
        <w:tc>
          <w:tcPr>
            <w:tcW w:w="1345" w:type="dxa"/>
            <w:tcBorders>
              <w:top w:val="nil"/>
              <w:left w:val="nil"/>
              <w:bottom w:val="single" w:sz="4" w:space="0" w:color="auto"/>
              <w:right w:val="single" w:sz="4" w:space="0" w:color="auto"/>
            </w:tcBorders>
            <w:shd w:val="clear" w:color="auto" w:fill="auto"/>
            <w:noWrap/>
            <w:vAlign w:val="center"/>
            <w:hideMark/>
          </w:tcPr>
          <w:p w:rsidR="00DB2641" w:rsidRPr="00DB2641" w:rsidRDefault="00DB2641" w:rsidP="002A75B5">
            <w:pPr>
              <w:spacing w:before="0" w:after="0"/>
              <w:jc w:val="right"/>
              <w:rPr>
                <w:rFonts w:cs="Times New Roman"/>
                <w:color w:val="000000"/>
                <w:sz w:val="20"/>
                <w:szCs w:val="20"/>
                <w:lang w:eastAsia="en-AU"/>
              </w:rPr>
            </w:pPr>
            <w:r w:rsidRPr="00DB2641">
              <w:rPr>
                <w:rFonts w:cs="Times New Roman"/>
                <w:color w:val="000000"/>
                <w:sz w:val="20"/>
                <w:szCs w:val="20"/>
                <w:lang w:eastAsia="en-AU"/>
              </w:rPr>
              <w:t>2,534</w:t>
            </w:r>
          </w:p>
        </w:tc>
        <w:tc>
          <w:tcPr>
            <w:tcW w:w="1345" w:type="dxa"/>
            <w:tcBorders>
              <w:top w:val="nil"/>
              <w:left w:val="nil"/>
              <w:bottom w:val="single" w:sz="4" w:space="0" w:color="auto"/>
              <w:right w:val="single" w:sz="4" w:space="0" w:color="auto"/>
            </w:tcBorders>
            <w:shd w:val="clear" w:color="auto" w:fill="auto"/>
            <w:noWrap/>
            <w:vAlign w:val="center"/>
            <w:hideMark/>
          </w:tcPr>
          <w:p w:rsidR="00DB2641" w:rsidRPr="00DB2641" w:rsidRDefault="00DB2641" w:rsidP="002D753F">
            <w:pPr>
              <w:spacing w:before="0" w:after="0"/>
              <w:jc w:val="right"/>
              <w:rPr>
                <w:rFonts w:cs="Times New Roman"/>
                <w:color w:val="000000"/>
                <w:sz w:val="20"/>
                <w:szCs w:val="20"/>
                <w:lang w:eastAsia="en-AU"/>
              </w:rPr>
            </w:pPr>
            <w:r w:rsidRPr="00DB2641">
              <w:rPr>
                <w:rFonts w:cs="Times New Roman"/>
                <w:color w:val="000000"/>
                <w:sz w:val="20"/>
                <w:szCs w:val="20"/>
                <w:lang w:eastAsia="en-AU"/>
              </w:rPr>
              <w:t>6.0</w:t>
            </w:r>
          </w:p>
        </w:tc>
      </w:tr>
      <w:tr w:rsidR="00DB2641" w:rsidRPr="00DB2641" w:rsidTr="002A75B5">
        <w:trPr>
          <w:trHeight w:val="300"/>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DB2641" w:rsidRPr="00DB2641" w:rsidRDefault="00DB2641" w:rsidP="002A75B5">
            <w:pPr>
              <w:spacing w:before="0" w:after="0"/>
              <w:rPr>
                <w:rFonts w:cs="Times New Roman"/>
                <w:color w:val="000000"/>
                <w:sz w:val="20"/>
                <w:szCs w:val="20"/>
                <w:lang w:eastAsia="en-AU"/>
              </w:rPr>
            </w:pPr>
            <w:r w:rsidRPr="00DB2641">
              <w:rPr>
                <w:rFonts w:cs="Times New Roman"/>
                <w:color w:val="000000"/>
                <w:sz w:val="20"/>
                <w:szCs w:val="20"/>
                <w:lang w:eastAsia="en-AU"/>
              </w:rPr>
              <w:t>Year 10</w:t>
            </w:r>
          </w:p>
        </w:tc>
        <w:tc>
          <w:tcPr>
            <w:tcW w:w="1345" w:type="dxa"/>
            <w:tcBorders>
              <w:top w:val="nil"/>
              <w:left w:val="nil"/>
              <w:bottom w:val="single" w:sz="4" w:space="0" w:color="auto"/>
              <w:right w:val="single" w:sz="4" w:space="0" w:color="auto"/>
            </w:tcBorders>
            <w:shd w:val="clear" w:color="auto" w:fill="auto"/>
            <w:vAlign w:val="center"/>
            <w:hideMark/>
          </w:tcPr>
          <w:p w:rsidR="00DB2641" w:rsidRPr="00DB2641" w:rsidRDefault="00DB2641" w:rsidP="002A75B5">
            <w:pPr>
              <w:spacing w:before="0" w:after="0"/>
              <w:jc w:val="right"/>
              <w:rPr>
                <w:rFonts w:cs="Times New Roman"/>
                <w:color w:val="000000"/>
                <w:sz w:val="20"/>
                <w:szCs w:val="20"/>
                <w:lang w:eastAsia="en-AU"/>
              </w:rPr>
            </w:pPr>
            <w:r w:rsidRPr="00DB2641">
              <w:rPr>
                <w:rFonts w:cs="Times New Roman"/>
                <w:color w:val="000000"/>
                <w:sz w:val="20"/>
                <w:szCs w:val="20"/>
                <w:lang w:eastAsia="en-AU"/>
              </w:rPr>
              <w:t>1,324</w:t>
            </w:r>
          </w:p>
        </w:tc>
        <w:tc>
          <w:tcPr>
            <w:tcW w:w="1345" w:type="dxa"/>
            <w:tcBorders>
              <w:top w:val="nil"/>
              <w:left w:val="nil"/>
              <w:bottom w:val="single" w:sz="4" w:space="0" w:color="auto"/>
              <w:right w:val="single" w:sz="4" w:space="0" w:color="auto"/>
            </w:tcBorders>
            <w:shd w:val="clear" w:color="auto" w:fill="auto"/>
            <w:vAlign w:val="center"/>
            <w:hideMark/>
          </w:tcPr>
          <w:p w:rsidR="00DB2641" w:rsidRPr="00DB2641" w:rsidRDefault="00DB2641" w:rsidP="002A75B5">
            <w:pPr>
              <w:spacing w:before="0" w:after="0"/>
              <w:jc w:val="right"/>
              <w:rPr>
                <w:rFonts w:cs="Times New Roman"/>
                <w:color w:val="000000"/>
                <w:sz w:val="20"/>
                <w:szCs w:val="20"/>
                <w:lang w:eastAsia="en-AU"/>
              </w:rPr>
            </w:pPr>
            <w:r w:rsidRPr="00DB2641">
              <w:rPr>
                <w:rFonts w:cs="Times New Roman"/>
                <w:color w:val="000000"/>
                <w:sz w:val="20"/>
                <w:szCs w:val="20"/>
                <w:lang w:eastAsia="en-AU"/>
              </w:rPr>
              <w:t>1,258</w:t>
            </w:r>
          </w:p>
        </w:tc>
        <w:tc>
          <w:tcPr>
            <w:tcW w:w="1345" w:type="dxa"/>
            <w:tcBorders>
              <w:top w:val="nil"/>
              <w:left w:val="nil"/>
              <w:bottom w:val="single" w:sz="4" w:space="0" w:color="auto"/>
              <w:right w:val="single" w:sz="4" w:space="0" w:color="auto"/>
            </w:tcBorders>
            <w:shd w:val="clear" w:color="auto" w:fill="auto"/>
            <w:noWrap/>
            <w:vAlign w:val="center"/>
            <w:hideMark/>
          </w:tcPr>
          <w:p w:rsidR="00DB2641" w:rsidRPr="00DB2641" w:rsidRDefault="00DB2641" w:rsidP="002A75B5">
            <w:pPr>
              <w:spacing w:before="0" w:after="0"/>
              <w:jc w:val="right"/>
              <w:rPr>
                <w:rFonts w:cs="Times New Roman"/>
                <w:color w:val="000000"/>
                <w:sz w:val="20"/>
                <w:szCs w:val="20"/>
                <w:lang w:eastAsia="en-AU"/>
              </w:rPr>
            </w:pPr>
            <w:r w:rsidRPr="00DB2641">
              <w:rPr>
                <w:rFonts w:cs="Times New Roman"/>
                <w:color w:val="000000"/>
                <w:sz w:val="20"/>
                <w:szCs w:val="20"/>
                <w:lang w:eastAsia="en-AU"/>
              </w:rPr>
              <w:t>2,582</w:t>
            </w:r>
          </w:p>
        </w:tc>
        <w:tc>
          <w:tcPr>
            <w:tcW w:w="1345" w:type="dxa"/>
            <w:tcBorders>
              <w:top w:val="nil"/>
              <w:left w:val="nil"/>
              <w:bottom w:val="single" w:sz="4" w:space="0" w:color="auto"/>
              <w:right w:val="single" w:sz="4" w:space="0" w:color="auto"/>
            </w:tcBorders>
            <w:shd w:val="clear" w:color="auto" w:fill="auto"/>
            <w:noWrap/>
            <w:vAlign w:val="center"/>
            <w:hideMark/>
          </w:tcPr>
          <w:p w:rsidR="00DB2641" w:rsidRPr="00DB2641" w:rsidRDefault="00DB2641" w:rsidP="002D753F">
            <w:pPr>
              <w:spacing w:before="0" w:after="0"/>
              <w:jc w:val="right"/>
              <w:rPr>
                <w:rFonts w:cs="Times New Roman"/>
                <w:color w:val="000000"/>
                <w:sz w:val="20"/>
                <w:szCs w:val="20"/>
                <w:lang w:eastAsia="en-AU"/>
              </w:rPr>
            </w:pPr>
            <w:r w:rsidRPr="00DB2641">
              <w:rPr>
                <w:rFonts w:cs="Times New Roman"/>
                <w:color w:val="000000"/>
                <w:sz w:val="20"/>
                <w:szCs w:val="20"/>
                <w:lang w:eastAsia="en-AU"/>
              </w:rPr>
              <w:t>6.1</w:t>
            </w:r>
          </w:p>
        </w:tc>
      </w:tr>
      <w:tr w:rsidR="00DB2641" w:rsidRPr="00DB2641" w:rsidTr="002A75B5">
        <w:trPr>
          <w:trHeight w:val="300"/>
        </w:trPr>
        <w:tc>
          <w:tcPr>
            <w:tcW w:w="3040" w:type="dxa"/>
            <w:tcBorders>
              <w:top w:val="nil"/>
              <w:left w:val="single" w:sz="4" w:space="0" w:color="auto"/>
              <w:bottom w:val="nil"/>
              <w:right w:val="nil"/>
            </w:tcBorders>
            <w:shd w:val="clear" w:color="000000" w:fill="DBE5F1"/>
            <w:noWrap/>
            <w:vAlign w:val="center"/>
            <w:hideMark/>
          </w:tcPr>
          <w:p w:rsidR="00DB2641" w:rsidRPr="00DB2641" w:rsidRDefault="00DB2641" w:rsidP="002A75B5">
            <w:pPr>
              <w:spacing w:before="0" w:after="0"/>
              <w:rPr>
                <w:rFonts w:cs="Times New Roman"/>
                <w:color w:val="000000"/>
                <w:sz w:val="20"/>
                <w:szCs w:val="20"/>
                <w:lang w:eastAsia="en-AU"/>
              </w:rPr>
            </w:pPr>
            <w:r w:rsidRPr="00DB2641">
              <w:rPr>
                <w:rFonts w:cs="Times New Roman"/>
                <w:color w:val="000000"/>
                <w:sz w:val="20"/>
                <w:szCs w:val="20"/>
                <w:lang w:eastAsia="en-AU"/>
              </w:rPr>
              <w:t>Subtotal high schools</w:t>
            </w:r>
          </w:p>
        </w:tc>
        <w:tc>
          <w:tcPr>
            <w:tcW w:w="1345" w:type="dxa"/>
            <w:tcBorders>
              <w:top w:val="nil"/>
              <w:left w:val="single" w:sz="4" w:space="0" w:color="auto"/>
              <w:bottom w:val="single" w:sz="4" w:space="0" w:color="auto"/>
              <w:right w:val="single" w:sz="4" w:space="0" w:color="auto"/>
            </w:tcBorders>
            <w:shd w:val="clear" w:color="000000" w:fill="DBE5F1"/>
            <w:noWrap/>
            <w:vAlign w:val="center"/>
            <w:hideMark/>
          </w:tcPr>
          <w:p w:rsidR="00DB2641" w:rsidRPr="00DB2641" w:rsidRDefault="00DB2641" w:rsidP="002A75B5">
            <w:pPr>
              <w:spacing w:before="0" w:after="0"/>
              <w:jc w:val="right"/>
              <w:rPr>
                <w:rFonts w:cs="Times New Roman"/>
                <w:color w:val="000000"/>
                <w:sz w:val="20"/>
                <w:szCs w:val="20"/>
                <w:lang w:eastAsia="en-AU"/>
              </w:rPr>
            </w:pPr>
            <w:r w:rsidRPr="00DB2641">
              <w:rPr>
                <w:rFonts w:cs="Times New Roman"/>
                <w:color w:val="000000"/>
                <w:sz w:val="20"/>
                <w:szCs w:val="20"/>
                <w:lang w:eastAsia="en-AU"/>
              </w:rPr>
              <w:t>5,084</w:t>
            </w:r>
          </w:p>
        </w:tc>
        <w:tc>
          <w:tcPr>
            <w:tcW w:w="1345" w:type="dxa"/>
            <w:tcBorders>
              <w:top w:val="nil"/>
              <w:left w:val="nil"/>
              <w:bottom w:val="single" w:sz="4" w:space="0" w:color="auto"/>
              <w:right w:val="single" w:sz="4" w:space="0" w:color="auto"/>
            </w:tcBorders>
            <w:shd w:val="clear" w:color="000000" w:fill="DBE5F1"/>
            <w:noWrap/>
            <w:vAlign w:val="center"/>
            <w:hideMark/>
          </w:tcPr>
          <w:p w:rsidR="00DB2641" w:rsidRPr="00DB2641" w:rsidRDefault="00DB2641" w:rsidP="002A75B5">
            <w:pPr>
              <w:spacing w:before="0" w:after="0"/>
              <w:jc w:val="right"/>
              <w:rPr>
                <w:rFonts w:cs="Times New Roman"/>
                <w:color w:val="000000"/>
                <w:sz w:val="20"/>
                <w:szCs w:val="20"/>
                <w:lang w:eastAsia="en-AU"/>
              </w:rPr>
            </w:pPr>
            <w:r w:rsidRPr="00DB2641">
              <w:rPr>
                <w:rFonts w:cs="Times New Roman"/>
                <w:color w:val="000000"/>
                <w:sz w:val="20"/>
                <w:szCs w:val="20"/>
                <w:lang w:eastAsia="en-AU"/>
              </w:rPr>
              <w:t>4,828</w:t>
            </w:r>
          </w:p>
        </w:tc>
        <w:tc>
          <w:tcPr>
            <w:tcW w:w="1345" w:type="dxa"/>
            <w:tcBorders>
              <w:top w:val="nil"/>
              <w:left w:val="nil"/>
              <w:bottom w:val="single" w:sz="4" w:space="0" w:color="auto"/>
              <w:right w:val="single" w:sz="4" w:space="0" w:color="auto"/>
            </w:tcBorders>
            <w:shd w:val="clear" w:color="000000" w:fill="DBE5F1"/>
            <w:noWrap/>
            <w:vAlign w:val="center"/>
            <w:hideMark/>
          </w:tcPr>
          <w:p w:rsidR="00DB2641" w:rsidRPr="00DB2641" w:rsidRDefault="00DB2641" w:rsidP="002A75B5">
            <w:pPr>
              <w:spacing w:before="0" w:after="0"/>
              <w:jc w:val="right"/>
              <w:rPr>
                <w:rFonts w:cs="Times New Roman"/>
                <w:color w:val="000000"/>
                <w:sz w:val="20"/>
                <w:szCs w:val="20"/>
                <w:lang w:eastAsia="en-AU"/>
              </w:rPr>
            </w:pPr>
            <w:r w:rsidRPr="00DB2641">
              <w:rPr>
                <w:rFonts w:cs="Times New Roman"/>
                <w:color w:val="000000"/>
                <w:sz w:val="20"/>
                <w:szCs w:val="20"/>
                <w:lang w:eastAsia="en-AU"/>
              </w:rPr>
              <w:t>9,912</w:t>
            </w:r>
          </w:p>
        </w:tc>
        <w:tc>
          <w:tcPr>
            <w:tcW w:w="1345" w:type="dxa"/>
            <w:tcBorders>
              <w:top w:val="nil"/>
              <w:left w:val="nil"/>
              <w:bottom w:val="single" w:sz="4" w:space="0" w:color="auto"/>
              <w:right w:val="single" w:sz="4" w:space="0" w:color="auto"/>
            </w:tcBorders>
            <w:shd w:val="clear" w:color="000000" w:fill="DBE5F1"/>
            <w:noWrap/>
            <w:vAlign w:val="center"/>
            <w:hideMark/>
          </w:tcPr>
          <w:p w:rsidR="00DB2641" w:rsidRPr="00DB2641" w:rsidRDefault="00DB2641" w:rsidP="002D753F">
            <w:pPr>
              <w:spacing w:before="0" w:after="0"/>
              <w:jc w:val="right"/>
              <w:rPr>
                <w:rFonts w:cs="Times New Roman"/>
                <w:color w:val="000000"/>
                <w:sz w:val="20"/>
                <w:szCs w:val="20"/>
                <w:lang w:eastAsia="en-AU"/>
              </w:rPr>
            </w:pPr>
            <w:r w:rsidRPr="00DB2641">
              <w:rPr>
                <w:rFonts w:cs="Times New Roman"/>
                <w:color w:val="000000"/>
                <w:sz w:val="20"/>
                <w:szCs w:val="20"/>
                <w:lang w:eastAsia="en-AU"/>
              </w:rPr>
              <w:t>23.5</w:t>
            </w:r>
          </w:p>
        </w:tc>
      </w:tr>
      <w:tr w:rsidR="00BC3197" w:rsidRPr="00DB2641" w:rsidTr="002A75B5">
        <w:trPr>
          <w:trHeight w:val="300"/>
        </w:trPr>
        <w:tc>
          <w:tcPr>
            <w:tcW w:w="84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C3197" w:rsidRPr="00DB2641" w:rsidRDefault="00555CD3" w:rsidP="002A75B5">
            <w:pPr>
              <w:spacing w:before="0" w:after="0"/>
              <w:rPr>
                <w:rFonts w:cs="Times New Roman"/>
                <w:color w:val="000000"/>
                <w:sz w:val="20"/>
                <w:szCs w:val="20"/>
                <w:lang w:eastAsia="en-AU"/>
              </w:rPr>
            </w:pPr>
            <w:r w:rsidRPr="00BC3197">
              <w:rPr>
                <w:rFonts w:cs="Times New Roman"/>
                <w:b/>
                <w:color w:val="000000"/>
                <w:sz w:val="20"/>
                <w:szCs w:val="20"/>
                <w:lang w:eastAsia="en-AU"/>
              </w:rPr>
              <w:t>College</w:t>
            </w:r>
          </w:p>
        </w:tc>
      </w:tr>
      <w:tr w:rsidR="00DB2641" w:rsidRPr="00DB2641" w:rsidTr="002A75B5">
        <w:trPr>
          <w:trHeight w:val="300"/>
        </w:trPr>
        <w:tc>
          <w:tcPr>
            <w:tcW w:w="3040" w:type="dxa"/>
            <w:tcBorders>
              <w:top w:val="nil"/>
              <w:left w:val="single" w:sz="4" w:space="0" w:color="auto"/>
              <w:bottom w:val="single" w:sz="4" w:space="0" w:color="auto"/>
              <w:right w:val="nil"/>
            </w:tcBorders>
            <w:shd w:val="clear" w:color="auto" w:fill="auto"/>
            <w:noWrap/>
            <w:vAlign w:val="center"/>
            <w:hideMark/>
          </w:tcPr>
          <w:p w:rsidR="00DB2641" w:rsidRPr="00DB2641" w:rsidRDefault="00DB2641" w:rsidP="002A75B5">
            <w:pPr>
              <w:spacing w:before="0" w:after="0"/>
              <w:rPr>
                <w:rFonts w:cs="Times New Roman"/>
                <w:color w:val="000000"/>
                <w:sz w:val="20"/>
                <w:szCs w:val="20"/>
                <w:lang w:eastAsia="en-AU"/>
              </w:rPr>
            </w:pPr>
            <w:r w:rsidRPr="00DB2641">
              <w:rPr>
                <w:rFonts w:cs="Times New Roman"/>
                <w:color w:val="000000"/>
                <w:sz w:val="20"/>
                <w:szCs w:val="20"/>
                <w:lang w:eastAsia="en-AU"/>
              </w:rPr>
              <w:t>Year 11</w:t>
            </w:r>
          </w:p>
        </w:tc>
        <w:tc>
          <w:tcPr>
            <w:tcW w:w="1345" w:type="dxa"/>
            <w:tcBorders>
              <w:top w:val="nil"/>
              <w:left w:val="single" w:sz="4" w:space="0" w:color="auto"/>
              <w:bottom w:val="single" w:sz="4" w:space="0" w:color="auto"/>
              <w:right w:val="single" w:sz="4" w:space="0" w:color="auto"/>
            </w:tcBorders>
            <w:shd w:val="clear" w:color="auto" w:fill="auto"/>
            <w:vAlign w:val="center"/>
            <w:hideMark/>
          </w:tcPr>
          <w:p w:rsidR="00DB2641" w:rsidRPr="00DB2641" w:rsidRDefault="00DB2641" w:rsidP="002A75B5">
            <w:pPr>
              <w:spacing w:before="0" w:after="0"/>
              <w:jc w:val="right"/>
              <w:rPr>
                <w:rFonts w:cs="Times New Roman"/>
                <w:color w:val="000000"/>
                <w:sz w:val="20"/>
                <w:szCs w:val="20"/>
                <w:lang w:eastAsia="en-AU"/>
              </w:rPr>
            </w:pPr>
            <w:r w:rsidRPr="00DB2641">
              <w:rPr>
                <w:rFonts w:cs="Times New Roman"/>
                <w:color w:val="000000"/>
                <w:sz w:val="20"/>
                <w:szCs w:val="20"/>
                <w:lang w:eastAsia="en-AU"/>
              </w:rPr>
              <w:t>1,579</w:t>
            </w:r>
          </w:p>
        </w:tc>
        <w:tc>
          <w:tcPr>
            <w:tcW w:w="1345" w:type="dxa"/>
            <w:tcBorders>
              <w:top w:val="nil"/>
              <w:left w:val="nil"/>
              <w:bottom w:val="single" w:sz="4" w:space="0" w:color="auto"/>
              <w:right w:val="single" w:sz="4" w:space="0" w:color="auto"/>
            </w:tcBorders>
            <w:shd w:val="clear" w:color="auto" w:fill="auto"/>
            <w:vAlign w:val="center"/>
            <w:hideMark/>
          </w:tcPr>
          <w:p w:rsidR="00DB2641" w:rsidRPr="00DB2641" w:rsidRDefault="00DB2641" w:rsidP="002A75B5">
            <w:pPr>
              <w:spacing w:before="0" w:after="0"/>
              <w:jc w:val="right"/>
              <w:rPr>
                <w:rFonts w:cs="Times New Roman"/>
                <w:color w:val="000000"/>
                <w:sz w:val="20"/>
                <w:szCs w:val="20"/>
                <w:lang w:eastAsia="en-AU"/>
              </w:rPr>
            </w:pPr>
            <w:r w:rsidRPr="00DB2641">
              <w:rPr>
                <w:rFonts w:cs="Times New Roman"/>
                <w:color w:val="000000"/>
                <w:sz w:val="20"/>
                <w:szCs w:val="20"/>
                <w:lang w:eastAsia="en-AU"/>
              </w:rPr>
              <w:t>1,722</w:t>
            </w:r>
          </w:p>
        </w:tc>
        <w:tc>
          <w:tcPr>
            <w:tcW w:w="1345" w:type="dxa"/>
            <w:tcBorders>
              <w:top w:val="nil"/>
              <w:left w:val="nil"/>
              <w:bottom w:val="single" w:sz="4" w:space="0" w:color="auto"/>
              <w:right w:val="single" w:sz="4" w:space="0" w:color="auto"/>
            </w:tcBorders>
            <w:shd w:val="clear" w:color="auto" w:fill="auto"/>
            <w:noWrap/>
            <w:vAlign w:val="center"/>
            <w:hideMark/>
          </w:tcPr>
          <w:p w:rsidR="00DB2641" w:rsidRPr="00DB2641" w:rsidRDefault="00DB2641" w:rsidP="002A75B5">
            <w:pPr>
              <w:spacing w:before="0" w:after="0"/>
              <w:jc w:val="right"/>
              <w:rPr>
                <w:rFonts w:cs="Times New Roman"/>
                <w:color w:val="000000"/>
                <w:sz w:val="20"/>
                <w:szCs w:val="20"/>
                <w:lang w:eastAsia="en-AU"/>
              </w:rPr>
            </w:pPr>
            <w:r w:rsidRPr="00DB2641">
              <w:rPr>
                <w:rFonts w:cs="Times New Roman"/>
                <w:color w:val="000000"/>
                <w:sz w:val="20"/>
                <w:szCs w:val="20"/>
                <w:lang w:eastAsia="en-AU"/>
              </w:rPr>
              <w:t>3,301</w:t>
            </w:r>
          </w:p>
        </w:tc>
        <w:tc>
          <w:tcPr>
            <w:tcW w:w="1345" w:type="dxa"/>
            <w:tcBorders>
              <w:top w:val="nil"/>
              <w:left w:val="nil"/>
              <w:bottom w:val="single" w:sz="4" w:space="0" w:color="auto"/>
              <w:right w:val="single" w:sz="4" w:space="0" w:color="auto"/>
            </w:tcBorders>
            <w:shd w:val="clear" w:color="auto" w:fill="auto"/>
            <w:noWrap/>
            <w:vAlign w:val="center"/>
            <w:hideMark/>
          </w:tcPr>
          <w:p w:rsidR="00DB2641" w:rsidRPr="00DB2641" w:rsidRDefault="00DB2641" w:rsidP="002D753F">
            <w:pPr>
              <w:spacing w:before="0" w:after="0"/>
              <w:jc w:val="right"/>
              <w:rPr>
                <w:rFonts w:cs="Times New Roman"/>
                <w:color w:val="000000"/>
                <w:sz w:val="20"/>
                <w:szCs w:val="20"/>
                <w:lang w:eastAsia="en-AU"/>
              </w:rPr>
            </w:pPr>
            <w:r w:rsidRPr="00DB2641">
              <w:rPr>
                <w:rFonts w:cs="Times New Roman"/>
                <w:color w:val="000000"/>
                <w:sz w:val="20"/>
                <w:szCs w:val="20"/>
                <w:lang w:eastAsia="en-AU"/>
              </w:rPr>
              <w:t>7.8</w:t>
            </w:r>
          </w:p>
        </w:tc>
      </w:tr>
      <w:tr w:rsidR="00DB2641" w:rsidRPr="00DB2641" w:rsidTr="002A75B5">
        <w:trPr>
          <w:trHeight w:val="300"/>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DB2641" w:rsidRPr="00DB2641" w:rsidRDefault="00DB2641" w:rsidP="002A75B5">
            <w:pPr>
              <w:spacing w:before="0" w:after="0"/>
              <w:rPr>
                <w:rFonts w:cs="Times New Roman"/>
                <w:color w:val="000000"/>
                <w:sz w:val="20"/>
                <w:szCs w:val="20"/>
                <w:lang w:eastAsia="en-AU"/>
              </w:rPr>
            </w:pPr>
            <w:r w:rsidRPr="00DB2641">
              <w:rPr>
                <w:rFonts w:cs="Times New Roman"/>
                <w:color w:val="000000"/>
                <w:sz w:val="20"/>
                <w:szCs w:val="20"/>
                <w:lang w:eastAsia="en-AU"/>
              </w:rPr>
              <w:t>Year 12</w:t>
            </w:r>
          </w:p>
        </w:tc>
        <w:tc>
          <w:tcPr>
            <w:tcW w:w="1345" w:type="dxa"/>
            <w:tcBorders>
              <w:top w:val="nil"/>
              <w:left w:val="nil"/>
              <w:bottom w:val="single" w:sz="4" w:space="0" w:color="auto"/>
              <w:right w:val="single" w:sz="4" w:space="0" w:color="auto"/>
            </w:tcBorders>
            <w:shd w:val="clear" w:color="auto" w:fill="auto"/>
            <w:vAlign w:val="center"/>
            <w:hideMark/>
          </w:tcPr>
          <w:p w:rsidR="00DB2641" w:rsidRPr="00DB2641" w:rsidRDefault="00DB2641" w:rsidP="002A75B5">
            <w:pPr>
              <w:spacing w:before="0" w:after="0"/>
              <w:jc w:val="right"/>
              <w:rPr>
                <w:rFonts w:cs="Times New Roman"/>
                <w:color w:val="000000"/>
                <w:sz w:val="20"/>
                <w:szCs w:val="20"/>
                <w:lang w:eastAsia="en-AU"/>
              </w:rPr>
            </w:pPr>
            <w:r w:rsidRPr="00DB2641">
              <w:rPr>
                <w:rFonts w:cs="Times New Roman"/>
                <w:color w:val="000000"/>
                <w:sz w:val="20"/>
                <w:szCs w:val="20"/>
                <w:lang w:eastAsia="en-AU"/>
              </w:rPr>
              <w:t>1,312</w:t>
            </w:r>
          </w:p>
        </w:tc>
        <w:tc>
          <w:tcPr>
            <w:tcW w:w="1345" w:type="dxa"/>
            <w:tcBorders>
              <w:top w:val="nil"/>
              <w:left w:val="nil"/>
              <w:bottom w:val="single" w:sz="4" w:space="0" w:color="auto"/>
              <w:right w:val="single" w:sz="4" w:space="0" w:color="auto"/>
            </w:tcBorders>
            <w:shd w:val="clear" w:color="auto" w:fill="auto"/>
            <w:vAlign w:val="center"/>
            <w:hideMark/>
          </w:tcPr>
          <w:p w:rsidR="00DB2641" w:rsidRPr="00DB2641" w:rsidRDefault="00DB2641" w:rsidP="002A75B5">
            <w:pPr>
              <w:spacing w:before="0" w:after="0"/>
              <w:jc w:val="right"/>
              <w:rPr>
                <w:rFonts w:cs="Times New Roman"/>
                <w:color w:val="000000"/>
                <w:sz w:val="20"/>
                <w:szCs w:val="20"/>
                <w:lang w:eastAsia="en-AU"/>
              </w:rPr>
            </w:pPr>
            <w:r w:rsidRPr="00DB2641">
              <w:rPr>
                <w:rFonts w:cs="Times New Roman"/>
                <w:color w:val="000000"/>
                <w:sz w:val="20"/>
                <w:szCs w:val="20"/>
                <w:lang w:eastAsia="en-AU"/>
              </w:rPr>
              <w:t>1,367</w:t>
            </w:r>
          </w:p>
        </w:tc>
        <w:tc>
          <w:tcPr>
            <w:tcW w:w="1345" w:type="dxa"/>
            <w:tcBorders>
              <w:top w:val="nil"/>
              <w:left w:val="nil"/>
              <w:bottom w:val="single" w:sz="4" w:space="0" w:color="auto"/>
              <w:right w:val="single" w:sz="4" w:space="0" w:color="auto"/>
            </w:tcBorders>
            <w:shd w:val="clear" w:color="auto" w:fill="auto"/>
            <w:noWrap/>
            <w:vAlign w:val="center"/>
            <w:hideMark/>
          </w:tcPr>
          <w:p w:rsidR="00DB2641" w:rsidRPr="00DB2641" w:rsidRDefault="00DB2641" w:rsidP="002A75B5">
            <w:pPr>
              <w:spacing w:before="0" w:after="0"/>
              <w:jc w:val="right"/>
              <w:rPr>
                <w:rFonts w:cs="Times New Roman"/>
                <w:color w:val="000000"/>
                <w:sz w:val="20"/>
                <w:szCs w:val="20"/>
                <w:lang w:eastAsia="en-AU"/>
              </w:rPr>
            </w:pPr>
            <w:r w:rsidRPr="00DB2641">
              <w:rPr>
                <w:rFonts w:cs="Times New Roman"/>
                <w:color w:val="000000"/>
                <w:sz w:val="20"/>
                <w:szCs w:val="20"/>
                <w:lang w:eastAsia="en-AU"/>
              </w:rPr>
              <w:t>2,679</w:t>
            </w:r>
          </w:p>
        </w:tc>
        <w:tc>
          <w:tcPr>
            <w:tcW w:w="1345" w:type="dxa"/>
            <w:tcBorders>
              <w:top w:val="nil"/>
              <w:left w:val="nil"/>
              <w:bottom w:val="single" w:sz="4" w:space="0" w:color="auto"/>
              <w:right w:val="single" w:sz="4" w:space="0" w:color="auto"/>
            </w:tcBorders>
            <w:shd w:val="clear" w:color="auto" w:fill="auto"/>
            <w:noWrap/>
            <w:vAlign w:val="center"/>
            <w:hideMark/>
          </w:tcPr>
          <w:p w:rsidR="00DB2641" w:rsidRPr="00DB2641" w:rsidRDefault="00DB2641" w:rsidP="002D753F">
            <w:pPr>
              <w:spacing w:before="0" w:after="0"/>
              <w:jc w:val="right"/>
              <w:rPr>
                <w:rFonts w:cs="Times New Roman"/>
                <w:color w:val="000000"/>
                <w:sz w:val="20"/>
                <w:szCs w:val="20"/>
                <w:lang w:eastAsia="en-AU"/>
              </w:rPr>
            </w:pPr>
            <w:r w:rsidRPr="00DB2641">
              <w:rPr>
                <w:rFonts w:cs="Times New Roman"/>
                <w:color w:val="000000"/>
                <w:sz w:val="20"/>
                <w:szCs w:val="20"/>
                <w:lang w:eastAsia="en-AU"/>
              </w:rPr>
              <w:t>6.3</w:t>
            </w:r>
          </w:p>
        </w:tc>
      </w:tr>
      <w:tr w:rsidR="00DB2641" w:rsidRPr="00DB2641" w:rsidTr="002A75B5">
        <w:trPr>
          <w:trHeight w:val="300"/>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DB2641" w:rsidRPr="00DB2641" w:rsidRDefault="00AA6365" w:rsidP="002A75B5">
            <w:pPr>
              <w:spacing w:before="0" w:after="0"/>
              <w:rPr>
                <w:rFonts w:cs="Times New Roman"/>
                <w:color w:val="000000"/>
                <w:sz w:val="20"/>
                <w:szCs w:val="20"/>
                <w:lang w:eastAsia="en-AU"/>
              </w:rPr>
            </w:pPr>
            <w:r>
              <w:rPr>
                <w:rFonts w:cs="Times New Roman"/>
                <w:color w:val="000000"/>
                <w:sz w:val="20"/>
                <w:szCs w:val="20"/>
                <w:lang w:eastAsia="en-AU"/>
              </w:rPr>
              <w:t>Mature/Older</w:t>
            </w:r>
          </w:p>
        </w:tc>
        <w:tc>
          <w:tcPr>
            <w:tcW w:w="1345" w:type="dxa"/>
            <w:tcBorders>
              <w:top w:val="nil"/>
              <w:left w:val="nil"/>
              <w:bottom w:val="single" w:sz="4" w:space="0" w:color="auto"/>
              <w:right w:val="single" w:sz="4" w:space="0" w:color="auto"/>
            </w:tcBorders>
            <w:shd w:val="clear" w:color="auto" w:fill="auto"/>
            <w:vAlign w:val="center"/>
            <w:hideMark/>
          </w:tcPr>
          <w:p w:rsidR="00DB2641" w:rsidRPr="00DB2641" w:rsidRDefault="00DB2641" w:rsidP="002A75B5">
            <w:pPr>
              <w:spacing w:before="0" w:after="0"/>
              <w:jc w:val="right"/>
              <w:rPr>
                <w:rFonts w:cs="Times New Roman"/>
                <w:color w:val="000000"/>
                <w:sz w:val="20"/>
                <w:szCs w:val="20"/>
                <w:lang w:eastAsia="en-AU"/>
              </w:rPr>
            </w:pPr>
            <w:r w:rsidRPr="00DB2641">
              <w:rPr>
                <w:rFonts w:cs="Times New Roman"/>
                <w:color w:val="000000"/>
                <w:sz w:val="20"/>
                <w:szCs w:val="20"/>
                <w:lang w:eastAsia="en-AU"/>
              </w:rPr>
              <w:t>7</w:t>
            </w:r>
          </w:p>
        </w:tc>
        <w:tc>
          <w:tcPr>
            <w:tcW w:w="1345" w:type="dxa"/>
            <w:tcBorders>
              <w:top w:val="nil"/>
              <w:left w:val="nil"/>
              <w:bottom w:val="single" w:sz="4" w:space="0" w:color="auto"/>
              <w:right w:val="single" w:sz="4" w:space="0" w:color="auto"/>
            </w:tcBorders>
            <w:shd w:val="clear" w:color="auto" w:fill="auto"/>
            <w:vAlign w:val="center"/>
            <w:hideMark/>
          </w:tcPr>
          <w:p w:rsidR="00DB2641" w:rsidRPr="00DB2641" w:rsidRDefault="00DB2641" w:rsidP="002A75B5">
            <w:pPr>
              <w:spacing w:before="0" w:after="0"/>
              <w:jc w:val="right"/>
              <w:rPr>
                <w:rFonts w:cs="Times New Roman"/>
                <w:color w:val="000000"/>
                <w:sz w:val="20"/>
                <w:szCs w:val="20"/>
                <w:lang w:eastAsia="en-AU"/>
              </w:rPr>
            </w:pPr>
            <w:r w:rsidRPr="00DB2641">
              <w:rPr>
                <w:rFonts w:cs="Times New Roman"/>
                <w:color w:val="000000"/>
                <w:sz w:val="20"/>
                <w:szCs w:val="20"/>
                <w:lang w:eastAsia="en-AU"/>
              </w:rPr>
              <w:t>27</w:t>
            </w:r>
          </w:p>
        </w:tc>
        <w:tc>
          <w:tcPr>
            <w:tcW w:w="1345" w:type="dxa"/>
            <w:tcBorders>
              <w:top w:val="nil"/>
              <w:left w:val="nil"/>
              <w:bottom w:val="single" w:sz="4" w:space="0" w:color="auto"/>
              <w:right w:val="single" w:sz="4" w:space="0" w:color="auto"/>
            </w:tcBorders>
            <w:shd w:val="clear" w:color="auto" w:fill="auto"/>
            <w:noWrap/>
            <w:vAlign w:val="center"/>
            <w:hideMark/>
          </w:tcPr>
          <w:p w:rsidR="00DB2641" w:rsidRPr="00DB2641" w:rsidRDefault="00DB2641" w:rsidP="002A75B5">
            <w:pPr>
              <w:spacing w:before="0" w:after="0"/>
              <w:jc w:val="right"/>
              <w:rPr>
                <w:rFonts w:cs="Times New Roman"/>
                <w:color w:val="000000"/>
                <w:sz w:val="20"/>
                <w:szCs w:val="20"/>
                <w:lang w:eastAsia="en-AU"/>
              </w:rPr>
            </w:pPr>
            <w:r w:rsidRPr="00DB2641">
              <w:rPr>
                <w:rFonts w:cs="Times New Roman"/>
                <w:color w:val="000000"/>
                <w:sz w:val="20"/>
                <w:szCs w:val="20"/>
                <w:lang w:eastAsia="en-AU"/>
              </w:rPr>
              <w:t>34</w:t>
            </w:r>
          </w:p>
        </w:tc>
        <w:tc>
          <w:tcPr>
            <w:tcW w:w="1345" w:type="dxa"/>
            <w:tcBorders>
              <w:top w:val="nil"/>
              <w:left w:val="nil"/>
              <w:bottom w:val="single" w:sz="4" w:space="0" w:color="auto"/>
              <w:right w:val="single" w:sz="4" w:space="0" w:color="auto"/>
            </w:tcBorders>
            <w:shd w:val="clear" w:color="auto" w:fill="auto"/>
            <w:noWrap/>
            <w:vAlign w:val="center"/>
            <w:hideMark/>
          </w:tcPr>
          <w:p w:rsidR="00DB2641" w:rsidRPr="00DB2641" w:rsidRDefault="00DB2641" w:rsidP="002D753F">
            <w:pPr>
              <w:spacing w:before="0" w:after="0"/>
              <w:jc w:val="right"/>
              <w:rPr>
                <w:rFonts w:cs="Times New Roman"/>
                <w:color w:val="000000"/>
                <w:sz w:val="20"/>
                <w:szCs w:val="20"/>
                <w:lang w:eastAsia="en-AU"/>
              </w:rPr>
            </w:pPr>
            <w:r w:rsidRPr="00DB2641">
              <w:rPr>
                <w:rFonts w:cs="Times New Roman"/>
                <w:color w:val="000000"/>
                <w:sz w:val="20"/>
                <w:szCs w:val="20"/>
                <w:lang w:eastAsia="en-AU"/>
              </w:rPr>
              <w:t>0.1</w:t>
            </w:r>
          </w:p>
        </w:tc>
      </w:tr>
      <w:tr w:rsidR="00DB2641" w:rsidRPr="00DB2641" w:rsidTr="002A75B5">
        <w:trPr>
          <w:trHeight w:val="300"/>
        </w:trPr>
        <w:tc>
          <w:tcPr>
            <w:tcW w:w="3040" w:type="dxa"/>
            <w:tcBorders>
              <w:top w:val="nil"/>
              <w:left w:val="single" w:sz="4" w:space="0" w:color="auto"/>
              <w:bottom w:val="nil"/>
              <w:right w:val="single" w:sz="4" w:space="0" w:color="auto"/>
            </w:tcBorders>
            <w:shd w:val="clear" w:color="000000" w:fill="DBE5F1"/>
            <w:noWrap/>
            <w:vAlign w:val="center"/>
            <w:hideMark/>
          </w:tcPr>
          <w:p w:rsidR="00DB2641" w:rsidRPr="00DB2641" w:rsidRDefault="00DB2641" w:rsidP="002A75B5">
            <w:pPr>
              <w:spacing w:before="0" w:after="0"/>
              <w:rPr>
                <w:rFonts w:cs="Times New Roman"/>
                <w:color w:val="000000"/>
                <w:sz w:val="20"/>
                <w:szCs w:val="20"/>
                <w:lang w:eastAsia="en-AU"/>
              </w:rPr>
            </w:pPr>
            <w:r w:rsidRPr="00DB2641">
              <w:rPr>
                <w:rFonts w:cs="Times New Roman"/>
                <w:color w:val="000000"/>
                <w:sz w:val="20"/>
                <w:szCs w:val="20"/>
                <w:lang w:eastAsia="en-AU"/>
              </w:rPr>
              <w:t>Subtotal college</w:t>
            </w:r>
          </w:p>
        </w:tc>
        <w:tc>
          <w:tcPr>
            <w:tcW w:w="1345" w:type="dxa"/>
            <w:tcBorders>
              <w:top w:val="nil"/>
              <w:left w:val="nil"/>
              <w:bottom w:val="nil"/>
              <w:right w:val="single" w:sz="4" w:space="0" w:color="auto"/>
            </w:tcBorders>
            <w:shd w:val="clear" w:color="000000" w:fill="DBE5F1"/>
            <w:noWrap/>
            <w:vAlign w:val="center"/>
            <w:hideMark/>
          </w:tcPr>
          <w:p w:rsidR="00DB2641" w:rsidRPr="00DB2641" w:rsidRDefault="00DB2641" w:rsidP="002A75B5">
            <w:pPr>
              <w:spacing w:before="0" w:after="0"/>
              <w:jc w:val="right"/>
              <w:rPr>
                <w:rFonts w:cs="Times New Roman"/>
                <w:color w:val="000000"/>
                <w:sz w:val="20"/>
                <w:szCs w:val="20"/>
                <w:lang w:eastAsia="en-AU"/>
              </w:rPr>
            </w:pPr>
            <w:r w:rsidRPr="00DB2641">
              <w:rPr>
                <w:rFonts w:cs="Times New Roman"/>
                <w:color w:val="000000"/>
                <w:sz w:val="20"/>
                <w:szCs w:val="20"/>
                <w:lang w:eastAsia="en-AU"/>
              </w:rPr>
              <w:t>2,898</w:t>
            </w:r>
          </w:p>
        </w:tc>
        <w:tc>
          <w:tcPr>
            <w:tcW w:w="1345" w:type="dxa"/>
            <w:tcBorders>
              <w:top w:val="nil"/>
              <w:left w:val="nil"/>
              <w:bottom w:val="nil"/>
              <w:right w:val="single" w:sz="4" w:space="0" w:color="auto"/>
            </w:tcBorders>
            <w:shd w:val="clear" w:color="000000" w:fill="DBE5F1"/>
            <w:noWrap/>
            <w:vAlign w:val="center"/>
            <w:hideMark/>
          </w:tcPr>
          <w:p w:rsidR="00DB2641" w:rsidRPr="00DB2641" w:rsidRDefault="00DB2641" w:rsidP="002A75B5">
            <w:pPr>
              <w:spacing w:before="0" w:after="0"/>
              <w:jc w:val="right"/>
              <w:rPr>
                <w:rFonts w:cs="Times New Roman"/>
                <w:color w:val="000000"/>
                <w:sz w:val="20"/>
                <w:szCs w:val="20"/>
                <w:lang w:eastAsia="en-AU"/>
              </w:rPr>
            </w:pPr>
            <w:r w:rsidRPr="00DB2641">
              <w:rPr>
                <w:rFonts w:cs="Times New Roman"/>
                <w:color w:val="000000"/>
                <w:sz w:val="20"/>
                <w:szCs w:val="20"/>
                <w:lang w:eastAsia="en-AU"/>
              </w:rPr>
              <w:t>3,116</w:t>
            </w:r>
          </w:p>
        </w:tc>
        <w:tc>
          <w:tcPr>
            <w:tcW w:w="1345" w:type="dxa"/>
            <w:tcBorders>
              <w:top w:val="nil"/>
              <w:left w:val="nil"/>
              <w:bottom w:val="nil"/>
              <w:right w:val="single" w:sz="4" w:space="0" w:color="auto"/>
            </w:tcBorders>
            <w:shd w:val="clear" w:color="000000" w:fill="DBE5F1"/>
            <w:noWrap/>
            <w:vAlign w:val="center"/>
            <w:hideMark/>
          </w:tcPr>
          <w:p w:rsidR="00DB2641" w:rsidRPr="00DB2641" w:rsidRDefault="00DB2641" w:rsidP="002A75B5">
            <w:pPr>
              <w:spacing w:before="0" w:after="0"/>
              <w:jc w:val="right"/>
              <w:rPr>
                <w:rFonts w:cs="Times New Roman"/>
                <w:color w:val="000000"/>
                <w:sz w:val="20"/>
                <w:szCs w:val="20"/>
                <w:lang w:eastAsia="en-AU"/>
              </w:rPr>
            </w:pPr>
            <w:r w:rsidRPr="00DB2641">
              <w:rPr>
                <w:rFonts w:cs="Times New Roman"/>
                <w:color w:val="000000"/>
                <w:sz w:val="20"/>
                <w:szCs w:val="20"/>
                <w:lang w:eastAsia="en-AU"/>
              </w:rPr>
              <w:t>6,014</w:t>
            </w:r>
          </w:p>
        </w:tc>
        <w:tc>
          <w:tcPr>
            <w:tcW w:w="1345" w:type="dxa"/>
            <w:tcBorders>
              <w:top w:val="nil"/>
              <w:left w:val="nil"/>
              <w:bottom w:val="nil"/>
              <w:right w:val="single" w:sz="4" w:space="0" w:color="auto"/>
            </w:tcBorders>
            <w:shd w:val="clear" w:color="000000" w:fill="DBE5F1"/>
            <w:noWrap/>
            <w:vAlign w:val="center"/>
            <w:hideMark/>
          </w:tcPr>
          <w:p w:rsidR="00DB2641" w:rsidRPr="00DB2641" w:rsidRDefault="00DB2641" w:rsidP="002D753F">
            <w:pPr>
              <w:spacing w:before="0" w:after="0"/>
              <w:jc w:val="right"/>
              <w:rPr>
                <w:rFonts w:cs="Times New Roman"/>
                <w:color w:val="000000"/>
                <w:sz w:val="20"/>
                <w:szCs w:val="20"/>
                <w:lang w:eastAsia="en-AU"/>
              </w:rPr>
            </w:pPr>
            <w:r w:rsidRPr="00DB2641">
              <w:rPr>
                <w:rFonts w:cs="Times New Roman"/>
                <w:color w:val="000000"/>
                <w:sz w:val="20"/>
                <w:szCs w:val="20"/>
                <w:lang w:eastAsia="en-AU"/>
              </w:rPr>
              <w:t>14.2</w:t>
            </w:r>
          </w:p>
        </w:tc>
      </w:tr>
      <w:tr w:rsidR="00DB2641" w:rsidRPr="00DB2641" w:rsidTr="002A75B5">
        <w:trPr>
          <w:trHeight w:val="300"/>
        </w:trPr>
        <w:tc>
          <w:tcPr>
            <w:tcW w:w="304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DB2641" w:rsidRPr="00DB2641" w:rsidRDefault="00DB2641" w:rsidP="002A75B5">
            <w:pPr>
              <w:spacing w:before="0" w:after="0"/>
              <w:rPr>
                <w:rFonts w:cs="Times New Roman"/>
                <w:b/>
                <w:bCs/>
                <w:color w:val="000000"/>
                <w:sz w:val="20"/>
                <w:szCs w:val="20"/>
                <w:lang w:eastAsia="en-AU"/>
              </w:rPr>
            </w:pPr>
            <w:r w:rsidRPr="00DB2641">
              <w:rPr>
                <w:rFonts w:cs="Times New Roman"/>
                <w:b/>
                <w:bCs/>
                <w:color w:val="000000"/>
                <w:sz w:val="20"/>
                <w:szCs w:val="20"/>
                <w:lang w:eastAsia="en-AU"/>
              </w:rPr>
              <w:t>Total all schools</w:t>
            </w:r>
          </w:p>
        </w:tc>
        <w:tc>
          <w:tcPr>
            <w:tcW w:w="1345"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DB2641" w:rsidRPr="00DB2641" w:rsidRDefault="00DB2641" w:rsidP="002A75B5">
            <w:pPr>
              <w:spacing w:before="0" w:after="0"/>
              <w:jc w:val="right"/>
              <w:rPr>
                <w:rFonts w:cs="Times New Roman"/>
                <w:b/>
                <w:bCs/>
                <w:color w:val="000000"/>
                <w:sz w:val="20"/>
                <w:szCs w:val="20"/>
                <w:lang w:eastAsia="en-AU"/>
              </w:rPr>
            </w:pPr>
            <w:r w:rsidRPr="00DB2641">
              <w:rPr>
                <w:rFonts w:cs="Times New Roman"/>
                <w:b/>
                <w:bCs/>
                <w:color w:val="000000"/>
                <w:sz w:val="20"/>
                <w:szCs w:val="20"/>
                <w:lang w:eastAsia="en-AU"/>
              </w:rPr>
              <w:t>21,640</w:t>
            </w:r>
          </w:p>
        </w:tc>
        <w:tc>
          <w:tcPr>
            <w:tcW w:w="1345"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DB2641" w:rsidRPr="00DB2641" w:rsidRDefault="00DB2641" w:rsidP="002A75B5">
            <w:pPr>
              <w:spacing w:before="0" w:after="0"/>
              <w:jc w:val="right"/>
              <w:rPr>
                <w:rFonts w:cs="Times New Roman"/>
                <w:b/>
                <w:bCs/>
                <w:color w:val="000000"/>
                <w:sz w:val="20"/>
                <w:szCs w:val="20"/>
                <w:lang w:eastAsia="en-AU"/>
              </w:rPr>
            </w:pPr>
            <w:r w:rsidRPr="00DB2641">
              <w:rPr>
                <w:rFonts w:cs="Times New Roman"/>
                <w:b/>
                <w:bCs/>
                <w:color w:val="000000"/>
                <w:sz w:val="20"/>
                <w:szCs w:val="20"/>
                <w:lang w:eastAsia="en-AU"/>
              </w:rPr>
              <w:t>20,596</w:t>
            </w:r>
          </w:p>
        </w:tc>
        <w:tc>
          <w:tcPr>
            <w:tcW w:w="1345"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DB2641" w:rsidRPr="00DB2641" w:rsidRDefault="00DB2641" w:rsidP="002A75B5">
            <w:pPr>
              <w:spacing w:before="0" w:after="0"/>
              <w:jc w:val="right"/>
              <w:rPr>
                <w:rFonts w:cs="Times New Roman"/>
                <w:b/>
                <w:bCs/>
                <w:color w:val="000000"/>
                <w:sz w:val="20"/>
                <w:szCs w:val="20"/>
                <w:lang w:eastAsia="en-AU"/>
              </w:rPr>
            </w:pPr>
            <w:r w:rsidRPr="00DB2641">
              <w:rPr>
                <w:rFonts w:cs="Times New Roman"/>
                <w:b/>
                <w:bCs/>
                <w:color w:val="000000"/>
                <w:sz w:val="20"/>
                <w:szCs w:val="20"/>
                <w:lang w:eastAsia="en-AU"/>
              </w:rPr>
              <w:t>42,236</w:t>
            </w:r>
          </w:p>
        </w:tc>
        <w:tc>
          <w:tcPr>
            <w:tcW w:w="1345"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DB2641" w:rsidRPr="00DB2641" w:rsidRDefault="00DB2641" w:rsidP="002D753F">
            <w:pPr>
              <w:spacing w:before="0" w:after="0"/>
              <w:jc w:val="right"/>
              <w:rPr>
                <w:rFonts w:cs="Times New Roman"/>
                <w:b/>
                <w:bCs/>
                <w:color w:val="000000"/>
                <w:sz w:val="20"/>
                <w:szCs w:val="20"/>
                <w:lang w:eastAsia="en-AU"/>
              </w:rPr>
            </w:pPr>
            <w:r w:rsidRPr="00DB2641">
              <w:rPr>
                <w:rFonts w:cs="Times New Roman"/>
                <w:b/>
                <w:bCs/>
                <w:color w:val="000000"/>
                <w:sz w:val="20"/>
                <w:szCs w:val="20"/>
                <w:lang w:eastAsia="en-AU"/>
              </w:rPr>
              <w:t>100</w:t>
            </w:r>
          </w:p>
        </w:tc>
      </w:tr>
    </w:tbl>
    <w:p w:rsidR="00520130" w:rsidRPr="001D72FF" w:rsidRDefault="00520130" w:rsidP="00520130">
      <w:pPr>
        <w:spacing w:before="0" w:after="0"/>
        <w:rPr>
          <w:rFonts w:cs="Calibri"/>
          <w:sz w:val="16"/>
          <w:szCs w:val="16"/>
          <w:vertAlign w:val="superscript"/>
        </w:rPr>
      </w:pPr>
    </w:p>
    <w:p w:rsidR="00BA1895" w:rsidRDefault="00D1558E" w:rsidP="006B5F67">
      <w:pPr>
        <w:pStyle w:val="NoSpacing"/>
        <w:tabs>
          <w:tab w:val="left" w:pos="284"/>
        </w:tabs>
      </w:pPr>
      <w:r w:rsidRPr="003835EB">
        <w:t xml:space="preserve">1 </w:t>
      </w:r>
      <w:r w:rsidR="00186035" w:rsidRPr="003835EB">
        <w:tab/>
      </w:r>
      <w:r w:rsidR="00291BAE" w:rsidRPr="001D72FF">
        <w:t>Includes a small number of students who attend</w:t>
      </w:r>
      <w:r w:rsidR="00050D4F">
        <w:t>ed</w:t>
      </w:r>
      <w:r w:rsidR="00291BAE" w:rsidRPr="001D72FF">
        <w:t xml:space="preserve"> more than one school</w:t>
      </w:r>
    </w:p>
    <w:p w:rsidR="00BA1895" w:rsidRDefault="00D1558E" w:rsidP="006B5F67">
      <w:pPr>
        <w:pStyle w:val="NoSpacing"/>
        <w:tabs>
          <w:tab w:val="left" w:pos="284"/>
        </w:tabs>
      </w:pPr>
      <w:r w:rsidRPr="003835EB">
        <w:t xml:space="preserve">2 </w:t>
      </w:r>
      <w:r w:rsidR="00186035" w:rsidRPr="003835EB">
        <w:tab/>
      </w:r>
      <w:r w:rsidR="00BA1895" w:rsidRPr="003835EB">
        <w:t>Includes</w:t>
      </w:r>
      <w:r w:rsidR="00BA1895" w:rsidRPr="002C057D">
        <w:t xml:space="preserve"> students </w:t>
      </w:r>
      <w:r w:rsidR="00BA1895">
        <w:t>from specialist schools</w:t>
      </w:r>
      <w:r w:rsidR="00BA1895" w:rsidRPr="002C057D">
        <w:t>.</w:t>
      </w:r>
    </w:p>
    <w:p w:rsidR="00E414FD" w:rsidRDefault="00291BAE" w:rsidP="00E414FD">
      <w:pPr>
        <w:pStyle w:val="Heading3"/>
      </w:pPr>
      <w:r w:rsidRPr="00E14E55">
        <w:br w:type="page"/>
      </w:r>
      <w:r w:rsidR="00E414FD">
        <w:rPr>
          <w:lang w:eastAsia="en-AU"/>
        </w:rPr>
        <w:lastRenderedPageBreak/>
        <w:t xml:space="preserve">Aboriginal and Torres Strait </w:t>
      </w:r>
      <w:r w:rsidR="00E414FD" w:rsidRPr="001D72FF">
        <w:t>Student enrolments</w:t>
      </w:r>
      <w:r w:rsidR="00E414FD">
        <w:t xml:space="preserve"> by year level</w:t>
      </w:r>
      <w:r w:rsidR="00E414FD" w:rsidRPr="001D72FF">
        <w:t xml:space="preserve">, </w:t>
      </w:r>
      <w:r w:rsidR="009C6CCF" w:rsidRPr="001D72FF">
        <w:t>201</w:t>
      </w:r>
      <w:r w:rsidR="009C6CCF">
        <w:t>4</w:t>
      </w:r>
    </w:p>
    <w:p w:rsidR="00232D82" w:rsidRDefault="00232D82" w:rsidP="00232D82">
      <w:pPr>
        <w:rPr>
          <w:rFonts w:cs="Calibri"/>
        </w:rPr>
      </w:pPr>
      <w:r w:rsidRPr="001D72FF">
        <w:rPr>
          <w:rFonts w:cs="Calibri"/>
        </w:rPr>
        <w:t xml:space="preserve">Table </w:t>
      </w:r>
      <w:r>
        <w:rPr>
          <w:rFonts w:cs="Calibri"/>
        </w:rPr>
        <w:t>6</w:t>
      </w:r>
      <w:r w:rsidRPr="001D72FF">
        <w:rPr>
          <w:rFonts w:cs="Calibri"/>
        </w:rPr>
        <w:t xml:space="preserve"> shows the number of </w:t>
      </w:r>
      <w:r>
        <w:rPr>
          <w:rFonts w:cs="Calibri"/>
        </w:rPr>
        <w:t xml:space="preserve">Aboriginal and Torres Strait </w:t>
      </w:r>
      <w:r w:rsidR="00E863D4">
        <w:rPr>
          <w:rFonts w:cs="Calibri"/>
        </w:rPr>
        <w:t xml:space="preserve">student </w:t>
      </w:r>
      <w:r>
        <w:rPr>
          <w:rFonts w:cs="Calibri"/>
        </w:rPr>
        <w:t>enrolment</w:t>
      </w:r>
      <w:r w:rsidR="006A5F97">
        <w:rPr>
          <w:rFonts w:cs="Calibri"/>
        </w:rPr>
        <w:t>s</w:t>
      </w:r>
      <w:r>
        <w:rPr>
          <w:rFonts w:cs="Calibri"/>
        </w:rPr>
        <w:t xml:space="preserve"> compared to the </w:t>
      </w:r>
      <w:r w:rsidR="00050D4F">
        <w:rPr>
          <w:rFonts w:cs="Calibri"/>
        </w:rPr>
        <w:t xml:space="preserve">student </w:t>
      </w:r>
      <w:r>
        <w:rPr>
          <w:rFonts w:cs="Calibri"/>
        </w:rPr>
        <w:t xml:space="preserve">population </w:t>
      </w:r>
      <w:r w:rsidR="00050D4F">
        <w:rPr>
          <w:rFonts w:cs="Calibri"/>
        </w:rPr>
        <w:t>across that</w:t>
      </w:r>
      <w:r w:rsidRPr="001D72FF">
        <w:rPr>
          <w:rFonts w:cs="Calibri"/>
        </w:rPr>
        <w:t xml:space="preserve"> </w:t>
      </w:r>
      <w:r>
        <w:rPr>
          <w:rFonts w:cs="Calibri"/>
        </w:rPr>
        <w:t xml:space="preserve">level of schooling. </w:t>
      </w:r>
      <w:r w:rsidR="00F86F3E">
        <w:rPr>
          <w:rFonts w:cs="Calibri"/>
        </w:rPr>
        <w:t>The</w:t>
      </w:r>
      <w:r>
        <w:rPr>
          <w:rFonts w:cs="Calibri"/>
        </w:rPr>
        <w:t xml:space="preserve"> number of Aboriginal and Torres Strait </w:t>
      </w:r>
      <w:r w:rsidR="006648A4">
        <w:rPr>
          <w:rFonts w:cs="Calibri"/>
        </w:rPr>
        <w:t xml:space="preserve">students </w:t>
      </w:r>
      <w:r w:rsidR="00B7148B" w:rsidRPr="00B7148B">
        <w:rPr>
          <w:rFonts w:cs="Calibri"/>
        </w:rPr>
        <w:t xml:space="preserve">represent on average 3.7 percent of the total population across all schooling levels except within </w:t>
      </w:r>
      <w:r w:rsidR="006A5F97">
        <w:rPr>
          <w:rFonts w:cs="Calibri"/>
        </w:rPr>
        <w:t>p</w:t>
      </w:r>
      <w:r w:rsidR="00B7148B" w:rsidRPr="00B7148B">
        <w:rPr>
          <w:rFonts w:cs="Calibri"/>
        </w:rPr>
        <w:t>reschool (5.5%)</w:t>
      </w:r>
      <w:r w:rsidR="00072B1E">
        <w:rPr>
          <w:rFonts w:cs="Calibri"/>
        </w:rPr>
        <w:t xml:space="preserve"> and</w:t>
      </w:r>
      <w:r w:rsidR="00B7148B" w:rsidRPr="00B7148B">
        <w:rPr>
          <w:rFonts w:cs="Calibri"/>
        </w:rPr>
        <w:t xml:space="preserve"> Year 5 (4.3%) where it is above the average</w:t>
      </w:r>
      <w:r w:rsidR="00072B1E">
        <w:rPr>
          <w:rFonts w:cs="Calibri"/>
        </w:rPr>
        <w:t>.</w:t>
      </w:r>
    </w:p>
    <w:p w:rsidR="00E119A6" w:rsidRDefault="00291BAE" w:rsidP="00C869B5">
      <w:pPr>
        <w:pStyle w:val="Heading4"/>
        <w:rPr>
          <w:position w:val="11"/>
          <w:sz w:val="16"/>
          <w:szCs w:val="16"/>
        </w:rPr>
      </w:pPr>
      <w:r w:rsidRPr="001D72FF">
        <w:t xml:space="preserve">Table 6: Number of enrolments by </w:t>
      </w:r>
      <w:r w:rsidR="00D4546B" w:rsidRPr="001D72FF">
        <w:t xml:space="preserve">Aboriginal and Torres Strait Islander </w:t>
      </w:r>
      <w:r w:rsidRPr="001D72FF">
        <w:t xml:space="preserve">status, </w:t>
      </w:r>
      <w:r w:rsidR="00C24C9E" w:rsidRPr="001D72FF">
        <w:t>level of sc</w:t>
      </w:r>
      <w:r w:rsidR="00C869B5" w:rsidRPr="001D72FF">
        <w:t xml:space="preserve">hooling and year level, </w:t>
      </w:r>
      <w:r w:rsidR="00BA1895" w:rsidRPr="00ED26B1">
        <w:t>201</w:t>
      </w:r>
      <w:r w:rsidR="00BA1895">
        <w:t>4</w:t>
      </w:r>
      <w:r w:rsidR="00BA1895" w:rsidRPr="00ED26B1">
        <w:rPr>
          <w:position w:val="11"/>
          <w:sz w:val="16"/>
          <w:szCs w:val="16"/>
        </w:rPr>
        <w:t>1</w:t>
      </w:r>
      <w:r w:rsidR="00BA1895">
        <w:rPr>
          <w:position w:val="11"/>
          <w:sz w:val="16"/>
          <w:szCs w:val="16"/>
        </w:rPr>
        <w:t>, 2</w:t>
      </w:r>
    </w:p>
    <w:tbl>
      <w:tblPr>
        <w:tblW w:w="8801" w:type="dxa"/>
        <w:tblInd w:w="96" w:type="dxa"/>
        <w:tblLayout w:type="fixed"/>
        <w:tblLook w:val="04A0"/>
      </w:tblPr>
      <w:tblGrid>
        <w:gridCol w:w="2320"/>
        <w:gridCol w:w="1296"/>
        <w:gridCol w:w="1296"/>
        <w:gridCol w:w="1296"/>
        <w:gridCol w:w="1296"/>
        <w:gridCol w:w="1297"/>
      </w:tblGrid>
      <w:tr w:rsidR="00E119A6" w:rsidRPr="00E119A6" w:rsidTr="002A75B5">
        <w:trPr>
          <w:trHeight w:val="1500"/>
        </w:trPr>
        <w:tc>
          <w:tcPr>
            <w:tcW w:w="232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E119A6" w:rsidRPr="00E119A6" w:rsidRDefault="009C6CCF" w:rsidP="00B61986">
            <w:pPr>
              <w:spacing w:before="0" w:after="0"/>
              <w:rPr>
                <w:rFonts w:cs="Times New Roman"/>
                <w:b/>
                <w:bCs/>
                <w:color w:val="000000"/>
                <w:sz w:val="20"/>
                <w:szCs w:val="20"/>
                <w:lang w:eastAsia="en-AU"/>
              </w:rPr>
            </w:pPr>
            <w:r w:rsidRPr="009C6CCF">
              <w:rPr>
                <w:rFonts w:cs="Times New Roman"/>
                <w:b/>
                <w:bCs/>
                <w:color w:val="000000"/>
                <w:sz w:val="20"/>
                <w:szCs w:val="20"/>
                <w:lang w:eastAsia="en-AU"/>
              </w:rPr>
              <w:t>Level of schooling</w:t>
            </w:r>
          </w:p>
        </w:tc>
        <w:tc>
          <w:tcPr>
            <w:tcW w:w="1296" w:type="dxa"/>
            <w:tcBorders>
              <w:top w:val="single" w:sz="4" w:space="0" w:color="auto"/>
              <w:left w:val="nil"/>
              <w:bottom w:val="single" w:sz="4" w:space="0" w:color="auto"/>
              <w:right w:val="single" w:sz="4" w:space="0" w:color="auto"/>
            </w:tcBorders>
            <w:shd w:val="clear" w:color="000000" w:fill="DBE5F1"/>
            <w:vAlign w:val="center"/>
            <w:hideMark/>
          </w:tcPr>
          <w:p w:rsidR="00E119A6" w:rsidRPr="00E119A6" w:rsidRDefault="00E119A6" w:rsidP="00186035">
            <w:pPr>
              <w:spacing w:before="0" w:after="0"/>
              <w:jc w:val="right"/>
              <w:rPr>
                <w:rFonts w:cs="Times New Roman"/>
                <w:b/>
                <w:bCs/>
                <w:color w:val="000000"/>
                <w:sz w:val="20"/>
                <w:szCs w:val="20"/>
                <w:lang w:eastAsia="en-AU"/>
              </w:rPr>
            </w:pPr>
            <w:r w:rsidRPr="00E119A6">
              <w:rPr>
                <w:rFonts w:cs="Times New Roman"/>
                <w:b/>
                <w:bCs/>
                <w:color w:val="000000"/>
                <w:sz w:val="20"/>
                <w:szCs w:val="20"/>
                <w:lang w:eastAsia="en-AU"/>
              </w:rPr>
              <w:t xml:space="preserve">Aboriginal and Torres Strait Islander </w:t>
            </w:r>
            <w:r w:rsidR="00F678EF">
              <w:rPr>
                <w:rFonts w:cs="Times New Roman"/>
                <w:b/>
                <w:bCs/>
                <w:color w:val="000000"/>
                <w:sz w:val="20"/>
                <w:szCs w:val="20"/>
                <w:lang w:eastAsia="en-AU"/>
              </w:rPr>
              <w:t>s</w:t>
            </w:r>
            <w:r w:rsidRPr="00E119A6">
              <w:rPr>
                <w:rFonts w:cs="Times New Roman"/>
                <w:b/>
                <w:bCs/>
                <w:color w:val="000000"/>
                <w:sz w:val="20"/>
                <w:szCs w:val="20"/>
                <w:lang w:eastAsia="en-AU"/>
              </w:rPr>
              <w:t>tudents</w:t>
            </w:r>
          </w:p>
        </w:tc>
        <w:tc>
          <w:tcPr>
            <w:tcW w:w="1296" w:type="dxa"/>
            <w:tcBorders>
              <w:top w:val="single" w:sz="4" w:space="0" w:color="auto"/>
              <w:left w:val="nil"/>
              <w:bottom w:val="single" w:sz="4" w:space="0" w:color="auto"/>
              <w:right w:val="single" w:sz="4" w:space="0" w:color="auto"/>
            </w:tcBorders>
            <w:shd w:val="clear" w:color="000000" w:fill="DBE5F1"/>
            <w:vAlign w:val="center"/>
            <w:hideMark/>
          </w:tcPr>
          <w:p w:rsidR="00E119A6" w:rsidRPr="00E119A6" w:rsidRDefault="00F205AD" w:rsidP="00186035">
            <w:pPr>
              <w:spacing w:before="0" w:after="0"/>
              <w:jc w:val="right"/>
              <w:rPr>
                <w:rFonts w:cs="Times New Roman"/>
                <w:b/>
                <w:bCs/>
                <w:color w:val="000000"/>
                <w:sz w:val="20"/>
                <w:szCs w:val="20"/>
                <w:lang w:eastAsia="en-AU"/>
              </w:rPr>
            </w:pPr>
            <w:r>
              <w:rPr>
                <w:rFonts w:cs="Times New Roman"/>
                <w:b/>
                <w:bCs/>
                <w:color w:val="000000"/>
                <w:sz w:val="20"/>
                <w:szCs w:val="20"/>
                <w:lang w:eastAsia="en-AU"/>
              </w:rPr>
              <w:t>Proportion of</w:t>
            </w:r>
            <w:r w:rsidR="00E119A6" w:rsidRPr="00E119A6">
              <w:rPr>
                <w:rFonts w:cs="Times New Roman"/>
                <w:b/>
                <w:bCs/>
                <w:color w:val="000000"/>
                <w:sz w:val="20"/>
                <w:szCs w:val="20"/>
                <w:lang w:eastAsia="en-AU"/>
              </w:rPr>
              <w:t xml:space="preserve"> Aboriginal and Torres Strait Islander </w:t>
            </w:r>
            <w:r w:rsidR="00F678EF">
              <w:rPr>
                <w:rFonts w:cs="Times New Roman"/>
                <w:b/>
                <w:bCs/>
                <w:color w:val="000000"/>
                <w:sz w:val="20"/>
                <w:szCs w:val="20"/>
                <w:lang w:eastAsia="en-AU"/>
              </w:rPr>
              <w:t>s</w:t>
            </w:r>
            <w:r w:rsidR="00E119A6" w:rsidRPr="00E119A6">
              <w:rPr>
                <w:rFonts w:cs="Times New Roman"/>
                <w:b/>
                <w:bCs/>
                <w:color w:val="000000"/>
                <w:sz w:val="20"/>
                <w:szCs w:val="20"/>
                <w:lang w:eastAsia="en-AU"/>
              </w:rPr>
              <w:t>tudents</w:t>
            </w:r>
            <w:r>
              <w:rPr>
                <w:rFonts w:cs="Times New Roman"/>
                <w:b/>
                <w:bCs/>
                <w:color w:val="000000"/>
                <w:sz w:val="20"/>
                <w:szCs w:val="20"/>
                <w:lang w:eastAsia="en-AU"/>
              </w:rPr>
              <w:t xml:space="preserve"> (%)</w:t>
            </w:r>
          </w:p>
        </w:tc>
        <w:tc>
          <w:tcPr>
            <w:tcW w:w="1296" w:type="dxa"/>
            <w:tcBorders>
              <w:top w:val="single" w:sz="4" w:space="0" w:color="auto"/>
              <w:left w:val="nil"/>
              <w:bottom w:val="single" w:sz="4" w:space="0" w:color="auto"/>
              <w:right w:val="single" w:sz="4" w:space="0" w:color="auto"/>
            </w:tcBorders>
            <w:shd w:val="clear" w:color="000000" w:fill="DBE5F1"/>
            <w:vAlign w:val="center"/>
            <w:hideMark/>
          </w:tcPr>
          <w:p w:rsidR="00E119A6" w:rsidRPr="00E119A6" w:rsidRDefault="00E119A6" w:rsidP="00186035">
            <w:pPr>
              <w:spacing w:before="0" w:after="0"/>
              <w:jc w:val="right"/>
              <w:rPr>
                <w:rFonts w:cs="Times New Roman"/>
                <w:b/>
                <w:bCs/>
                <w:color w:val="000000"/>
                <w:sz w:val="20"/>
                <w:szCs w:val="20"/>
                <w:lang w:eastAsia="en-AU"/>
              </w:rPr>
            </w:pPr>
            <w:r w:rsidRPr="00E119A6">
              <w:rPr>
                <w:rFonts w:cs="Times New Roman"/>
                <w:b/>
                <w:bCs/>
                <w:color w:val="000000"/>
                <w:sz w:val="20"/>
                <w:szCs w:val="20"/>
                <w:lang w:eastAsia="en-AU"/>
              </w:rPr>
              <w:t>Non-Indigenous</w:t>
            </w:r>
          </w:p>
        </w:tc>
        <w:tc>
          <w:tcPr>
            <w:tcW w:w="1296" w:type="dxa"/>
            <w:tcBorders>
              <w:top w:val="single" w:sz="4" w:space="0" w:color="auto"/>
              <w:left w:val="nil"/>
              <w:bottom w:val="single" w:sz="4" w:space="0" w:color="auto"/>
              <w:right w:val="single" w:sz="4" w:space="0" w:color="auto"/>
            </w:tcBorders>
            <w:shd w:val="clear" w:color="000000" w:fill="DBE5F1"/>
            <w:vAlign w:val="center"/>
            <w:hideMark/>
          </w:tcPr>
          <w:p w:rsidR="00E119A6" w:rsidRPr="00E119A6" w:rsidRDefault="00E119A6" w:rsidP="00186035">
            <w:pPr>
              <w:spacing w:before="0" w:after="0"/>
              <w:jc w:val="right"/>
              <w:rPr>
                <w:rFonts w:cs="Times New Roman"/>
                <w:b/>
                <w:bCs/>
                <w:color w:val="000000"/>
                <w:sz w:val="20"/>
                <w:szCs w:val="20"/>
                <w:lang w:eastAsia="en-AU"/>
              </w:rPr>
            </w:pPr>
            <w:r w:rsidRPr="00E119A6">
              <w:rPr>
                <w:rFonts w:cs="Times New Roman"/>
                <w:b/>
                <w:bCs/>
                <w:color w:val="000000"/>
                <w:sz w:val="20"/>
                <w:szCs w:val="20"/>
                <w:lang w:eastAsia="en-AU"/>
              </w:rPr>
              <w:t>Not stated</w:t>
            </w:r>
          </w:p>
        </w:tc>
        <w:tc>
          <w:tcPr>
            <w:tcW w:w="1297" w:type="dxa"/>
            <w:tcBorders>
              <w:top w:val="single" w:sz="4" w:space="0" w:color="auto"/>
              <w:left w:val="nil"/>
              <w:bottom w:val="single" w:sz="4" w:space="0" w:color="auto"/>
              <w:right w:val="single" w:sz="4" w:space="0" w:color="auto"/>
            </w:tcBorders>
            <w:shd w:val="clear" w:color="000000" w:fill="DBE5F1"/>
            <w:vAlign w:val="center"/>
            <w:hideMark/>
          </w:tcPr>
          <w:p w:rsidR="00E119A6" w:rsidRPr="00E119A6" w:rsidRDefault="00E119A6" w:rsidP="00186035">
            <w:pPr>
              <w:spacing w:before="0" w:after="0"/>
              <w:jc w:val="right"/>
              <w:rPr>
                <w:rFonts w:cs="Times New Roman"/>
                <w:b/>
                <w:bCs/>
                <w:color w:val="000000"/>
                <w:sz w:val="20"/>
                <w:szCs w:val="20"/>
                <w:lang w:eastAsia="en-AU"/>
              </w:rPr>
            </w:pPr>
            <w:r w:rsidRPr="00E119A6">
              <w:rPr>
                <w:rFonts w:cs="Times New Roman"/>
                <w:b/>
                <w:bCs/>
                <w:color w:val="000000"/>
                <w:sz w:val="20"/>
                <w:szCs w:val="20"/>
                <w:lang w:eastAsia="en-AU"/>
              </w:rPr>
              <w:t>Total</w:t>
            </w:r>
          </w:p>
        </w:tc>
      </w:tr>
      <w:tr w:rsidR="00E119A6" w:rsidRPr="00E119A6" w:rsidTr="002A75B5">
        <w:trPr>
          <w:trHeight w:val="300"/>
        </w:trPr>
        <w:tc>
          <w:tcPr>
            <w:tcW w:w="2320" w:type="dxa"/>
            <w:tcBorders>
              <w:top w:val="nil"/>
              <w:left w:val="single" w:sz="4" w:space="0" w:color="auto"/>
              <w:bottom w:val="single" w:sz="4" w:space="0" w:color="auto"/>
              <w:right w:val="nil"/>
            </w:tcBorders>
            <w:shd w:val="clear" w:color="auto" w:fill="auto"/>
            <w:noWrap/>
            <w:vAlign w:val="center"/>
            <w:hideMark/>
          </w:tcPr>
          <w:p w:rsidR="00E119A6" w:rsidRPr="00E119A6" w:rsidRDefault="00E119A6" w:rsidP="002A75B5">
            <w:pPr>
              <w:spacing w:before="0" w:after="0"/>
              <w:rPr>
                <w:rFonts w:cs="Times New Roman"/>
                <w:b/>
                <w:bCs/>
                <w:color w:val="000000"/>
                <w:sz w:val="20"/>
                <w:szCs w:val="20"/>
                <w:lang w:eastAsia="en-AU"/>
              </w:rPr>
            </w:pPr>
            <w:r w:rsidRPr="00E119A6">
              <w:rPr>
                <w:rFonts w:cs="Times New Roman"/>
                <w:b/>
                <w:bCs/>
                <w:color w:val="000000"/>
                <w:sz w:val="20"/>
                <w:szCs w:val="20"/>
                <w:lang w:eastAsia="en-AU"/>
              </w:rPr>
              <w:t>Primary school</w:t>
            </w:r>
          </w:p>
        </w:tc>
        <w:tc>
          <w:tcPr>
            <w:tcW w:w="1296" w:type="dxa"/>
            <w:tcBorders>
              <w:top w:val="nil"/>
              <w:left w:val="nil"/>
              <w:bottom w:val="single" w:sz="4" w:space="0" w:color="auto"/>
              <w:right w:val="nil"/>
            </w:tcBorders>
            <w:shd w:val="clear" w:color="auto" w:fill="auto"/>
            <w:noWrap/>
            <w:vAlign w:val="bottom"/>
            <w:hideMark/>
          </w:tcPr>
          <w:p w:rsidR="00E119A6" w:rsidRPr="00E119A6" w:rsidRDefault="00E119A6" w:rsidP="00E119A6">
            <w:pPr>
              <w:spacing w:before="0" w:after="0"/>
              <w:jc w:val="right"/>
              <w:rPr>
                <w:rFonts w:cs="Times New Roman"/>
                <w:color w:val="000000"/>
                <w:sz w:val="20"/>
                <w:szCs w:val="20"/>
                <w:lang w:eastAsia="en-AU"/>
              </w:rPr>
            </w:pPr>
          </w:p>
        </w:tc>
        <w:tc>
          <w:tcPr>
            <w:tcW w:w="1296" w:type="dxa"/>
            <w:tcBorders>
              <w:top w:val="nil"/>
              <w:left w:val="nil"/>
              <w:bottom w:val="single" w:sz="4" w:space="0" w:color="auto"/>
              <w:right w:val="nil"/>
            </w:tcBorders>
            <w:shd w:val="clear" w:color="auto" w:fill="auto"/>
            <w:noWrap/>
            <w:vAlign w:val="bottom"/>
            <w:hideMark/>
          </w:tcPr>
          <w:p w:rsidR="00E119A6" w:rsidRPr="00E119A6" w:rsidRDefault="00E119A6" w:rsidP="00E119A6">
            <w:pPr>
              <w:spacing w:before="0" w:after="0"/>
              <w:jc w:val="right"/>
              <w:rPr>
                <w:rFonts w:cs="Times New Roman"/>
                <w:color w:val="000000"/>
                <w:sz w:val="20"/>
                <w:szCs w:val="20"/>
                <w:lang w:eastAsia="en-AU"/>
              </w:rPr>
            </w:pPr>
          </w:p>
        </w:tc>
        <w:tc>
          <w:tcPr>
            <w:tcW w:w="1296" w:type="dxa"/>
            <w:tcBorders>
              <w:top w:val="nil"/>
              <w:left w:val="nil"/>
              <w:bottom w:val="single" w:sz="4" w:space="0" w:color="auto"/>
              <w:right w:val="nil"/>
            </w:tcBorders>
            <w:shd w:val="clear" w:color="auto" w:fill="auto"/>
            <w:noWrap/>
            <w:vAlign w:val="bottom"/>
            <w:hideMark/>
          </w:tcPr>
          <w:p w:rsidR="00E119A6" w:rsidRPr="00E119A6" w:rsidRDefault="00E119A6" w:rsidP="00E119A6">
            <w:pPr>
              <w:spacing w:before="0" w:after="0"/>
              <w:jc w:val="right"/>
              <w:rPr>
                <w:rFonts w:cs="Times New Roman"/>
                <w:color w:val="000000"/>
                <w:sz w:val="20"/>
                <w:szCs w:val="20"/>
                <w:lang w:eastAsia="en-AU"/>
              </w:rPr>
            </w:pPr>
          </w:p>
        </w:tc>
        <w:tc>
          <w:tcPr>
            <w:tcW w:w="1296" w:type="dxa"/>
            <w:tcBorders>
              <w:top w:val="nil"/>
              <w:left w:val="nil"/>
              <w:bottom w:val="single" w:sz="4" w:space="0" w:color="auto"/>
              <w:right w:val="nil"/>
            </w:tcBorders>
            <w:shd w:val="clear" w:color="auto" w:fill="auto"/>
            <w:noWrap/>
            <w:vAlign w:val="bottom"/>
            <w:hideMark/>
          </w:tcPr>
          <w:p w:rsidR="00E119A6" w:rsidRPr="00E119A6" w:rsidRDefault="00E119A6" w:rsidP="00E119A6">
            <w:pPr>
              <w:spacing w:before="0" w:after="0"/>
              <w:jc w:val="right"/>
              <w:rPr>
                <w:rFonts w:cs="Times New Roman"/>
                <w:color w:val="000000"/>
                <w:sz w:val="20"/>
                <w:szCs w:val="20"/>
                <w:lang w:eastAsia="en-AU"/>
              </w:rPr>
            </w:pPr>
          </w:p>
        </w:tc>
        <w:tc>
          <w:tcPr>
            <w:tcW w:w="1297" w:type="dxa"/>
            <w:tcBorders>
              <w:top w:val="nil"/>
              <w:left w:val="nil"/>
              <w:bottom w:val="single" w:sz="4" w:space="0" w:color="auto"/>
              <w:right w:val="single" w:sz="4" w:space="0" w:color="auto"/>
            </w:tcBorders>
            <w:shd w:val="clear" w:color="auto" w:fill="auto"/>
            <w:noWrap/>
            <w:vAlign w:val="bottom"/>
            <w:hideMark/>
          </w:tcPr>
          <w:p w:rsidR="00E119A6" w:rsidRPr="00E119A6" w:rsidRDefault="00E119A6" w:rsidP="00E119A6">
            <w:pPr>
              <w:spacing w:before="0" w:after="0"/>
              <w:jc w:val="right"/>
              <w:rPr>
                <w:rFonts w:cs="Times New Roman"/>
                <w:color w:val="000000"/>
                <w:sz w:val="20"/>
                <w:szCs w:val="20"/>
                <w:lang w:eastAsia="en-AU"/>
              </w:rPr>
            </w:pPr>
          </w:p>
        </w:tc>
      </w:tr>
      <w:tr w:rsidR="00E119A6" w:rsidRPr="00E119A6" w:rsidTr="002A75B5">
        <w:trPr>
          <w:trHeight w:val="30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E119A6" w:rsidRPr="00E119A6" w:rsidRDefault="00E119A6" w:rsidP="002A75B5">
            <w:pPr>
              <w:spacing w:before="0" w:after="0"/>
              <w:rPr>
                <w:rFonts w:cs="Times New Roman"/>
                <w:color w:val="000000"/>
                <w:sz w:val="20"/>
                <w:szCs w:val="20"/>
                <w:lang w:eastAsia="en-AU"/>
              </w:rPr>
            </w:pPr>
            <w:r w:rsidRPr="00E119A6">
              <w:rPr>
                <w:rFonts w:cs="Times New Roman"/>
                <w:color w:val="000000"/>
                <w:sz w:val="20"/>
                <w:szCs w:val="20"/>
                <w:lang w:eastAsia="en-AU"/>
              </w:rPr>
              <w:t>Preschool</w:t>
            </w:r>
          </w:p>
        </w:tc>
        <w:tc>
          <w:tcPr>
            <w:tcW w:w="1296" w:type="dxa"/>
            <w:tcBorders>
              <w:top w:val="nil"/>
              <w:left w:val="nil"/>
              <w:bottom w:val="single" w:sz="4" w:space="0" w:color="auto"/>
              <w:right w:val="single" w:sz="4" w:space="0" w:color="auto"/>
            </w:tcBorders>
            <w:shd w:val="clear" w:color="auto" w:fill="auto"/>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267</w:t>
            </w:r>
          </w:p>
        </w:tc>
        <w:tc>
          <w:tcPr>
            <w:tcW w:w="1296" w:type="dxa"/>
            <w:tcBorders>
              <w:top w:val="nil"/>
              <w:left w:val="nil"/>
              <w:bottom w:val="single" w:sz="4" w:space="0" w:color="auto"/>
              <w:right w:val="single" w:sz="4" w:space="0" w:color="auto"/>
            </w:tcBorders>
            <w:shd w:val="clear" w:color="auto" w:fill="auto"/>
            <w:noWrap/>
            <w:vAlign w:val="center"/>
            <w:hideMark/>
          </w:tcPr>
          <w:p w:rsidR="00E119A6" w:rsidRPr="00E119A6" w:rsidRDefault="00E119A6" w:rsidP="002D753F">
            <w:pPr>
              <w:spacing w:before="0" w:after="0"/>
              <w:jc w:val="right"/>
              <w:rPr>
                <w:rFonts w:cs="Times New Roman"/>
                <w:color w:val="000000"/>
                <w:sz w:val="20"/>
                <w:szCs w:val="20"/>
                <w:lang w:eastAsia="en-AU"/>
              </w:rPr>
            </w:pPr>
            <w:r w:rsidRPr="00E119A6">
              <w:rPr>
                <w:rFonts w:cs="Times New Roman"/>
                <w:color w:val="000000"/>
                <w:sz w:val="20"/>
                <w:szCs w:val="20"/>
                <w:lang w:eastAsia="en-AU"/>
              </w:rPr>
              <w:t>5.5</w:t>
            </w:r>
          </w:p>
        </w:tc>
        <w:tc>
          <w:tcPr>
            <w:tcW w:w="1296" w:type="dxa"/>
            <w:tcBorders>
              <w:top w:val="nil"/>
              <w:left w:val="nil"/>
              <w:bottom w:val="single" w:sz="4" w:space="0" w:color="auto"/>
              <w:right w:val="single" w:sz="4" w:space="0" w:color="auto"/>
            </w:tcBorders>
            <w:shd w:val="clear" w:color="auto" w:fill="auto"/>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4,603</w:t>
            </w:r>
          </w:p>
        </w:tc>
        <w:tc>
          <w:tcPr>
            <w:tcW w:w="1296" w:type="dxa"/>
            <w:tcBorders>
              <w:top w:val="nil"/>
              <w:left w:val="nil"/>
              <w:bottom w:val="single" w:sz="4" w:space="0" w:color="auto"/>
              <w:right w:val="single" w:sz="4" w:space="0" w:color="auto"/>
            </w:tcBorders>
            <w:shd w:val="clear" w:color="auto" w:fill="auto"/>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3</w:t>
            </w:r>
          </w:p>
        </w:tc>
        <w:tc>
          <w:tcPr>
            <w:tcW w:w="1297" w:type="dxa"/>
            <w:tcBorders>
              <w:top w:val="nil"/>
              <w:left w:val="nil"/>
              <w:bottom w:val="single" w:sz="4" w:space="0" w:color="auto"/>
              <w:right w:val="single" w:sz="4" w:space="0" w:color="auto"/>
            </w:tcBorders>
            <w:shd w:val="clear" w:color="auto" w:fill="auto"/>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4,873</w:t>
            </w:r>
          </w:p>
        </w:tc>
      </w:tr>
      <w:tr w:rsidR="00E119A6" w:rsidRPr="00E119A6" w:rsidTr="002A75B5">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19A6" w:rsidRPr="00E119A6" w:rsidRDefault="00E119A6" w:rsidP="002A75B5">
            <w:pPr>
              <w:spacing w:before="0" w:after="0"/>
              <w:rPr>
                <w:rFonts w:cs="Times New Roman"/>
                <w:color w:val="000000"/>
                <w:sz w:val="20"/>
                <w:szCs w:val="20"/>
                <w:lang w:eastAsia="en-AU"/>
              </w:rPr>
            </w:pPr>
            <w:r w:rsidRPr="00E119A6">
              <w:rPr>
                <w:rFonts w:cs="Times New Roman"/>
                <w:color w:val="000000"/>
                <w:sz w:val="20"/>
                <w:szCs w:val="20"/>
                <w:lang w:eastAsia="en-AU"/>
              </w:rPr>
              <w:t>Kindergarten</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120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19A6" w:rsidRPr="00E119A6" w:rsidRDefault="00E119A6" w:rsidP="002D753F">
            <w:pPr>
              <w:spacing w:before="0" w:after="0"/>
              <w:jc w:val="right"/>
              <w:rPr>
                <w:rFonts w:cs="Times New Roman"/>
                <w:color w:val="000000"/>
                <w:sz w:val="20"/>
                <w:szCs w:val="20"/>
                <w:lang w:eastAsia="en-AU"/>
              </w:rPr>
            </w:pPr>
            <w:r w:rsidRPr="00E119A6">
              <w:rPr>
                <w:rFonts w:cs="Times New Roman"/>
                <w:color w:val="000000"/>
                <w:sz w:val="20"/>
                <w:szCs w:val="20"/>
                <w:lang w:eastAsia="en-AU"/>
              </w:rPr>
              <w:t>3.4</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3,365</w:t>
            </w:r>
          </w:p>
        </w:tc>
        <w:tc>
          <w:tcPr>
            <w:tcW w:w="1296" w:type="dxa"/>
            <w:tcBorders>
              <w:top w:val="nil"/>
              <w:left w:val="nil"/>
              <w:bottom w:val="single" w:sz="4" w:space="0" w:color="auto"/>
              <w:right w:val="single" w:sz="4" w:space="0" w:color="auto"/>
            </w:tcBorders>
            <w:shd w:val="clear" w:color="auto" w:fill="auto"/>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1</w:t>
            </w:r>
          </w:p>
        </w:tc>
        <w:tc>
          <w:tcPr>
            <w:tcW w:w="1297" w:type="dxa"/>
            <w:tcBorders>
              <w:top w:val="nil"/>
              <w:left w:val="nil"/>
              <w:bottom w:val="single" w:sz="4" w:space="0" w:color="auto"/>
              <w:right w:val="single" w:sz="4" w:space="0" w:color="auto"/>
            </w:tcBorders>
            <w:shd w:val="clear" w:color="auto" w:fill="auto"/>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3,486</w:t>
            </w:r>
          </w:p>
        </w:tc>
      </w:tr>
      <w:tr w:rsidR="00E119A6" w:rsidRPr="00E119A6" w:rsidTr="002A75B5">
        <w:trPr>
          <w:trHeight w:val="30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E119A6" w:rsidRPr="00E119A6" w:rsidRDefault="00E119A6" w:rsidP="002A75B5">
            <w:pPr>
              <w:spacing w:before="0" w:after="0"/>
              <w:rPr>
                <w:rFonts w:cs="Times New Roman"/>
                <w:color w:val="000000"/>
                <w:sz w:val="20"/>
                <w:szCs w:val="20"/>
                <w:lang w:eastAsia="en-AU"/>
              </w:rPr>
            </w:pPr>
            <w:r w:rsidRPr="00E119A6">
              <w:rPr>
                <w:rFonts w:cs="Times New Roman"/>
                <w:color w:val="000000"/>
                <w:sz w:val="20"/>
                <w:szCs w:val="20"/>
                <w:lang w:eastAsia="en-AU"/>
              </w:rPr>
              <w:t>Year 1</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119</w:t>
            </w:r>
          </w:p>
        </w:tc>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E119A6" w:rsidRPr="00E119A6" w:rsidRDefault="00E119A6" w:rsidP="002D753F">
            <w:pPr>
              <w:spacing w:before="0" w:after="0"/>
              <w:jc w:val="right"/>
              <w:rPr>
                <w:rFonts w:cs="Times New Roman"/>
                <w:color w:val="000000"/>
                <w:sz w:val="20"/>
                <w:szCs w:val="20"/>
                <w:lang w:eastAsia="en-AU"/>
              </w:rPr>
            </w:pPr>
            <w:r w:rsidRPr="00E119A6">
              <w:rPr>
                <w:rFonts w:cs="Times New Roman"/>
                <w:color w:val="000000"/>
                <w:sz w:val="20"/>
                <w:szCs w:val="20"/>
                <w:lang w:eastAsia="en-AU"/>
              </w:rPr>
              <w:t>3.5</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3,287</w:t>
            </w:r>
          </w:p>
        </w:tc>
        <w:tc>
          <w:tcPr>
            <w:tcW w:w="1296" w:type="dxa"/>
            <w:tcBorders>
              <w:top w:val="nil"/>
              <w:left w:val="nil"/>
              <w:bottom w:val="single" w:sz="4" w:space="0" w:color="auto"/>
              <w:right w:val="single" w:sz="4" w:space="0" w:color="auto"/>
            </w:tcBorders>
            <w:shd w:val="clear" w:color="auto" w:fill="auto"/>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1</w:t>
            </w:r>
          </w:p>
        </w:tc>
        <w:tc>
          <w:tcPr>
            <w:tcW w:w="1297" w:type="dxa"/>
            <w:tcBorders>
              <w:top w:val="nil"/>
              <w:left w:val="nil"/>
              <w:bottom w:val="single" w:sz="4" w:space="0" w:color="auto"/>
              <w:right w:val="single" w:sz="4" w:space="0" w:color="auto"/>
            </w:tcBorders>
            <w:shd w:val="clear" w:color="auto" w:fill="auto"/>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3,407</w:t>
            </w:r>
          </w:p>
        </w:tc>
      </w:tr>
      <w:tr w:rsidR="00E119A6" w:rsidRPr="00E119A6" w:rsidTr="002A75B5">
        <w:trPr>
          <w:trHeight w:val="30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E119A6" w:rsidRPr="00E119A6" w:rsidRDefault="00E119A6" w:rsidP="002A75B5">
            <w:pPr>
              <w:spacing w:before="0" w:after="0"/>
              <w:rPr>
                <w:rFonts w:cs="Times New Roman"/>
                <w:color w:val="000000"/>
                <w:sz w:val="20"/>
                <w:szCs w:val="20"/>
                <w:lang w:eastAsia="en-AU"/>
              </w:rPr>
            </w:pPr>
            <w:r w:rsidRPr="00E119A6">
              <w:rPr>
                <w:rFonts w:cs="Times New Roman"/>
                <w:color w:val="000000"/>
                <w:sz w:val="20"/>
                <w:szCs w:val="20"/>
                <w:lang w:eastAsia="en-AU"/>
              </w:rPr>
              <w:t>Year 2</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117</w:t>
            </w:r>
          </w:p>
        </w:tc>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3.6</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3,134</w:t>
            </w:r>
          </w:p>
        </w:tc>
        <w:tc>
          <w:tcPr>
            <w:tcW w:w="1296" w:type="dxa"/>
            <w:tcBorders>
              <w:top w:val="nil"/>
              <w:left w:val="nil"/>
              <w:bottom w:val="single" w:sz="4" w:space="0" w:color="auto"/>
              <w:right w:val="single" w:sz="4" w:space="0" w:color="auto"/>
            </w:tcBorders>
            <w:shd w:val="clear" w:color="auto" w:fill="auto"/>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3</w:t>
            </w:r>
          </w:p>
        </w:tc>
        <w:tc>
          <w:tcPr>
            <w:tcW w:w="1297" w:type="dxa"/>
            <w:tcBorders>
              <w:top w:val="nil"/>
              <w:left w:val="nil"/>
              <w:bottom w:val="single" w:sz="4" w:space="0" w:color="auto"/>
              <w:right w:val="single" w:sz="4" w:space="0" w:color="auto"/>
            </w:tcBorders>
            <w:shd w:val="clear" w:color="auto" w:fill="auto"/>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3,254</w:t>
            </w:r>
          </w:p>
        </w:tc>
      </w:tr>
      <w:tr w:rsidR="00E119A6" w:rsidRPr="00E119A6" w:rsidTr="002A75B5">
        <w:trPr>
          <w:trHeight w:val="30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E119A6" w:rsidRPr="00E119A6" w:rsidRDefault="00E119A6" w:rsidP="002A75B5">
            <w:pPr>
              <w:spacing w:before="0" w:after="0"/>
              <w:rPr>
                <w:rFonts w:cs="Times New Roman"/>
                <w:color w:val="000000"/>
                <w:sz w:val="20"/>
                <w:szCs w:val="20"/>
                <w:lang w:eastAsia="en-AU"/>
              </w:rPr>
            </w:pPr>
            <w:r w:rsidRPr="00E119A6">
              <w:rPr>
                <w:rFonts w:cs="Times New Roman"/>
                <w:color w:val="000000"/>
                <w:sz w:val="20"/>
                <w:szCs w:val="20"/>
                <w:lang w:eastAsia="en-AU"/>
              </w:rPr>
              <w:t>Year 3</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104</w:t>
            </w:r>
          </w:p>
        </w:tc>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3.4</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2,973</w:t>
            </w:r>
          </w:p>
        </w:tc>
        <w:tc>
          <w:tcPr>
            <w:tcW w:w="1296" w:type="dxa"/>
            <w:tcBorders>
              <w:top w:val="nil"/>
              <w:left w:val="nil"/>
              <w:bottom w:val="single" w:sz="4" w:space="0" w:color="auto"/>
              <w:right w:val="single" w:sz="4" w:space="0" w:color="auto"/>
            </w:tcBorders>
            <w:shd w:val="clear" w:color="auto" w:fill="auto"/>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5</w:t>
            </w:r>
          </w:p>
        </w:tc>
        <w:tc>
          <w:tcPr>
            <w:tcW w:w="1297" w:type="dxa"/>
            <w:tcBorders>
              <w:top w:val="nil"/>
              <w:left w:val="nil"/>
              <w:bottom w:val="single" w:sz="4" w:space="0" w:color="auto"/>
              <w:right w:val="single" w:sz="4" w:space="0" w:color="auto"/>
            </w:tcBorders>
            <w:shd w:val="clear" w:color="auto" w:fill="auto"/>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3,082</w:t>
            </w:r>
          </w:p>
        </w:tc>
      </w:tr>
      <w:tr w:rsidR="00E119A6" w:rsidRPr="00E119A6" w:rsidTr="002A75B5">
        <w:trPr>
          <w:trHeight w:val="30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E119A6" w:rsidRPr="00E119A6" w:rsidRDefault="00E119A6" w:rsidP="002A75B5">
            <w:pPr>
              <w:spacing w:before="0" w:after="0"/>
              <w:rPr>
                <w:rFonts w:cs="Times New Roman"/>
                <w:color w:val="000000"/>
                <w:sz w:val="20"/>
                <w:szCs w:val="20"/>
                <w:lang w:eastAsia="en-AU"/>
              </w:rPr>
            </w:pPr>
            <w:r w:rsidRPr="00E119A6">
              <w:rPr>
                <w:rFonts w:cs="Times New Roman"/>
                <w:color w:val="000000"/>
                <w:sz w:val="20"/>
                <w:szCs w:val="20"/>
                <w:lang w:eastAsia="en-AU"/>
              </w:rPr>
              <w:t>Year 4</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110</w:t>
            </w:r>
          </w:p>
        </w:tc>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3.9</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2,714</w:t>
            </w:r>
          </w:p>
        </w:tc>
        <w:tc>
          <w:tcPr>
            <w:tcW w:w="1296" w:type="dxa"/>
            <w:tcBorders>
              <w:top w:val="nil"/>
              <w:left w:val="nil"/>
              <w:bottom w:val="single" w:sz="4" w:space="0" w:color="auto"/>
              <w:right w:val="single" w:sz="4" w:space="0" w:color="auto"/>
            </w:tcBorders>
            <w:shd w:val="clear" w:color="auto" w:fill="auto"/>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4</w:t>
            </w:r>
          </w:p>
        </w:tc>
        <w:tc>
          <w:tcPr>
            <w:tcW w:w="1297" w:type="dxa"/>
            <w:tcBorders>
              <w:top w:val="nil"/>
              <w:left w:val="nil"/>
              <w:bottom w:val="single" w:sz="4" w:space="0" w:color="auto"/>
              <w:right w:val="single" w:sz="4" w:space="0" w:color="auto"/>
            </w:tcBorders>
            <w:shd w:val="clear" w:color="auto" w:fill="auto"/>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2,828</w:t>
            </w:r>
          </w:p>
        </w:tc>
      </w:tr>
      <w:tr w:rsidR="00E119A6" w:rsidRPr="00E119A6" w:rsidTr="002A75B5">
        <w:trPr>
          <w:trHeight w:val="30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E119A6" w:rsidRPr="00E119A6" w:rsidRDefault="00E119A6" w:rsidP="002A75B5">
            <w:pPr>
              <w:spacing w:before="0" w:after="0"/>
              <w:rPr>
                <w:rFonts w:cs="Times New Roman"/>
                <w:color w:val="000000"/>
                <w:sz w:val="20"/>
                <w:szCs w:val="20"/>
                <w:lang w:eastAsia="en-AU"/>
              </w:rPr>
            </w:pPr>
            <w:r w:rsidRPr="00E119A6">
              <w:rPr>
                <w:rFonts w:cs="Times New Roman"/>
                <w:color w:val="000000"/>
                <w:sz w:val="20"/>
                <w:szCs w:val="20"/>
                <w:lang w:eastAsia="en-AU"/>
              </w:rPr>
              <w:t>Year 5</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120</w:t>
            </w:r>
          </w:p>
        </w:tc>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4.3</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2,666</w:t>
            </w:r>
          </w:p>
        </w:tc>
        <w:tc>
          <w:tcPr>
            <w:tcW w:w="1296" w:type="dxa"/>
            <w:tcBorders>
              <w:top w:val="nil"/>
              <w:left w:val="nil"/>
              <w:bottom w:val="single" w:sz="4" w:space="0" w:color="auto"/>
              <w:right w:val="single" w:sz="4" w:space="0" w:color="auto"/>
            </w:tcBorders>
            <w:shd w:val="clear" w:color="auto" w:fill="auto"/>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5</w:t>
            </w:r>
          </w:p>
        </w:tc>
        <w:tc>
          <w:tcPr>
            <w:tcW w:w="1297" w:type="dxa"/>
            <w:tcBorders>
              <w:top w:val="nil"/>
              <w:left w:val="nil"/>
              <w:bottom w:val="single" w:sz="4" w:space="0" w:color="auto"/>
              <w:right w:val="single" w:sz="4" w:space="0" w:color="auto"/>
            </w:tcBorders>
            <w:shd w:val="clear" w:color="auto" w:fill="auto"/>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2,791</w:t>
            </w:r>
          </w:p>
        </w:tc>
      </w:tr>
      <w:tr w:rsidR="00E119A6" w:rsidRPr="00E119A6" w:rsidTr="002A75B5">
        <w:trPr>
          <w:trHeight w:val="30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E119A6" w:rsidRPr="00E119A6" w:rsidRDefault="00E119A6" w:rsidP="002A75B5">
            <w:pPr>
              <w:spacing w:before="0" w:after="0"/>
              <w:rPr>
                <w:rFonts w:cs="Times New Roman"/>
                <w:color w:val="000000"/>
                <w:sz w:val="20"/>
                <w:szCs w:val="20"/>
                <w:lang w:eastAsia="en-AU"/>
              </w:rPr>
            </w:pPr>
            <w:r w:rsidRPr="00E119A6">
              <w:rPr>
                <w:rFonts w:cs="Times New Roman"/>
                <w:color w:val="000000"/>
                <w:sz w:val="20"/>
                <w:szCs w:val="20"/>
                <w:lang w:eastAsia="en-AU"/>
              </w:rPr>
              <w:t>Year 6</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86</w:t>
            </w:r>
          </w:p>
        </w:tc>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3.3</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2,502</w:t>
            </w:r>
          </w:p>
        </w:tc>
        <w:tc>
          <w:tcPr>
            <w:tcW w:w="1296" w:type="dxa"/>
            <w:tcBorders>
              <w:top w:val="nil"/>
              <w:left w:val="nil"/>
              <w:bottom w:val="single" w:sz="4" w:space="0" w:color="auto"/>
              <w:right w:val="single" w:sz="4" w:space="0" w:color="auto"/>
            </w:tcBorders>
            <w:shd w:val="clear" w:color="auto" w:fill="auto"/>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1</w:t>
            </w:r>
          </w:p>
        </w:tc>
        <w:tc>
          <w:tcPr>
            <w:tcW w:w="1297" w:type="dxa"/>
            <w:tcBorders>
              <w:top w:val="nil"/>
              <w:left w:val="nil"/>
              <w:bottom w:val="single" w:sz="4" w:space="0" w:color="auto"/>
              <w:right w:val="single" w:sz="4" w:space="0" w:color="auto"/>
            </w:tcBorders>
            <w:shd w:val="clear" w:color="auto" w:fill="auto"/>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2,589</w:t>
            </w:r>
          </w:p>
        </w:tc>
      </w:tr>
      <w:tr w:rsidR="00E119A6" w:rsidRPr="00E119A6" w:rsidTr="002A75B5">
        <w:trPr>
          <w:trHeight w:val="360"/>
        </w:trPr>
        <w:tc>
          <w:tcPr>
            <w:tcW w:w="232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E119A6" w:rsidRPr="00E119A6" w:rsidRDefault="00E119A6" w:rsidP="002A75B5">
            <w:pPr>
              <w:spacing w:before="0" w:after="0"/>
              <w:rPr>
                <w:rFonts w:cs="Times New Roman"/>
                <w:color w:val="000000"/>
                <w:sz w:val="20"/>
                <w:szCs w:val="20"/>
                <w:lang w:eastAsia="en-AU"/>
              </w:rPr>
            </w:pPr>
            <w:r w:rsidRPr="00E119A6">
              <w:rPr>
                <w:rFonts w:cs="Times New Roman"/>
                <w:color w:val="000000"/>
                <w:sz w:val="20"/>
                <w:szCs w:val="20"/>
                <w:lang w:eastAsia="en-AU"/>
              </w:rPr>
              <w:t>Subtotal primary school</w:t>
            </w:r>
          </w:p>
        </w:tc>
        <w:tc>
          <w:tcPr>
            <w:tcW w:w="1296" w:type="dxa"/>
            <w:tcBorders>
              <w:top w:val="nil"/>
              <w:left w:val="nil"/>
              <w:bottom w:val="single" w:sz="4" w:space="0" w:color="auto"/>
              <w:right w:val="single" w:sz="4" w:space="0" w:color="auto"/>
            </w:tcBorders>
            <w:shd w:val="clear" w:color="000000" w:fill="DBE5F1"/>
            <w:noWrap/>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1</w:t>
            </w:r>
            <w:r w:rsidR="00050D4F">
              <w:rPr>
                <w:rFonts w:cs="Times New Roman"/>
                <w:color w:val="000000"/>
                <w:sz w:val="20"/>
                <w:szCs w:val="20"/>
                <w:lang w:eastAsia="en-AU"/>
              </w:rPr>
              <w:t>,</w:t>
            </w:r>
            <w:r w:rsidRPr="00E119A6">
              <w:rPr>
                <w:rFonts w:cs="Times New Roman"/>
                <w:color w:val="000000"/>
                <w:sz w:val="20"/>
                <w:szCs w:val="20"/>
                <w:lang w:eastAsia="en-AU"/>
              </w:rPr>
              <w:t>043</w:t>
            </w:r>
          </w:p>
        </w:tc>
        <w:tc>
          <w:tcPr>
            <w:tcW w:w="1296" w:type="dxa"/>
            <w:tcBorders>
              <w:top w:val="single" w:sz="4" w:space="0" w:color="auto"/>
              <w:left w:val="nil"/>
              <w:bottom w:val="single" w:sz="4" w:space="0" w:color="auto"/>
              <w:right w:val="single" w:sz="4" w:space="0" w:color="auto"/>
            </w:tcBorders>
            <w:shd w:val="clear" w:color="000000" w:fill="DBE5F1"/>
            <w:noWrap/>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4.0</w:t>
            </w:r>
          </w:p>
        </w:tc>
        <w:tc>
          <w:tcPr>
            <w:tcW w:w="1296" w:type="dxa"/>
            <w:tcBorders>
              <w:top w:val="nil"/>
              <w:left w:val="nil"/>
              <w:bottom w:val="single" w:sz="4" w:space="0" w:color="auto"/>
              <w:right w:val="single" w:sz="4" w:space="0" w:color="auto"/>
            </w:tcBorders>
            <w:shd w:val="clear" w:color="000000" w:fill="DBE5F1"/>
            <w:noWrap/>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25,244</w:t>
            </w:r>
          </w:p>
        </w:tc>
        <w:tc>
          <w:tcPr>
            <w:tcW w:w="1296" w:type="dxa"/>
            <w:tcBorders>
              <w:top w:val="nil"/>
              <w:left w:val="nil"/>
              <w:bottom w:val="single" w:sz="4" w:space="0" w:color="auto"/>
              <w:right w:val="single" w:sz="4" w:space="0" w:color="auto"/>
            </w:tcBorders>
            <w:shd w:val="clear" w:color="000000" w:fill="DBE5F1"/>
            <w:noWrap/>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 xml:space="preserve"> 23</w:t>
            </w:r>
          </w:p>
        </w:tc>
        <w:tc>
          <w:tcPr>
            <w:tcW w:w="1297" w:type="dxa"/>
            <w:tcBorders>
              <w:top w:val="nil"/>
              <w:left w:val="nil"/>
              <w:bottom w:val="single" w:sz="4" w:space="0" w:color="auto"/>
              <w:right w:val="single" w:sz="4" w:space="0" w:color="auto"/>
            </w:tcBorders>
            <w:shd w:val="clear" w:color="000000" w:fill="DBE5F1"/>
            <w:noWrap/>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26,310</w:t>
            </w:r>
          </w:p>
        </w:tc>
      </w:tr>
      <w:tr w:rsidR="00E119A6" w:rsidRPr="00E119A6" w:rsidTr="002A75B5">
        <w:trPr>
          <w:trHeight w:val="300"/>
        </w:trPr>
        <w:tc>
          <w:tcPr>
            <w:tcW w:w="2320" w:type="dxa"/>
            <w:tcBorders>
              <w:top w:val="nil"/>
              <w:left w:val="single" w:sz="4" w:space="0" w:color="auto"/>
              <w:bottom w:val="single" w:sz="4" w:space="0" w:color="auto"/>
              <w:right w:val="nil"/>
            </w:tcBorders>
            <w:shd w:val="clear" w:color="auto" w:fill="auto"/>
            <w:noWrap/>
            <w:vAlign w:val="center"/>
            <w:hideMark/>
          </w:tcPr>
          <w:p w:rsidR="00E119A6" w:rsidRPr="00E119A6" w:rsidRDefault="00E119A6" w:rsidP="002A75B5">
            <w:pPr>
              <w:spacing w:before="0" w:after="0"/>
              <w:rPr>
                <w:rFonts w:cs="Times New Roman"/>
                <w:b/>
                <w:bCs/>
                <w:color w:val="000000"/>
                <w:sz w:val="20"/>
                <w:szCs w:val="20"/>
                <w:lang w:eastAsia="en-AU"/>
              </w:rPr>
            </w:pPr>
            <w:r w:rsidRPr="00E119A6">
              <w:rPr>
                <w:rFonts w:cs="Times New Roman"/>
                <w:b/>
                <w:bCs/>
                <w:color w:val="000000"/>
                <w:sz w:val="20"/>
                <w:szCs w:val="20"/>
                <w:lang w:eastAsia="en-AU"/>
              </w:rPr>
              <w:t>High school</w:t>
            </w:r>
          </w:p>
        </w:tc>
        <w:tc>
          <w:tcPr>
            <w:tcW w:w="1296" w:type="dxa"/>
            <w:tcBorders>
              <w:top w:val="nil"/>
              <w:left w:val="nil"/>
              <w:bottom w:val="single" w:sz="4" w:space="0" w:color="auto"/>
              <w:right w:val="nil"/>
            </w:tcBorders>
            <w:shd w:val="clear" w:color="auto" w:fill="auto"/>
            <w:noWrap/>
            <w:vAlign w:val="center"/>
            <w:hideMark/>
          </w:tcPr>
          <w:p w:rsidR="00E119A6" w:rsidRPr="00E119A6" w:rsidRDefault="00E119A6" w:rsidP="002A75B5">
            <w:pPr>
              <w:spacing w:before="0" w:after="0"/>
              <w:jc w:val="right"/>
              <w:rPr>
                <w:rFonts w:cs="Times New Roman"/>
                <w:color w:val="000000"/>
                <w:sz w:val="20"/>
                <w:szCs w:val="20"/>
                <w:lang w:eastAsia="en-AU"/>
              </w:rPr>
            </w:pPr>
          </w:p>
        </w:tc>
        <w:tc>
          <w:tcPr>
            <w:tcW w:w="1296" w:type="dxa"/>
            <w:tcBorders>
              <w:top w:val="nil"/>
              <w:left w:val="nil"/>
              <w:bottom w:val="single" w:sz="4" w:space="0" w:color="auto"/>
              <w:right w:val="nil"/>
            </w:tcBorders>
            <w:shd w:val="clear" w:color="auto" w:fill="auto"/>
            <w:noWrap/>
            <w:vAlign w:val="center"/>
            <w:hideMark/>
          </w:tcPr>
          <w:p w:rsidR="00E119A6" w:rsidRPr="00E119A6" w:rsidRDefault="00E119A6" w:rsidP="002A75B5">
            <w:pPr>
              <w:spacing w:before="0" w:after="0"/>
              <w:jc w:val="right"/>
              <w:rPr>
                <w:rFonts w:cs="Times New Roman"/>
                <w:color w:val="000000"/>
                <w:sz w:val="20"/>
                <w:szCs w:val="20"/>
                <w:lang w:eastAsia="en-AU"/>
              </w:rPr>
            </w:pPr>
          </w:p>
        </w:tc>
        <w:tc>
          <w:tcPr>
            <w:tcW w:w="1296" w:type="dxa"/>
            <w:tcBorders>
              <w:top w:val="nil"/>
              <w:left w:val="nil"/>
              <w:bottom w:val="single" w:sz="4" w:space="0" w:color="auto"/>
              <w:right w:val="nil"/>
            </w:tcBorders>
            <w:shd w:val="clear" w:color="auto" w:fill="auto"/>
            <w:noWrap/>
            <w:vAlign w:val="center"/>
            <w:hideMark/>
          </w:tcPr>
          <w:p w:rsidR="00E119A6" w:rsidRPr="00E119A6" w:rsidRDefault="00E119A6" w:rsidP="002A75B5">
            <w:pPr>
              <w:spacing w:before="0" w:after="0"/>
              <w:jc w:val="right"/>
              <w:rPr>
                <w:rFonts w:cs="Times New Roman"/>
                <w:color w:val="000000"/>
                <w:sz w:val="20"/>
                <w:szCs w:val="20"/>
                <w:lang w:eastAsia="en-AU"/>
              </w:rPr>
            </w:pPr>
          </w:p>
        </w:tc>
        <w:tc>
          <w:tcPr>
            <w:tcW w:w="1296" w:type="dxa"/>
            <w:tcBorders>
              <w:top w:val="nil"/>
              <w:left w:val="nil"/>
              <w:bottom w:val="single" w:sz="4" w:space="0" w:color="auto"/>
              <w:right w:val="nil"/>
            </w:tcBorders>
            <w:shd w:val="clear" w:color="auto" w:fill="auto"/>
            <w:noWrap/>
            <w:vAlign w:val="center"/>
            <w:hideMark/>
          </w:tcPr>
          <w:p w:rsidR="00E119A6" w:rsidRPr="00E119A6" w:rsidRDefault="00E119A6" w:rsidP="002A75B5">
            <w:pPr>
              <w:spacing w:before="0" w:after="0"/>
              <w:jc w:val="right"/>
              <w:rPr>
                <w:rFonts w:cs="Times New Roman"/>
                <w:color w:val="000000"/>
                <w:sz w:val="20"/>
                <w:szCs w:val="20"/>
                <w:lang w:eastAsia="en-AU"/>
              </w:rPr>
            </w:pPr>
          </w:p>
        </w:tc>
        <w:tc>
          <w:tcPr>
            <w:tcW w:w="1297" w:type="dxa"/>
            <w:tcBorders>
              <w:top w:val="nil"/>
              <w:left w:val="nil"/>
              <w:bottom w:val="single" w:sz="4" w:space="0" w:color="auto"/>
              <w:right w:val="single" w:sz="4" w:space="0" w:color="auto"/>
            </w:tcBorders>
            <w:shd w:val="clear" w:color="auto" w:fill="auto"/>
            <w:noWrap/>
            <w:vAlign w:val="center"/>
            <w:hideMark/>
          </w:tcPr>
          <w:p w:rsidR="00E119A6" w:rsidRPr="00E119A6" w:rsidRDefault="00E119A6" w:rsidP="002A75B5">
            <w:pPr>
              <w:spacing w:before="0" w:after="0"/>
              <w:jc w:val="right"/>
              <w:rPr>
                <w:rFonts w:cs="Times New Roman"/>
                <w:color w:val="000000"/>
                <w:sz w:val="20"/>
                <w:szCs w:val="20"/>
                <w:lang w:eastAsia="en-AU"/>
              </w:rPr>
            </w:pPr>
          </w:p>
        </w:tc>
      </w:tr>
      <w:tr w:rsidR="00E119A6" w:rsidRPr="00E119A6" w:rsidTr="002A75B5">
        <w:trPr>
          <w:trHeight w:val="30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E119A6" w:rsidRPr="00E119A6" w:rsidRDefault="00E119A6" w:rsidP="002A75B5">
            <w:pPr>
              <w:spacing w:before="0" w:after="0"/>
              <w:rPr>
                <w:rFonts w:cs="Times New Roman"/>
                <w:color w:val="000000"/>
                <w:sz w:val="20"/>
                <w:szCs w:val="20"/>
                <w:lang w:eastAsia="en-AU"/>
              </w:rPr>
            </w:pPr>
            <w:r w:rsidRPr="00E119A6">
              <w:rPr>
                <w:rFonts w:cs="Times New Roman"/>
                <w:color w:val="000000"/>
                <w:sz w:val="20"/>
                <w:szCs w:val="20"/>
                <w:lang w:eastAsia="en-AU"/>
              </w:rPr>
              <w:t>Year 7</w:t>
            </w:r>
          </w:p>
        </w:tc>
        <w:tc>
          <w:tcPr>
            <w:tcW w:w="1296" w:type="dxa"/>
            <w:tcBorders>
              <w:top w:val="nil"/>
              <w:left w:val="nil"/>
              <w:bottom w:val="single" w:sz="4" w:space="0" w:color="auto"/>
              <w:right w:val="single" w:sz="4" w:space="0" w:color="auto"/>
            </w:tcBorders>
            <w:shd w:val="clear" w:color="auto" w:fill="auto"/>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89</w:t>
            </w:r>
          </w:p>
        </w:tc>
        <w:tc>
          <w:tcPr>
            <w:tcW w:w="1296" w:type="dxa"/>
            <w:tcBorders>
              <w:top w:val="nil"/>
              <w:left w:val="nil"/>
              <w:bottom w:val="single" w:sz="4" w:space="0" w:color="auto"/>
              <w:right w:val="single" w:sz="4" w:space="0" w:color="auto"/>
            </w:tcBorders>
            <w:shd w:val="clear" w:color="auto" w:fill="auto"/>
            <w:noWrap/>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3.8</w:t>
            </w:r>
          </w:p>
        </w:tc>
        <w:tc>
          <w:tcPr>
            <w:tcW w:w="1296" w:type="dxa"/>
            <w:tcBorders>
              <w:top w:val="nil"/>
              <w:left w:val="nil"/>
              <w:bottom w:val="single" w:sz="4" w:space="0" w:color="auto"/>
              <w:right w:val="single" w:sz="4" w:space="0" w:color="auto"/>
            </w:tcBorders>
            <w:shd w:val="clear" w:color="auto" w:fill="auto"/>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2,256</w:t>
            </w:r>
          </w:p>
        </w:tc>
        <w:tc>
          <w:tcPr>
            <w:tcW w:w="1296" w:type="dxa"/>
            <w:tcBorders>
              <w:top w:val="nil"/>
              <w:left w:val="nil"/>
              <w:bottom w:val="single" w:sz="4" w:space="0" w:color="auto"/>
              <w:right w:val="single" w:sz="4" w:space="0" w:color="auto"/>
            </w:tcBorders>
            <w:shd w:val="clear" w:color="auto" w:fill="auto"/>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11</w:t>
            </w:r>
          </w:p>
        </w:tc>
        <w:tc>
          <w:tcPr>
            <w:tcW w:w="1297" w:type="dxa"/>
            <w:tcBorders>
              <w:top w:val="nil"/>
              <w:left w:val="nil"/>
              <w:bottom w:val="single" w:sz="4" w:space="0" w:color="auto"/>
              <w:right w:val="single" w:sz="4" w:space="0" w:color="auto"/>
            </w:tcBorders>
            <w:shd w:val="clear" w:color="auto" w:fill="auto"/>
            <w:noWrap/>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2,356</w:t>
            </w:r>
          </w:p>
        </w:tc>
      </w:tr>
      <w:tr w:rsidR="00E119A6" w:rsidRPr="00E119A6" w:rsidTr="002A75B5">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19A6" w:rsidRPr="00E119A6" w:rsidRDefault="00E119A6" w:rsidP="002A75B5">
            <w:pPr>
              <w:spacing w:before="0" w:after="0"/>
              <w:rPr>
                <w:rFonts w:cs="Times New Roman"/>
                <w:color w:val="000000"/>
                <w:sz w:val="20"/>
                <w:szCs w:val="20"/>
                <w:lang w:eastAsia="en-AU"/>
              </w:rPr>
            </w:pPr>
            <w:r w:rsidRPr="00E119A6">
              <w:rPr>
                <w:rFonts w:cs="Times New Roman"/>
                <w:color w:val="000000"/>
                <w:sz w:val="20"/>
                <w:szCs w:val="20"/>
                <w:lang w:eastAsia="en-AU"/>
              </w:rPr>
              <w:t>Year 8</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91</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3.7</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2,329</w:t>
            </w:r>
          </w:p>
        </w:tc>
        <w:tc>
          <w:tcPr>
            <w:tcW w:w="1296" w:type="dxa"/>
            <w:tcBorders>
              <w:top w:val="nil"/>
              <w:left w:val="nil"/>
              <w:bottom w:val="single" w:sz="4" w:space="0" w:color="auto"/>
              <w:right w:val="single" w:sz="4" w:space="0" w:color="auto"/>
            </w:tcBorders>
            <w:shd w:val="clear" w:color="auto" w:fill="auto"/>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20</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2,440</w:t>
            </w:r>
          </w:p>
        </w:tc>
      </w:tr>
      <w:tr w:rsidR="00E119A6" w:rsidRPr="00E119A6" w:rsidTr="002A75B5">
        <w:trPr>
          <w:trHeight w:val="30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E119A6" w:rsidRPr="00E119A6" w:rsidRDefault="00E119A6" w:rsidP="002A75B5">
            <w:pPr>
              <w:spacing w:before="0" w:after="0"/>
              <w:rPr>
                <w:rFonts w:cs="Times New Roman"/>
                <w:color w:val="000000"/>
                <w:sz w:val="20"/>
                <w:szCs w:val="20"/>
                <w:lang w:eastAsia="en-AU"/>
              </w:rPr>
            </w:pPr>
            <w:r w:rsidRPr="00E119A6">
              <w:rPr>
                <w:rFonts w:cs="Times New Roman"/>
                <w:color w:val="000000"/>
                <w:sz w:val="20"/>
                <w:szCs w:val="20"/>
                <w:lang w:eastAsia="en-AU"/>
              </w:rPr>
              <w:t>Year 9</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87</w:t>
            </w:r>
          </w:p>
        </w:tc>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3.4</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2,426</w:t>
            </w:r>
          </w:p>
        </w:tc>
        <w:tc>
          <w:tcPr>
            <w:tcW w:w="1296" w:type="dxa"/>
            <w:tcBorders>
              <w:top w:val="nil"/>
              <w:left w:val="nil"/>
              <w:bottom w:val="single" w:sz="4" w:space="0" w:color="auto"/>
              <w:right w:val="single" w:sz="4" w:space="0" w:color="auto"/>
            </w:tcBorders>
            <w:shd w:val="clear" w:color="auto" w:fill="auto"/>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21</w:t>
            </w:r>
          </w:p>
        </w:tc>
        <w:tc>
          <w:tcPr>
            <w:tcW w:w="1297" w:type="dxa"/>
            <w:tcBorders>
              <w:top w:val="nil"/>
              <w:left w:val="single" w:sz="4" w:space="0" w:color="auto"/>
              <w:bottom w:val="single" w:sz="4" w:space="0" w:color="auto"/>
              <w:right w:val="single" w:sz="4" w:space="0" w:color="auto"/>
            </w:tcBorders>
            <w:shd w:val="clear" w:color="auto" w:fill="auto"/>
            <w:noWrap/>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2,534</w:t>
            </w:r>
          </w:p>
        </w:tc>
      </w:tr>
      <w:tr w:rsidR="00E119A6" w:rsidRPr="00E119A6" w:rsidTr="002A75B5">
        <w:trPr>
          <w:trHeight w:val="30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E119A6" w:rsidRPr="00E119A6" w:rsidRDefault="00E119A6" w:rsidP="002A75B5">
            <w:pPr>
              <w:spacing w:before="0" w:after="0"/>
              <w:rPr>
                <w:rFonts w:cs="Times New Roman"/>
                <w:color w:val="000000"/>
                <w:sz w:val="20"/>
                <w:szCs w:val="20"/>
                <w:lang w:eastAsia="en-AU"/>
              </w:rPr>
            </w:pPr>
            <w:r w:rsidRPr="00E119A6">
              <w:rPr>
                <w:rFonts w:cs="Times New Roman"/>
                <w:color w:val="000000"/>
                <w:sz w:val="20"/>
                <w:szCs w:val="20"/>
                <w:lang w:eastAsia="en-AU"/>
              </w:rPr>
              <w:t>Year 10</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85</w:t>
            </w:r>
          </w:p>
        </w:tc>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3.3</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2,474</w:t>
            </w:r>
          </w:p>
        </w:tc>
        <w:tc>
          <w:tcPr>
            <w:tcW w:w="1296" w:type="dxa"/>
            <w:tcBorders>
              <w:top w:val="nil"/>
              <w:left w:val="nil"/>
              <w:bottom w:val="single" w:sz="4" w:space="0" w:color="auto"/>
              <w:right w:val="single" w:sz="4" w:space="0" w:color="auto"/>
            </w:tcBorders>
            <w:shd w:val="clear" w:color="auto" w:fill="auto"/>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23</w:t>
            </w:r>
          </w:p>
        </w:tc>
        <w:tc>
          <w:tcPr>
            <w:tcW w:w="1297" w:type="dxa"/>
            <w:tcBorders>
              <w:top w:val="nil"/>
              <w:left w:val="single" w:sz="4" w:space="0" w:color="auto"/>
              <w:bottom w:val="single" w:sz="4" w:space="0" w:color="auto"/>
              <w:right w:val="single" w:sz="4" w:space="0" w:color="auto"/>
            </w:tcBorders>
            <w:shd w:val="clear" w:color="auto" w:fill="auto"/>
            <w:noWrap/>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2,582</w:t>
            </w:r>
          </w:p>
        </w:tc>
      </w:tr>
      <w:tr w:rsidR="00E119A6" w:rsidRPr="00E119A6" w:rsidTr="002A75B5">
        <w:trPr>
          <w:trHeight w:val="300"/>
        </w:trPr>
        <w:tc>
          <w:tcPr>
            <w:tcW w:w="232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E119A6" w:rsidRPr="00E119A6" w:rsidRDefault="00E119A6" w:rsidP="002A75B5">
            <w:pPr>
              <w:spacing w:before="0" w:after="0"/>
              <w:rPr>
                <w:rFonts w:cs="Times New Roman"/>
                <w:color w:val="000000"/>
                <w:sz w:val="20"/>
                <w:szCs w:val="20"/>
                <w:lang w:eastAsia="en-AU"/>
              </w:rPr>
            </w:pPr>
            <w:r w:rsidRPr="00E119A6">
              <w:rPr>
                <w:rFonts w:cs="Times New Roman"/>
                <w:color w:val="000000"/>
                <w:sz w:val="20"/>
                <w:szCs w:val="20"/>
                <w:lang w:eastAsia="en-AU"/>
              </w:rPr>
              <w:t>Subtotal high school</w:t>
            </w:r>
          </w:p>
        </w:tc>
        <w:tc>
          <w:tcPr>
            <w:tcW w:w="1296" w:type="dxa"/>
            <w:tcBorders>
              <w:top w:val="nil"/>
              <w:left w:val="nil"/>
              <w:bottom w:val="single" w:sz="4" w:space="0" w:color="auto"/>
              <w:right w:val="single" w:sz="4" w:space="0" w:color="auto"/>
            </w:tcBorders>
            <w:shd w:val="clear" w:color="000000" w:fill="DBE5F1"/>
            <w:noWrap/>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352</w:t>
            </w:r>
          </w:p>
        </w:tc>
        <w:tc>
          <w:tcPr>
            <w:tcW w:w="1296" w:type="dxa"/>
            <w:tcBorders>
              <w:top w:val="single" w:sz="4" w:space="0" w:color="auto"/>
              <w:left w:val="nil"/>
              <w:bottom w:val="single" w:sz="4" w:space="0" w:color="auto"/>
              <w:right w:val="single" w:sz="4" w:space="0" w:color="auto"/>
            </w:tcBorders>
            <w:shd w:val="clear" w:color="000000" w:fill="DBE5F1"/>
            <w:noWrap/>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3.6</w:t>
            </w:r>
          </w:p>
        </w:tc>
        <w:tc>
          <w:tcPr>
            <w:tcW w:w="1296" w:type="dxa"/>
            <w:tcBorders>
              <w:top w:val="nil"/>
              <w:left w:val="nil"/>
              <w:bottom w:val="single" w:sz="4" w:space="0" w:color="auto"/>
              <w:right w:val="single" w:sz="4" w:space="0" w:color="auto"/>
            </w:tcBorders>
            <w:shd w:val="clear" w:color="000000" w:fill="DBE5F1"/>
            <w:noWrap/>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9,485</w:t>
            </w:r>
          </w:p>
        </w:tc>
        <w:tc>
          <w:tcPr>
            <w:tcW w:w="1296" w:type="dxa"/>
            <w:tcBorders>
              <w:top w:val="nil"/>
              <w:left w:val="nil"/>
              <w:bottom w:val="single" w:sz="4" w:space="0" w:color="auto"/>
              <w:right w:val="single" w:sz="4" w:space="0" w:color="auto"/>
            </w:tcBorders>
            <w:shd w:val="clear" w:color="000000" w:fill="DBE5F1"/>
            <w:noWrap/>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 xml:space="preserve"> 75</w:t>
            </w:r>
          </w:p>
        </w:tc>
        <w:tc>
          <w:tcPr>
            <w:tcW w:w="1297" w:type="dxa"/>
            <w:tcBorders>
              <w:top w:val="single" w:sz="4" w:space="0" w:color="auto"/>
              <w:left w:val="nil"/>
              <w:bottom w:val="single" w:sz="4" w:space="0" w:color="auto"/>
              <w:right w:val="single" w:sz="4" w:space="0" w:color="auto"/>
            </w:tcBorders>
            <w:shd w:val="clear" w:color="000000" w:fill="DBE5F1"/>
            <w:noWrap/>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9,912</w:t>
            </w:r>
          </w:p>
        </w:tc>
      </w:tr>
      <w:tr w:rsidR="00E119A6" w:rsidRPr="00E119A6" w:rsidTr="002A75B5">
        <w:trPr>
          <w:trHeight w:val="300"/>
        </w:trPr>
        <w:tc>
          <w:tcPr>
            <w:tcW w:w="2320" w:type="dxa"/>
            <w:tcBorders>
              <w:top w:val="nil"/>
              <w:left w:val="single" w:sz="4" w:space="0" w:color="auto"/>
              <w:bottom w:val="single" w:sz="4" w:space="0" w:color="auto"/>
              <w:right w:val="nil"/>
            </w:tcBorders>
            <w:shd w:val="clear" w:color="auto" w:fill="auto"/>
            <w:noWrap/>
            <w:vAlign w:val="center"/>
            <w:hideMark/>
          </w:tcPr>
          <w:p w:rsidR="00E119A6" w:rsidRPr="00E119A6" w:rsidRDefault="00E119A6" w:rsidP="002A75B5">
            <w:pPr>
              <w:spacing w:before="0" w:after="0"/>
              <w:rPr>
                <w:rFonts w:cs="Times New Roman"/>
                <w:b/>
                <w:bCs/>
                <w:color w:val="000000"/>
                <w:sz w:val="20"/>
                <w:szCs w:val="20"/>
                <w:lang w:eastAsia="en-AU"/>
              </w:rPr>
            </w:pPr>
            <w:r w:rsidRPr="00E119A6">
              <w:rPr>
                <w:rFonts w:cs="Times New Roman"/>
                <w:b/>
                <w:bCs/>
                <w:color w:val="000000"/>
                <w:sz w:val="20"/>
                <w:szCs w:val="20"/>
                <w:lang w:eastAsia="en-AU"/>
              </w:rPr>
              <w:t>College</w:t>
            </w:r>
          </w:p>
        </w:tc>
        <w:tc>
          <w:tcPr>
            <w:tcW w:w="1296" w:type="dxa"/>
            <w:tcBorders>
              <w:top w:val="nil"/>
              <w:left w:val="nil"/>
              <w:bottom w:val="single" w:sz="4" w:space="0" w:color="auto"/>
              <w:right w:val="nil"/>
            </w:tcBorders>
            <w:shd w:val="clear" w:color="auto" w:fill="auto"/>
            <w:noWrap/>
            <w:vAlign w:val="center"/>
            <w:hideMark/>
          </w:tcPr>
          <w:p w:rsidR="00E119A6" w:rsidRPr="00E119A6" w:rsidRDefault="00E119A6" w:rsidP="002A75B5">
            <w:pPr>
              <w:spacing w:before="0" w:after="0"/>
              <w:jc w:val="right"/>
              <w:rPr>
                <w:rFonts w:cs="Times New Roman"/>
                <w:color w:val="000000"/>
                <w:sz w:val="20"/>
                <w:szCs w:val="20"/>
                <w:lang w:eastAsia="en-AU"/>
              </w:rPr>
            </w:pPr>
          </w:p>
        </w:tc>
        <w:tc>
          <w:tcPr>
            <w:tcW w:w="1296" w:type="dxa"/>
            <w:tcBorders>
              <w:top w:val="nil"/>
              <w:left w:val="nil"/>
              <w:bottom w:val="single" w:sz="4" w:space="0" w:color="auto"/>
              <w:right w:val="nil"/>
            </w:tcBorders>
            <w:shd w:val="clear" w:color="auto" w:fill="auto"/>
            <w:noWrap/>
            <w:vAlign w:val="center"/>
            <w:hideMark/>
          </w:tcPr>
          <w:p w:rsidR="00E119A6" w:rsidRPr="00E119A6" w:rsidRDefault="00E119A6" w:rsidP="002A75B5">
            <w:pPr>
              <w:spacing w:before="0" w:after="0"/>
              <w:jc w:val="right"/>
              <w:rPr>
                <w:rFonts w:cs="Times New Roman"/>
                <w:color w:val="000000"/>
                <w:sz w:val="20"/>
                <w:szCs w:val="20"/>
                <w:lang w:eastAsia="en-AU"/>
              </w:rPr>
            </w:pPr>
          </w:p>
        </w:tc>
        <w:tc>
          <w:tcPr>
            <w:tcW w:w="1296" w:type="dxa"/>
            <w:tcBorders>
              <w:top w:val="nil"/>
              <w:left w:val="nil"/>
              <w:bottom w:val="single" w:sz="4" w:space="0" w:color="auto"/>
              <w:right w:val="nil"/>
            </w:tcBorders>
            <w:shd w:val="clear" w:color="auto" w:fill="auto"/>
            <w:noWrap/>
            <w:vAlign w:val="center"/>
            <w:hideMark/>
          </w:tcPr>
          <w:p w:rsidR="00E119A6" w:rsidRPr="00E119A6" w:rsidRDefault="00E119A6" w:rsidP="002A75B5">
            <w:pPr>
              <w:spacing w:before="0" w:after="0"/>
              <w:jc w:val="right"/>
              <w:rPr>
                <w:rFonts w:cs="Times New Roman"/>
                <w:color w:val="000000"/>
                <w:sz w:val="20"/>
                <w:szCs w:val="20"/>
                <w:lang w:eastAsia="en-AU"/>
              </w:rPr>
            </w:pPr>
          </w:p>
        </w:tc>
        <w:tc>
          <w:tcPr>
            <w:tcW w:w="1296" w:type="dxa"/>
            <w:tcBorders>
              <w:top w:val="nil"/>
              <w:left w:val="nil"/>
              <w:bottom w:val="single" w:sz="4" w:space="0" w:color="auto"/>
              <w:right w:val="nil"/>
            </w:tcBorders>
            <w:shd w:val="clear" w:color="auto" w:fill="auto"/>
            <w:noWrap/>
            <w:vAlign w:val="center"/>
            <w:hideMark/>
          </w:tcPr>
          <w:p w:rsidR="00E119A6" w:rsidRPr="00E119A6" w:rsidRDefault="00E119A6" w:rsidP="002A75B5">
            <w:pPr>
              <w:spacing w:before="0" w:after="0"/>
              <w:jc w:val="right"/>
              <w:rPr>
                <w:rFonts w:cs="Times New Roman"/>
                <w:color w:val="000000"/>
                <w:sz w:val="20"/>
                <w:szCs w:val="20"/>
                <w:lang w:eastAsia="en-AU"/>
              </w:rPr>
            </w:pPr>
          </w:p>
        </w:tc>
        <w:tc>
          <w:tcPr>
            <w:tcW w:w="1297" w:type="dxa"/>
            <w:tcBorders>
              <w:top w:val="nil"/>
              <w:left w:val="nil"/>
              <w:bottom w:val="single" w:sz="4" w:space="0" w:color="auto"/>
              <w:right w:val="single" w:sz="4" w:space="0" w:color="auto"/>
            </w:tcBorders>
            <w:shd w:val="clear" w:color="auto" w:fill="auto"/>
            <w:noWrap/>
            <w:vAlign w:val="center"/>
            <w:hideMark/>
          </w:tcPr>
          <w:p w:rsidR="00E119A6" w:rsidRPr="00E119A6" w:rsidRDefault="00E119A6" w:rsidP="002A75B5">
            <w:pPr>
              <w:spacing w:before="0" w:after="0"/>
              <w:jc w:val="right"/>
              <w:rPr>
                <w:rFonts w:cs="Times New Roman"/>
                <w:color w:val="000000"/>
                <w:sz w:val="20"/>
                <w:szCs w:val="20"/>
                <w:lang w:eastAsia="en-AU"/>
              </w:rPr>
            </w:pPr>
          </w:p>
        </w:tc>
      </w:tr>
      <w:tr w:rsidR="00E119A6" w:rsidRPr="00E119A6" w:rsidTr="002A75B5">
        <w:trPr>
          <w:trHeight w:val="30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E119A6" w:rsidRPr="00E119A6" w:rsidRDefault="00E119A6" w:rsidP="002A75B5">
            <w:pPr>
              <w:spacing w:before="0" w:after="0"/>
              <w:rPr>
                <w:rFonts w:cs="Times New Roman"/>
                <w:color w:val="000000"/>
                <w:sz w:val="20"/>
                <w:szCs w:val="20"/>
                <w:lang w:eastAsia="en-AU"/>
              </w:rPr>
            </w:pPr>
            <w:r w:rsidRPr="00E119A6">
              <w:rPr>
                <w:rFonts w:cs="Times New Roman"/>
                <w:color w:val="000000"/>
                <w:sz w:val="20"/>
                <w:szCs w:val="20"/>
                <w:lang w:eastAsia="en-AU"/>
              </w:rPr>
              <w:t>Year 11</w:t>
            </w:r>
          </w:p>
        </w:tc>
        <w:tc>
          <w:tcPr>
            <w:tcW w:w="1296" w:type="dxa"/>
            <w:tcBorders>
              <w:top w:val="nil"/>
              <w:left w:val="nil"/>
              <w:bottom w:val="single" w:sz="4" w:space="0" w:color="auto"/>
              <w:right w:val="single" w:sz="4" w:space="0" w:color="auto"/>
            </w:tcBorders>
            <w:shd w:val="clear" w:color="auto" w:fill="auto"/>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106</w:t>
            </w:r>
          </w:p>
        </w:tc>
        <w:tc>
          <w:tcPr>
            <w:tcW w:w="1296" w:type="dxa"/>
            <w:tcBorders>
              <w:top w:val="nil"/>
              <w:left w:val="nil"/>
              <w:bottom w:val="single" w:sz="4" w:space="0" w:color="auto"/>
              <w:right w:val="single" w:sz="4" w:space="0" w:color="auto"/>
            </w:tcBorders>
            <w:shd w:val="clear" w:color="auto" w:fill="auto"/>
            <w:noWrap/>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3.2</w:t>
            </w:r>
          </w:p>
        </w:tc>
        <w:tc>
          <w:tcPr>
            <w:tcW w:w="1296" w:type="dxa"/>
            <w:tcBorders>
              <w:top w:val="nil"/>
              <w:left w:val="nil"/>
              <w:bottom w:val="single" w:sz="4" w:space="0" w:color="auto"/>
              <w:right w:val="single" w:sz="4" w:space="0" w:color="auto"/>
            </w:tcBorders>
            <w:shd w:val="clear" w:color="auto" w:fill="auto"/>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3,165</w:t>
            </w:r>
          </w:p>
        </w:tc>
        <w:tc>
          <w:tcPr>
            <w:tcW w:w="1296" w:type="dxa"/>
            <w:tcBorders>
              <w:top w:val="nil"/>
              <w:left w:val="nil"/>
              <w:bottom w:val="single" w:sz="4" w:space="0" w:color="auto"/>
              <w:right w:val="single" w:sz="4" w:space="0" w:color="auto"/>
            </w:tcBorders>
            <w:shd w:val="clear" w:color="auto" w:fill="auto"/>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 xml:space="preserve"> 30</w:t>
            </w:r>
          </w:p>
        </w:tc>
        <w:tc>
          <w:tcPr>
            <w:tcW w:w="1297" w:type="dxa"/>
            <w:tcBorders>
              <w:top w:val="nil"/>
              <w:left w:val="nil"/>
              <w:bottom w:val="single" w:sz="4" w:space="0" w:color="auto"/>
              <w:right w:val="single" w:sz="4" w:space="0" w:color="auto"/>
            </w:tcBorders>
            <w:shd w:val="clear" w:color="auto" w:fill="auto"/>
            <w:noWrap/>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3,301</w:t>
            </w:r>
          </w:p>
        </w:tc>
      </w:tr>
      <w:tr w:rsidR="00E119A6" w:rsidRPr="00E119A6" w:rsidTr="002A75B5">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19A6" w:rsidRPr="00E119A6" w:rsidRDefault="00E119A6" w:rsidP="002A75B5">
            <w:pPr>
              <w:spacing w:before="0" w:after="0"/>
              <w:rPr>
                <w:rFonts w:cs="Times New Roman"/>
                <w:color w:val="000000"/>
                <w:sz w:val="20"/>
                <w:szCs w:val="20"/>
                <w:lang w:eastAsia="en-AU"/>
              </w:rPr>
            </w:pPr>
            <w:r w:rsidRPr="00E119A6">
              <w:rPr>
                <w:rFonts w:cs="Times New Roman"/>
                <w:color w:val="000000"/>
                <w:sz w:val="20"/>
                <w:szCs w:val="20"/>
                <w:lang w:eastAsia="en-AU"/>
              </w:rPr>
              <w:t>Year 12</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59</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2.2</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2,605</w:t>
            </w:r>
          </w:p>
        </w:tc>
        <w:tc>
          <w:tcPr>
            <w:tcW w:w="1296" w:type="dxa"/>
            <w:tcBorders>
              <w:top w:val="nil"/>
              <w:left w:val="nil"/>
              <w:bottom w:val="single" w:sz="4" w:space="0" w:color="auto"/>
              <w:right w:val="single" w:sz="4" w:space="0" w:color="auto"/>
            </w:tcBorders>
            <w:shd w:val="clear" w:color="auto" w:fill="auto"/>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 xml:space="preserve"> 15</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2,679</w:t>
            </w:r>
          </w:p>
        </w:tc>
      </w:tr>
      <w:tr w:rsidR="00E119A6" w:rsidRPr="00E119A6" w:rsidTr="002A75B5">
        <w:trPr>
          <w:trHeight w:val="30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E119A6" w:rsidRPr="00E119A6" w:rsidRDefault="00AA6365" w:rsidP="002A75B5">
            <w:pPr>
              <w:spacing w:before="0" w:after="0"/>
              <w:rPr>
                <w:rFonts w:cs="Times New Roman"/>
                <w:color w:val="000000"/>
                <w:sz w:val="20"/>
                <w:szCs w:val="20"/>
                <w:lang w:eastAsia="en-AU"/>
              </w:rPr>
            </w:pPr>
            <w:r>
              <w:rPr>
                <w:rFonts w:cs="Times New Roman"/>
                <w:color w:val="000000"/>
                <w:sz w:val="20"/>
                <w:szCs w:val="20"/>
                <w:lang w:eastAsia="en-AU"/>
              </w:rPr>
              <w:t>Mature/Older</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8</w:t>
            </w:r>
          </w:p>
        </w:tc>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23.5</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26</w:t>
            </w:r>
          </w:p>
        </w:tc>
        <w:tc>
          <w:tcPr>
            <w:tcW w:w="1296" w:type="dxa"/>
            <w:tcBorders>
              <w:top w:val="nil"/>
              <w:left w:val="nil"/>
              <w:bottom w:val="single" w:sz="4" w:space="0" w:color="auto"/>
              <w:right w:val="single" w:sz="4" w:space="0" w:color="auto"/>
            </w:tcBorders>
            <w:shd w:val="clear" w:color="auto" w:fill="auto"/>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 </w:t>
            </w:r>
            <w:r w:rsidR="00F025D0">
              <w:rPr>
                <w:rFonts w:cs="Times New Roman"/>
                <w:color w:val="000000"/>
                <w:sz w:val="20"/>
                <w:szCs w:val="20"/>
                <w:lang w:eastAsia="en-AU"/>
              </w:rPr>
              <w:t>-</w:t>
            </w:r>
          </w:p>
        </w:tc>
        <w:tc>
          <w:tcPr>
            <w:tcW w:w="1297" w:type="dxa"/>
            <w:tcBorders>
              <w:top w:val="nil"/>
              <w:left w:val="single" w:sz="4" w:space="0" w:color="auto"/>
              <w:bottom w:val="single" w:sz="4" w:space="0" w:color="auto"/>
              <w:right w:val="single" w:sz="4" w:space="0" w:color="auto"/>
            </w:tcBorders>
            <w:shd w:val="clear" w:color="auto" w:fill="auto"/>
            <w:noWrap/>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34</w:t>
            </w:r>
          </w:p>
        </w:tc>
      </w:tr>
      <w:tr w:rsidR="00E119A6" w:rsidRPr="00E119A6" w:rsidTr="002A75B5">
        <w:trPr>
          <w:trHeight w:val="300"/>
        </w:trPr>
        <w:tc>
          <w:tcPr>
            <w:tcW w:w="232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E119A6" w:rsidRPr="00E119A6" w:rsidRDefault="00E119A6" w:rsidP="002A75B5">
            <w:pPr>
              <w:spacing w:before="0" w:after="0"/>
              <w:rPr>
                <w:rFonts w:cs="Times New Roman"/>
                <w:color w:val="000000"/>
                <w:sz w:val="20"/>
                <w:szCs w:val="20"/>
                <w:lang w:eastAsia="en-AU"/>
              </w:rPr>
            </w:pPr>
            <w:r w:rsidRPr="00E119A6">
              <w:rPr>
                <w:rFonts w:cs="Times New Roman"/>
                <w:color w:val="000000"/>
                <w:sz w:val="20"/>
                <w:szCs w:val="20"/>
                <w:lang w:eastAsia="en-AU"/>
              </w:rPr>
              <w:t>Subtotal college</w:t>
            </w:r>
          </w:p>
        </w:tc>
        <w:tc>
          <w:tcPr>
            <w:tcW w:w="1296" w:type="dxa"/>
            <w:tcBorders>
              <w:top w:val="nil"/>
              <w:left w:val="nil"/>
              <w:bottom w:val="single" w:sz="4" w:space="0" w:color="auto"/>
              <w:right w:val="single" w:sz="4" w:space="0" w:color="auto"/>
            </w:tcBorders>
            <w:shd w:val="clear" w:color="000000" w:fill="DBE5F1"/>
            <w:noWrap/>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173</w:t>
            </w:r>
          </w:p>
        </w:tc>
        <w:tc>
          <w:tcPr>
            <w:tcW w:w="1296" w:type="dxa"/>
            <w:tcBorders>
              <w:top w:val="single" w:sz="4" w:space="0" w:color="auto"/>
              <w:left w:val="nil"/>
              <w:bottom w:val="single" w:sz="4" w:space="0" w:color="auto"/>
              <w:right w:val="single" w:sz="4" w:space="0" w:color="auto"/>
            </w:tcBorders>
            <w:shd w:val="clear" w:color="000000" w:fill="DBE5F1"/>
            <w:noWrap/>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2.9</w:t>
            </w:r>
          </w:p>
        </w:tc>
        <w:tc>
          <w:tcPr>
            <w:tcW w:w="1296" w:type="dxa"/>
            <w:tcBorders>
              <w:top w:val="nil"/>
              <w:left w:val="nil"/>
              <w:bottom w:val="single" w:sz="4" w:space="0" w:color="auto"/>
              <w:right w:val="single" w:sz="4" w:space="0" w:color="auto"/>
            </w:tcBorders>
            <w:shd w:val="clear" w:color="000000" w:fill="DBE5F1"/>
            <w:noWrap/>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5,796</w:t>
            </w:r>
          </w:p>
        </w:tc>
        <w:tc>
          <w:tcPr>
            <w:tcW w:w="1296" w:type="dxa"/>
            <w:tcBorders>
              <w:top w:val="nil"/>
              <w:left w:val="nil"/>
              <w:bottom w:val="single" w:sz="4" w:space="0" w:color="auto"/>
              <w:right w:val="single" w:sz="4" w:space="0" w:color="auto"/>
            </w:tcBorders>
            <w:shd w:val="clear" w:color="000000" w:fill="DBE5F1"/>
            <w:noWrap/>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45</w:t>
            </w:r>
          </w:p>
        </w:tc>
        <w:tc>
          <w:tcPr>
            <w:tcW w:w="1297" w:type="dxa"/>
            <w:tcBorders>
              <w:top w:val="single" w:sz="4" w:space="0" w:color="auto"/>
              <w:left w:val="nil"/>
              <w:bottom w:val="single" w:sz="4" w:space="0" w:color="auto"/>
              <w:right w:val="single" w:sz="4" w:space="0" w:color="auto"/>
            </w:tcBorders>
            <w:shd w:val="clear" w:color="000000" w:fill="DBE5F1"/>
            <w:noWrap/>
            <w:vAlign w:val="center"/>
            <w:hideMark/>
          </w:tcPr>
          <w:p w:rsidR="00E119A6" w:rsidRPr="00E119A6" w:rsidRDefault="00E119A6" w:rsidP="002A75B5">
            <w:pPr>
              <w:spacing w:before="0" w:after="0"/>
              <w:jc w:val="right"/>
              <w:rPr>
                <w:rFonts w:cs="Times New Roman"/>
                <w:color w:val="000000"/>
                <w:sz w:val="20"/>
                <w:szCs w:val="20"/>
                <w:lang w:eastAsia="en-AU"/>
              </w:rPr>
            </w:pPr>
            <w:r w:rsidRPr="00E119A6">
              <w:rPr>
                <w:rFonts w:cs="Times New Roman"/>
                <w:color w:val="000000"/>
                <w:sz w:val="20"/>
                <w:szCs w:val="20"/>
                <w:lang w:eastAsia="en-AU"/>
              </w:rPr>
              <w:t>6,014</w:t>
            </w:r>
          </w:p>
        </w:tc>
      </w:tr>
      <w:tr w:rsidR="00E119A6" w:rsidRPr="00E119A6" w:rsidTr="002A75B5">
        <w:trPr>
          <w:trHeight w:val="300"/>
        </w:trPr>
        <w:tc>
          <w:tcPr>
            <w:tcW w:w="2320" w:type="dxa"/>
            <w:tcBorders>
              <w:top w:val="nil"/>
              <w:left w:val="single" w:sz="4" w:space="0" w:color="auto"/>
              <w:bottom w:val="single" w:sz="4" w:space="0" w:color="auto"/>
              <w:right w:val="single" w:sz="4" w:space="0" w:color="auto"/>
            </w:tcBorders>
            <w:shd w:val="clear" w:color="auto" w:fill="8DB3E2" w:themeFill="text2" w:themeFillTint="66"/>
            <w:noWrap/>
            <w:vAlign w:val="center"/>
            <w:hideMark/>
          </w:tcPr>
          <w:p w:rsidR="00E119A6" w:rsidRPr="00E119A6" w:rsidRDefault="00E119A6" w:rsidP="002A75B5">
            <w:pPr>
              <w:spacing w:before="0" w:after="0"/>
              <w:rPr>
                <w:rFonts w:cs="Times New Roman"/>
                <w:b/>
                <w:bCs/>
                <w:color w:val="000000"/>
                <w:sz w:val="20"/>
                <w:szCs w:val="20"/>
                <w:lang w:eastAsia="en-AU"/>
              </w:rPr>
            </w:pPr>
            <w:r w:rsidRPr="00E119A6">
              <w:rPr>
                <w:rFonts w:cs="Times New Roman"/>
                <w:b/>
                <w:bCs/>
                <w:color w:val="000000"/>
                <w:sz w:val="20"/>
                <w:szCs w:val="20"/>
                <w:lang w:eastAsia="en-AU"/>
              </w:rPr>
              <w:t>Total all schools</w:t>
            </w:r>
          </w:p>
        </w:tc>
        <w:tc>
          <w:tcPr>
            <w:tcW w:w="1296" w:type="dxa"/>
            <w:tcBorders>
              <w:top w:val="nil"/>
              <w:left w:val="nil"/>
              <w:bottom w:val="single" w:sz="4" w:space="0" w:color="auto"/>
              <w:right w:val="single" w:sz="4" w:space="0" w:color="auto"/>
            </w:tcBorders>
            <w:shd w:val="clear" w:color="auto" w:fill="8DB3E2" w:themeFill="text2" w:themeFillTint="66"/>
            <w:noWrap/>
            <w:vAlign w:val="center"/>
            <w:hideMark/>
          </w:tcPr>
          <w:p w:rsidR="00E119A6" w:rsidRPr="00E119A6" w:rsidRDefault="00E119A6" w:rsidP="002A75B5">
            <w:pPr>
              <w:spacing w:before="0" w:after="0"/>
              <w:jc w:val="right"/>
              <w:rPr>
                <w:rFonts w:cs="Times New Roman"/>
                <w:b/>
                <w:bCs/>
                <w:color w:val="000000"/>
                <w:sz w:val="20"/>
                <w:szCs w:val="20"/>
                <w:lang w:eastAsia="en-AU"/>
              </w:rPr>
            </w:pPr>
            <w:r w:rsidRPr="00E119A6">
              <w:rPr>
                <w:rFonts w:cs="Times New Roman"/>
                <w:b/>
                <w:bCs/>
                <w:color w:val="000000"/>
                <w:sz w:val="20"/>
                <w:szCs w:val="20"/>
                <w:lang w:eastAsia="en-AU"/>
              </w:rPr>
              <w:t>1,568</w:t>
            </w:r>
          </w:p>
        </w:tc>
        <w:tc>
          <w:tcPr>
            <w:tcW w:w="1296" w:type="dxa"/>
            <w:tcBorders>
              <w:top w:val="nil"/>
              <w:left w:val="nil"/>
              <w:bottom w:val="single" w:sz="4" w:space="0" w:color="auto"/>
              <w:right w:val="single" w:sz="4" w:space="0" w:color="auto"/>
            </w:tcBorders>
            <w:shd w:val="clear" w:color="auto" w:fill="8DB3E2" w:themeFill="text2" w:themeFillTint="66"/>
            <w:noWrap/>
            <w:vAlign w:val="center"/>
            <w:hideMark/>
          </w:tcPr>
          <w:p w:rsidR="00E119A6" w:rsidRPr="00E119A6" w:rsidRDefault="00E119A6" w:rsidP="002A75B5">
            <w:pPr>
              <w:spacing w:before="0" w:after="0"/>
              <w:jc w:val="right"/>
              <w:rPr>
                <w:rFonts w:cs="Times New Roman"/>
                <w:b/>
                <w:bCs/>
                <w:color w:val="000000"/>
                <w:sz w:val="20"/>
                <w:szCs w:val="20"/>
                <w:lang w:eastAsia="en-AU"/>
              </w:rPr>
            </w:pPr>
            <w:r w:rsidRPr="00E119A6">
              <w:rPr>
                <w:rFonts w:cs="Times New Roman"/>
                <w:b/>
                <w:bCs/>
                <w:color w:val="000000"/>
                <w:sz w:val="20"/>
                <w:szCs w:val="20"/>
                <w:lang w:eastAsia="en-AU"/>
              </w:rPr>
              <w:t>3.7</w:t>
            </w:r>
          </w:p>
        </w:tc>
        <w:tc>
          <w:tcPr>
            <w:tcW w:w="1296" w:type="dxa"/>
            <w:tcBorders>
              <w:top w:val="nil"/>
              <w:left w:val="nil"/>
              <w:bottom w:val="single" w:sz="4" w:space="0" w:color="auto"/>
              <w:right w:val="single" w:sz="4" w:space="0" w:color="auto"/>
            </w:tcBorders>
            <w:shd w:val="clear" w:color="auto" w:fill="8DB3E2" w:themeFill="text2" w:themeFillTint="66"/>
            <w:noWrap/>
            <w:vAlign w:val="center"/>
            <w:hideMark/>
          </w:tcPr>
          <w:p w:rsidR="00E119A6" w:rsidRPr="00E119A6" w:rsidRDefault="00E119A6" w:rsidP="002A75B5">
            <w:pPr>
              <w:spacing w:before="0" w:after="0"/>
              <w:jc w:val="right"/>
              <w:rPr>
                <w:rFonts w:cs="Times New Roman"/>
                <w:b/>
                <w:bCs/>
                <w:color w:val="000000"/>
                <w:sz w:val="20"/>
                <w:szCs w:val="20"/>
                <w:lang w:eastAsia="en-AU"/>
              </w:rPr>
            </w:pPr>
            <w:r w:rsidRPr="00E119A6">
              <w:rPr>
                <w:rFonts w:cs="Times New Roman"/>
                <w:b/>
                <w:bCs/>
                <w:color w:val="000000"/>
                <w:sz w:val="20"/>
                <w:szCs w:val="20"/>
                <w:lang w:eastAsia="en-AU"/>
              </w:rPr>
              <w:t>40,525</w:t>
            </w:r>
          </w:p>
        </w:tc>
        <w:tc>
          <w:tcPr>
            <w:tcW w:w="1296" w:type="dxa"/>
            <w:tcBorders>
              <w:top w:val="nil"/>
              <w:left w:val="nil"/>
              <w:bottom w:val="single" w:sz="4" w:space="0" w:color="auto"/>
              <w:right w:val="single" w:sz="4" w:space="0" w:color="auto"/>
            </w:tcBorders>
            <w:shd w:val="clear" w:color="auto" w:fill="8DB3E2" w:themeFill="text2" w:themeFillTint="66"/>
            <w:noWrap/>
            <w:vAlign w:val="center"/>
            <w:hideMark/>
          </w:tcPr>
          <w:p w:rsidR="00E119A6" w:rsidRPr="00E119A6" w:rsidRDefault="00E119A6" w:rsidP="002A75B5">
            <w:pPr>
              <w:spacing w:before="0" w:after="0"/>
              <w:jc w:val="right"/>
              <w:rPr>
                <w:rFonts w:cs="Times New Roman"/>
                <w:b/>
                <w:bCs/>
                <w:color w:val="000000"/>
                <w:sz w:val="20"/>
                <w:szCs w:val="20"/>
                <w:lang w:eastAsia="en-AU"/>
              </w:rPr>
            </w:pPr>
            <w:r w:rsidRPr="00E119A6">
              <w:rPr>
                <w:rFonts w:cs="Times New Roman"/>
                <w:b/>
                <w:bCs/>
                <w:color w:val="000000"/>
                <w:sz w:val="20"/>
                <w:szCs w:val="20"/>
                <w:lang w:eastAsia="en-AU"/>
              </w:rPr>
              <w:t>143</w:t>
            </w:r>
          </w:p>
        </w:tc>
        <w:tc>
          <w:tcPr>
            <w:tcW w:w="1297" w:type="dxa"/>
            <w:tcBorders>
              <w:top w:val="nil"/>
              <w:left w:val="nil"/>
              <w:bottom w:val="single" w:sz="4" w:space="0" w:color="auto"/>
              <w:right w:val="single" w:sz="4" w:space="0" w:color="auto"/>
            </w:tcBorders>
            <w:shd w:val="clear" w:color="auto" w:fill="8DB3E2" w:themeFill="text2" w:themeFillTint="66"/>
            <w:noWrap/>
            <w:vAlign w:val="center"/>
            <w:hideMark/>
          </w:tcPr>
          <w:p w:rsidR="00E119A6" w:rsidRPr="00E119A6" w:rsidRDefault="00E119A6" w:rsidP="002A75B5">
            <w:pPr>
              <w:spacing w:before="0" w:after="0"/>
              <w:jc w:val="right"/>
              <w:rPr>
                <w:rFonts w:cs="Times New Roman"/>
                <w:b/>
                <w:bCs/>
                <w:color w:val="000000"/>
                <w:sz w:val="20"/>
                <w:szCs w:val="20"/>
                <w:lang w:eastAsia="en-AU"/>
              </w:rPr>
            </w:pPr>
            <w:r w:rsidRPr="00E119A6">
              <w:rPr>
                <w:rFonts w:cs="Times New Roman"/>
                <w:b/>
                <w:bCs/>
                <w:color w:val="000000"/>
                <w:sz w:val="20"/>
                <w:szCs w:val="20"/>
                <w:lang w:eastAsia="en-AU"/>
              </w:rPr>
              <w:t>42,236</w:t>
            </w:r>
          </w:p>
        </w:tc>
      </w:tr>
    </w:tbl>
    <w:p w:rsidR="00151A33" w:rsidRDefault="00151A33" w:rsidP="003438CC">
      <w:pPr>
        <w:pStyle w:val="NoSpacing"/>
        <w:rPr>
          <w:rFonts w:cs="Calibri"/>
          <w:szCs w:val="16"/>
          <w:vertAlign w:val="superscript"/>
        </w:rPr>
      </w:pPr>
    </w:p>
    <w:p w:rsidR="00DB2989" w:rsidRDefault="00151A33" w:rsidP="006B5F67">
      <w:pPr>
        <w:pStyle w:val="NoSpacing"/>
        <w:tabs>
          <w:tab w:val="left" w:pos="284"/>
        </w:tabs>
      </w:pPr>
      <w:r w:rsidRPr="003835EB">
        <w:t>1</w:t>
      </w:r>
      <w:r w:rsidR="00FA59F9" w:rsidRPr="003835EB">
        <w:t xml:space="preserve"> </w:t>
      </w:r>
      <w:r w:rsidR="00186035" w:rsidRPr="003835EB">
        <w:tab/>
      </w:r>
      <w:r w:rsidR="00291BAE" w:rsidRPr="003438CC">
        <w:t>Includes a small number of students who attend</w:t>
      </w:r>
      <w:r w:rsidR="00050D4F">
        <w:t>ed</w:t>
      </w:r>
      <w:r w:rsidR="00291BAE" w:rsidRPr="003438CC">
        <w:t xml:space="preserve"> more than one school</w:t>
      </w:r>
    </w:p>
    <w:p w:rsidR="00BA1895" w:rsidRDefault="00151A33" w:rsidP="006B5F67">
      <w:pPr>
        <w:pStyle w:val="NoSpacing"/>
        <w:tabs>
          <w:tab w:val="left" w:pos="284"/>
        </w:tabs>
      </w:pPr>
      <w:r w:rsidRPr="003835EB">
        <w:t>2</w:t>
      </w:r>
      <w:r w:rsidR="00FA59F9" w:rsidRPr="003835EB">
        <w:t xml:space="preserve"> </w:t>
      </w:r>
      <w:r w:rsidR="00186035" w:rsidRPr="003835EB">
        <w:tab/>
      </w:r>
      <w:r w:rsidR="00BA1895" w:rsidRPr="003835EB">
        <w:t>Includes</w:t>
      </w:r>
      <w:r w:rsidR="00BA1895" w:rsidRPr="002C057D">
        <w:t xml:space="preserve"> students </w:t>
      </w:r>
      <w:r w:rsidR="00BA1895">
        <w:t>from specialist schools</w:t>
      </w:r>
      <w:r w:rsidR="00BA1895" w:rsidRPr="002C057D">
        <w:t>.</w:t>
      </w:r>
    </w:p>
    <w:p w:rsidR="00F678EF" w:rsidRDefault="00F678EF" w:rsidP="006B5F67">
      <w:pPr>
        <w:pStyle w:val="NoSpacing"/>
        <w:tabs>
          <w:tab w:val="left" w:pos="284"/>
        </w:tabs>
      </w:pPr>
      <w:r>
        <w:t>-</w:t>
      </w:r>
      <w:r w:rsidRPr="003835EB">
        <w:t xml:space="preserve"> </w:t>
      </w:r>
      <w:r w:rsidR="00186035" w:rsidRPr="003835EB">
        <w:tab/>
      </w:r>
      <w:r>
        <w:t>Nil</w:t>
      </w:r>
    </w:p>
    <w:p w:rsidR="00E66E7F" w:rsidRDefault="00DB2989" w:rsidP="00F678EF">
      <w:pPr>
        <w:pStyle w:val="Heading3"/>
        <w:rPr>
          <w:lang w:eastAsia="en-AU"/>
        </w:rPr>
      </w:pPr>
      <w:r w:rsidRPr="00E14E55">
        <w:br w:type="page"/>
      </w:r>
      <w:r w:rsidR="00E863D4">
        <w:rPr>
          <w:lang w:eastAsia="en-AU"/>
        </w:rPr>
        <w:lastRenderedPageBreak/>
        <w:t>Student e</w:t>
      </w:r>
      <w:r>
        <w:rPr>
          <w:lang w:eastAsia="en-AU"/>
        </w:rPr>
        <w:t xml:space="preserve">nrolments, </w:t>
      </w:r>
      <w:r w:rsidR="004E19E8">
        <w:rPr>
          <w:lang w:eastAsia="en-AU"/>
        </w:rPr>
        <w:t>2014</w:t>
      </w:r>
    </w:p>
    <w:p w:rsidR="008D58AF" w:rsidRDefault="00DD33BE" w:rsidP="00DB2989">
      <w:pPr>
        <w:rPr>
          <w:rFonts w:cs="Calibri"/>
        </w:rPr>
      </w:pPr>
      <w:r w:rsidRPr="001D72FF">
        <w:rPr>
          <w:rFonts w:cs="Calibri"/>
        </w:rPr>
        <w:t>Table</w:t>
      </w:r>
      <w:r>
        <w:rPr>
          <w:rFonts w:cs="Calibri"/>
        </w:rPr>
        <w:t>s</w:t>
      </w:r>
      <w:r w:rsidRPr="001D72FF">
        <w:rPr>
          <w:rFonts w:cs="Calibri"/>
        </w:rPr>
        <w:t xml:space="preserve"> </w:t>
      </w:r>
      <w:r>
        <w:rPr>
          <w:rFonts w:cs="Calibri"/>
        </w:rPr>
        <w:t>7</w:t>
      </w:r>
      <w:r w:rsidRPr="001D72FF">
        <w:rPr>
          <w:rFonts w:cs="Calibri"/>
        </w:rPr>
        <w:t xml:space="preserve"> </w:t>
      </w:r>
      <w:r w:rsidR="00F205AD">
        <w:rPr>
          <w:rFonts w:cs="Calibri"/>
        </w:rPr>
        <w:t>to</w:t>
      </w:r>
      <w:r>
        <w:rPr>
          <w:rFonts w:cs="Calibri"/>
        </w:rPr>
        <w:t xml:space="preserve"> 9 </w:t>
      </w:r>
      <w:r w:rsidRPr="001D72FF">
        <w:rPr>
          <w:rFonts w:cs="Calibri"/>
        </w:rPr>
        <w:t>show</w:t>
      </w:r>
      <w:r w:rsidR="00DB2989" w:rsidRPr="001D72FF">
        <w:rPr>
          <w:rFonts w:cs="Calibri"/>
        </w:rPr>
        <w:t xml:space="preserve"> the </w:t>
      </w:r>
      <w:r w:rsidR="006D6AF8">
        <w:rPr>
          <w:rFonts w:cs="Calibri"/>
        </w:rPr>
        <w:t>distribution of student enrolment</w:t>
      </w:r>
      <w:r w:rsidR="00F205AD">
        <w:rPr>
          <w:rFonts w:cs="Calibri"/>
        </w:rPr>
        <w:t>s</w:t>
      </w:r>
      <w:r w:rsidR="006D6AF8">
        <w:rPr>
          <w:rFonts w:cs="Calibri"/>
        </w:rPr>
        <w:t xml:space="preserve"> by schooling level, region and school.</w:t>
      </w:r>
    </w:p>
    <w:p w:rsidR="00DB2989" w:rsidRPr="00DB2989" w:rsidRDefault="006648A4" w:rsidP="00DB2989">
      <w:pPr>
        <w:rPr>
          <w:lang w:eastAsia="en-AU"/>
        </w:rPr>
      </w:pPr>
      <w:r>
        <w:rPr>
          <w:rFonts w:cs="Calibri"/>
        </w:rPr>
        <w:t xml:space="preserve">At 16.9 percent, </w:t>
      </w:r>
      <w:r w:rsidR="00A178A8">
        <w:rPr>
          <w:rFonts w:cs="Calibri"/>
        </w:rPr>
        <w:t>Gungahlin</w:t>
      </w:r>
      <w:r>
        <w:rPr>
          <w:rFonts w:cs="Calibri"/>
        </w:rPr>
        <w:t xml:space="preserve"> has the highest proportion </w:t>
      </w:r>
      <w:r w:rsidR="00050D4F">
        <w:rPr>
          <w:rFonts w:cs="Calibri"/>
        </w:rPr>
        <w:t>of</w:t>
      </w:r>
      <w:r>
        <w:rPr>
          <w:rFonts w:cs="Calibri"/>
        </w:rPr>
        <w:t xml:space="preserve"> primary school enrolments, </w:t>
      </w:r>
      <w:r w:rsidR="007024AB">
        <w:rPr>
          <w:rFonts w:cs="Calibri"/>
        </w:rPr>
        <w:t>followed by Belconnen South</w:t>
      </w:r>
      <w:r w:rsidR="008B3C47">
        <w:rPr>
          <w:rFonts w:cs="Calibri"/>
        </w:rPr>
        <w:t xml:space="preserve"> at</w:t>
      </w:r>
      <w:r w:rsidR="007024AB">
        <w:rPr>
          <w:rFonts w:cs="Calibri"/>
        </w:rPr>
        <w:t xml:space="preserve"> 15</w:t>
      </w:r>
      <w:r w:rsidR="000C2C1C">
        <w:rPr>
          <w:rFonts w:cs="Calibri"/>
        </w:rPr>
        <w:t>.1</w:t>
      </w:r>
      <w:r w:rsidR="008D58AF">
        <w:rPr>
          <w:rFonts w:cs="Calibri"/>
        </w:rPr>
        <w:t xml:space="preserve"> </w:t>
      </w:r>
      <w:r w:rsidR="007024AB">
        <w:rPr>
          <w:rFonts w:cs="Calibri"/>
        </w:rPr>
        <w:t>percent.</w:t>
      </w:r>
    </w:p>
    <w:p w:rsidR="00E53BF0" w:rsidRDefault="00291BAE">
      <w:pPr>
        <w:pStyle w:val="Heading4"/>
        <w:rPr>
          <w:vertAlign w:val="superscript"/>
        </w:rPr>
      </w:pPr>
      <w:r w:rsidRPr="001D72FF">
        <w:t>Table 7: Number of primary school enrolments by yea</w:t>
      </w:r>
      <w:r w:rsidR="0075332C" w:rsidRPr="001D72FF">
        <w:t xml:space="preserve">r level, region and school, </w:t>
      </w:r>
      <w:r w:rsidR="000C2C1C" w:rsidRPr="001D72FF">
        <w:t>201</w:t>
      </w:r>
      <w:r w:rsidR="000C2C1C">
        <w:t>4</w:t>
      </w:r>
      <w:r w:rsidR="000C2C1C" w:rsidRPr="001D72FF">
        <w:rPr>
          <w:vertAlign w:val="superscript"/>
        </w:rPr>
        <w:t>1</w:t>
      </w:r>
    </w:p>
    <w:tbl>
      <w:tblPr>
        <w:tblW w:w="9510" w:type="dxa"/>
        <w:tblInd w:w="96" w:type="dxa"/>
        <w:tblLayout w:type="fixed"/>
        <w:tblLook w:val="04A0"/>
      </w:tblPr>
      <w:tblGrid>
        <w:gridCol w:w="2847"/>
        <w:gridCol w:w="740"/>
        <w:gridCol w:w="740"/>
        <w:gridCol w:w="741"/>
        <w:gridCol w:w="740"/>
        <w:gridCol w:w="740"/>
        <w:gridCol w:w="741"/>
        <w:gridCol w:w="740"/>
        <w:gridCol w:w="740"/>
        <w:gridCol w:w="741"/>
      </w:tblGrid>
      <w:tr w:rsidR="00ED38D4" w:rsidRPr="006B5F67" w:rsidTr="006B5F67">
        <w:trPr>
          <w:trHeight w:val="319"/>
        </w:trPr>
        <w:tc>
          <w:tcPr>
            <w:tcW w:w="2847" w:type="dxa"/>
            <w:tcBorders>
              <w:top w:val="single" w:sz="4" w:space="0" w:color="auto"/>
              <w:left w:val="single" w:sz="4" w:space="0" w:color="auto"/>
              <w:bottom w:val="nil"/>
              <w:right w:val="single" w:sz="4" w:space="0" w:color="auto"/>
            </w:tcBorders>
            <w:shd w:val="clear" w:color="000000" w:fill="DBE5F1"/>
            <w:vAlign w:val="center"/>
            <w:hideMark/>
          </w:tcPr>
          <w:p w:rsidR="000C2C1C" w:rsidRPr="006B5F67" w:rsidRDefault="00B7148B" w:rsidP="002A75B5">
            <w:pPr>
              <w:spacing w:before="0" w:after="0"/>
              <w:rPr>
                <w:rFonts w:cs="Times New Roman"/>
                <w:b/>
                <w:bCs/>
                <w:color w:val="000000"/>
                <w:sz w:val="20"/>
                <w:szCs w:val="20"/>
                <w:lang w:eastAsia="en-AU"/>
              </w:rPr>
            </w:pPr>
            <w:r w:rsidRPr="006B5F67">
              <w:rPr>
                <w:rFonts w:cs="Times New Roman"/>
                <w:b/>
                <w:bCs/>
                <w:color w:val="000000"/>
                <w:sz w:val="20"/>
                <w:szCs w:val="20"/>
                <w:lang w:eastAsia="en-AU"/>
              </w:rPr>
              <w:t>Public schools</w:t>
            </w:r>
          </w:p>
        </w:tc>
        <w:tc>
          <w:tcPr>
            <w:tcW w:w="740" w:type="dxa"/>
            <w:tcBorders>
              <w:top w:val="single" w:sz="4" w:space="0" w:color="auto"/>
              <w:left w:val="nil"/>
              <w:bottom w:val="nil"/>
              <w:right w:val="single" w:sz="4" w:space="0" w:color="auto"/>
            </w:tcBorders>
            <w:shd w:val="clear" w:color="000000" w:fill="DBE5F1"/>
            <w:noWrap/>
            <w:vAlign w:val="center"/>
            <w:hideMark/>
          </w:tcPr>
          <w:p w:rsidR="000C2C1C" w:rsidRPr="006B5F67" w:rsidRDefault="00B7148B" w:rsidP="00792CFB">
            <w:pPr>
              <w:spacing w:before="0" w:after="0"/>
              <w:jc w:val="right"/>
              <w:rPr>
                <w:rFonts w:cs="Times New Roman"/>
                <w:b/>
                <w:bCs/>
                <w:color w:val="000000"/>
                <w:sz w:val="20"/>
                <w:szCs w:val="20"/>
                <w:lang w:eastAsia="en-AU"/>
              </w:rPr>
            </w:pPr>
            <w:r w:rsidRPr="006B5F67">
              <w:rPr>
                <w:rFonts w:cs="Times New Roman"/>
                <w:b/>
                <w:bCs/>
                <w:color w:val="000000"/>
                <w:sz w:val="20"/>
                <w:szCs w:val="20"/>
                <w:lang w:eastAsia="en-AU"/>
              </w:rPr>
              <w:t>P</w:t>
            </w:r>
          </w:p>
        </w:tc>
        <w:tc>
          <w:tcPr>
            <w:tcW w:w="740" w:type="dxa"/>
            <w:tcBorders>
              <w:top w:val="single" w:sz="4" w:space="0" w:color="auto"/>
              <w:left w:val="nil"/>
              <w:bottom w:val="nil"/>
              <w:right w:val="single" w:sz="4" w:space="0" w:color="auto"/>
            </w:tcBorders>
            <w:shd w:val="clear" w:color="000000" w:fill="DBE5F1"/>
            <w:noWrap/>
            <w:vAlign w:val="center"/>
            <w:hideMark/>
          </w:tcPr>
          <w:p w:rsidR="000C2C1C" w:rsidRPr="006B5F67" w:rsidRDefault="00B7148B" w:rsidP="00792CFB">
            <w:pPr>
              <w:spacing w:before="0" w:after="0"/>
              <w:jc w:val="right"/>
              <w:rPr>
                <w:rFonts w:cs="Times New Roman"/>
                <w:b/>
                <w:bCs/>
                <w:color w:val="000000"/>
                <w:sz w:val="20"/>
                <w:szCs w:val="20"/>
                <w:lang w:eastAsia="en-AU"/>
              </w:rPr>
            </w:pPr>
            <w:r w:rsidRPr="006B5F67">
              <w:rPr>
                <w:rFonts w:cs="Times New Roman"/>
                <w:b/>
                <w:bCs/>
                <w:color w:val="000000"/>
                <w:sz w:val="20"/>
                <w:szCs w:val="20"/>
                <w:lang w:eastAsia="en-AU"/>
              </w:rPr>
              <w:t>K</w:t>
            </w:r>
          </w:p>
        </w:tc>
        <w:tc>
          <w:tcPr>
            <w:tcW w:w="741" w:type="dxa"/>
            <w:tcBorders>
              <w:top w:val="single" w:sz="4" w:space="0" w:color="auto"/>
              <w:left w:val="nil"/>
              <w:bottom w:val="nil"/>
              <w:right w:val="single" w:sz="4" w:space="0" w:color="auto"/>
            </w:tcBorders>
            <w:shd w:val="clear" w:color="000000" w:fill="DBE5F1"/>
            <w:noWrap/>
            <w:vAlign w:val="center"/>
            <w:hideMark/>
          </w:tcPr>
          <w:p w:rsidR="000C2C1C" w:rsidRPr="006B5F67" w:rsidRDefault="00B7148B" w:rsidP="009F4C19">
            <w:pPr>
              <w:spacing w:before="0" w:after="0"/>
              <w:jc w:val="right"/>
              <w:rPr>
                <w:rFonts w:cs="Times New Roman"/>
                <w:b/>
                <w:bCs/>
                <w:color w:val="000000"/>
                <w:sz w:val="20"/>
                <w:szCs w:val="20"/>
                <w:lang w:eastAsia="en-AU"/>
              </w:rPr>
            </w:pPr>
            <w:r w:rsidRPr="006B5F67">
              <w:rPr>
                <w:rFonts w:cs="Times New Roman"/>
                <w:b/>
                <w:bCs/>
                <w:color w:val="000000"/>
                <w:sz w:val="20"/>
                <w:szCs w:val="20"/>
                <w:lang w:eastAsia="en-AU"/>
              </w:rPr>
              <w:t>Year 1</w:t>
            </w:r>
          </w:p>
        </w:tc>
        <w:tc>
          <w:tcPr>
            <w:tcW w:w="740" w:type="dxa"/>
            <w:tcBorders>
              <w:top w:val="single" w:sz="4" w:space="0" w:color="auto"/>
              <w:left w:val="nil"/>
              <w:bottom w:val="nil"/>
              <w:right w:val="single" w:sz="4" w:space="0" w:color="auto"/>
            </w:tcBorders>
            <w:shd w:val="clear" w:color="000000" w:fill="DBE5F1"/>
            <w:noWrap/>
            <w:vAlign w:val="center"/>
            <w:hideMark/>
          </w:tcPr>
          <w:p w:rsidR="000C2C1C" w:rsidRPr="006B5F67" w:rsidRDefault="00B7148B" w:rsidP="009F4C19">
            <w:pPr>
              <w:spacing w:before="0" w:after="0"/>
              <w:jc w:val="right"/>
              <w:rPr>
                <w:rFonts w:cs="Times New Roman"/>
                <w:b/>
                <w:bCs/>
                <w:color w:val="000000"/>
                <w:sz w:val="20"/>
                <w:szCs w:val="20"/>
                <w:lang w:eastAsia="en-AU"/>
              </w:rPr>
            </w:pPr>
            <w:r w:rsidRPr="006B5F67">
              <w:rPr>
                <w:rFonts w:cs="Times New Roman"/>
                <w:b/>
                <w:bCs/>
                <w:color w:val="000000"/>
                <w:sz w:val="20"/>
                <w:szCs w:val="20"/>
                <w:lang w:eastAsia="en-AU"/>
              </w:rPr>
              <w:t>Year 2</w:t>
            </w:r>
          </w:p>
        </w:tc>
        <w:tc>
          <w:tcPr>
            <w:tcW w:w="740" w:type="dxa"/>
            <w:tcBorders>
              <w:top w:val="single" w:sz="4" w:space="0" w:color="auto"/>
              <w:left w:val="nil"/>
              <w:bottom w:val="nil"/>
              <w:right w:val="single" w:sz="4" w:space="0" w:color="auto"/>
            </w:tcBorders>
            <w:shd w:val="clear" w:color="000000" w:fill="DBE5F1"/>
            <w:noWrap/>
            <w:vAlign w:val="center"/>
            <w:hideMark/>
          </w:tcPr>
          <w:p w:rsidR="000C2C1C" w:rsidRPr="006B5F67" w:rsidRDefault="00B7148B" w:rsidP="009F4C19">
            <w:pPr>
              <w:spacing w:before="0" w:after="0"/>
              <w:jc w:val="right"/>
              <w:rPr>
                <w:rFonts w:cs="Times New Roman"/>
                <w:b/>
                <w:bCs/>
                <w:color w:val="000000"/>
                <w:sz w:val="20"/>
                <w:szCs w:val="20"/>
                <w:lang w:eastAsia="en-AU"/>
              </w:rPr>
            </w:pPr>
            <w:r w:rsidRPr="006B5F67">
              <w:rPr>
                <w:rFonts w:cs="Times New Roman"/>
                <w:b/>
                <w:bCs/>
                <w:color w:val="000000"/>
                <w:sz w:val="20"/>
                <w:szCs w:val="20"/>
                <w:lang w:eastAsia="en-AU"/>
              </w:rPr>
              <w:t>Year 3</w:t>
            </w:r>
          </w:p>
        </w:tc>
        <w:tc>
          <w:tcPr>
            <w:tcW w:w="741" w:type="dxa"/>
            <w:tcBorders>
              <w:top w:val="single" w:sz="4" w:space="0" w:color="auto"/>
              <w:left w:val="nil"/>
              <w:bottom w:val="nil"/>
              <w:right w:val="single" w:sz="4" w:space="0" w:color="auto"/>
            </w:tcBorders>
            <w:shd w:val="clear" w:color="000000" w:fill="DBE5F1"/>
            <w:noWrap/>
            <w:vAlign w:val="center"/>
            <w:hideMark/>
          </w:tcPr>
          <w:p w:rsidR="000C2C1C" w:rsidRPr="006B5F67" w:rsidRDefault="00B7148B" w:rsidP="009F4C19">
            <w:pPr>
              <w:spacing w:before="0" w:after="0"/>
              <w:jc w:val="right"/>
              <w:rPr>
                <w:rFonts w:cs="Times New Roman"/>
                <w:b/>
                <w:bCs/>
                <w:color w:val="000000"/>
                <w:sz w:val="20"/>
                <w:szCs w:val="20"/>
                <w:lang w:eastAsia="en-AU"/>
              </w:rPr>
            </w:pPr>
            <w:r w:rsidRPr="006B5F67">
              <w:rPr>
                <w:rFonts w:cs="Times New Roman"/>
                <w:b/>
                <w:bCs/>
                <w:color w:val="000000"/>
                <w:sz w:val="20"/>
                <w:szCs w:val="20"/>
                <w:lang w:eastAsia="en-AU"/>
              </w:rPr>
              <w:t>Year 4</w:t>
            </w:r>
          </w:p>
        </w:tc>
        <w:tc>
          <w:tcPr>
            <w:tcW w:w="740" w:type="dxa"/>
            <w:tcBorders>
              <w:top w:val="single" w:sz="4" w:space="0" w:color="auto"/>
              <w:left w:val="nil"/>
              <w:bottom w:val="nil"/>
              <w:right w:val="single" w:sz="4" w:space="0" w:color="auto"/>
            </w:tcBorders>
            <w:shd w:val="clear" w:color="000000" w:fill="DBE5F1"/>
            <w:noWrap/>
            <w:vAlign w:val="center"/>
            <w:hideMark/>
          </w:tcPr>
          <w:p w:rsidR="000C2C1C" w:rsidRPr="006B5F67" w:rsidRDefault="00B7148B" w:rsidP="009F4C19">
            <w:pPr>
              <w:spacing w:before="0" w:after="0"/>
              <w:jc w:val="right"/>
              <w:rPr>
                <w:rFonts w:cs="Times New Roman"/>
                <w:b/>
                <w:bCs/>
                <w:color w:val="000000"/>
                <w:sz w:val="20"/>
                <w:szCs w:val="20"/>
                <w:lang w:eastAsia="en-AU"/>
              </w:rPr>
            </w:pPr>
            <w:r w:rsidRPr="006B5F67">
              <w:rPr>
                <w:rFonts w:cs="Times New Roman"/>
                <w:b/>
                <w:bCs/>
                <w:color w:val="000000"/>
                <w:sz w:val="20"/>
                <w:szCs w:val="20"/>
                <w:lang w:eastAsia="en-AU"/>
              </w:rPr>
              <w:t>Year 5</w:t>
            </w:r>
          </w:p>
        </w:tc>
        <w:tc>
          <w:tcPr>
            <w:tcW w:w="740" w:type="dxa"/>
            <w:tcBorders>
              <w:top w:val="single" w:sz="4" w:space="0" w:color="auto"/>
              <w:left w:val="nil"/>
              <w:bottom w:val="nil"/>
              <w:right w:val="single" w:sz="4" w:space="0" w:color="auto"/>
            </w:tcBorders>
            <w:shd w:val="clear" w:color="000000" w:fill="DBE5F1"/>
            <w:noWrap/>
            <w:vAlign w:val="center"/>
            <w:hideMark/>
          </w:tcPr>
          <w:p w:rsidR="000C2C1C" w:rsidRPr="006B5F67" w:rsidRDefault="00B7148B" w:rsidP="009F4C19">
            <w:pPr>
              <w:spacing w:before="0" w:after="0"/>
              <w:jc w:val="right"/>
              <w:rPr>
                <w:rFonts w:cs="Times New Roman"/>
                <w:b/>
                <w:bCs/>
                <w:color w:val="000000"/>
                <w:sz w:val="20"/>
                <w:szCs w:val="20"/>
                <w:lang w:eastAsia="en-AU"/>
              </w:rPr>
            </w:pPr>
            <w:r w:rsidRPr="006B5F67">
              <w:rPr>
                <w:rFonts w:cs="Times New Roman"/>
                <w:b/>
                <w:bCs/>
                <w:color w:val="000000"/>
                <w:sz w:val="20"/>
                <w:szCs w:val="20"/>
                <w:lang w:eastAsia="en-AU"/>
              </w:rPr>
              <w:t>Year 6</w:t>
            </w:r>
          </w:p>
        </w:tc>
        <w:tc>
          <w:tcPr>
            <w:tcW w:w="741" w:type="dxa"/>
            <w:tcBorders>
              <w:top w:val="single" w:sz="4" w:space="0" w:color="auto"/>
              <w:left w:val="nil"/>
              <w:bottom w:val="nil"/>
              <w:right w:val="single" w:sz="4" w:space="0" w:color="auto"/>
            </w:tcBorders>
            <w:shd w:val="clear" w:color="000000" w:fill="DBE5F1"/>
            <w:noWrap/>
            <w:vAlign w:val="center"/>
            <w:hideMark/>
          </w:tcPr>
          <w:p w:rsidR="000C2C1C" w:rsidRPr="006B5F67" w:rsidRDefault="00B7148B" w:rsidP="009F4C19">
            <w:pPr>
              <w:spacing w:before="0" w:after="0"/>
              <w:jc w:val="right"/>
              <w:rPr>
                <w:rFonts w:cs="Times New Roman"/>
                <w:b/>
                <w:bCs/>
                <w:color w:val="000000"/>
                <w:sz w:val="20"/>
                <w:szCs w:val="20"/>
                <w:lang w:eastAsia="en-AU"/>
              </w:rPr>
            </w:pPr>
            <w:r w:rsidRPr="006B5F67">
              <w:rPr>
                <w:rFonts w:cs="Times New Roman"/>
                <w:b/>
                <w:bCs/>
                <w:color w:val="000000"/>
                <w:sz w:val="20"/>
                <w:szCs w:val="20"/>
                <w:lang w:eastAsia="en-AU"/>
              </w:rPr>
              <w:t>Total</w:t>
            </w:r>
          </w:p>
        </w:tc>
      </w:tr>
      <w:tr w:rsidR="00ED38D4" w:rsidRPr="006B5F67" w:rsidTr="006B5F67">
        <w:trPr>
          <w:trHeight w:val="319"/>
        </w:trPr>
        <w:tc>
          <w:tcPr>
            <w:tcW w:w="2847" w:type="dxa"/>
            <w:tcBorders>
              <w:top w:val="single" w:sz="4" w:space="0" w:color="auto"/>
              <w:left w:val="single" w:sz="4" w:space="0" w:color="auto"/>
              <w:bottom w:val="single" w:sz="4" w:space="0" w:color="auto"/>
              <w:right w:val="nil"/>
            </w:tcBorders>
            <w:shd w:val="clear" w:color="auto" w:fill="auto"/>
            <w:vAlign w:val="center"/>
            <w:hideMark/>
          </w:tcPr>
          <w:p w:rsidR="000C2C1C" w:rsidRPr="006B5F67" w:rsidRDefault="00B7148B" w:rsidP="002A75B5">
            <w:pPr>
              <w:spacing w:before="0" w:after="0"/>
              <w:rPr>
                <w:rFonts w:cs="Times New Roman"/>
                <w:b/>
                <w:bCs/>
                <w:color w:val="000000"/>
                <w:sz w:val="20"/>
                <w:szCs w:val="20"/>
                <w:lang w:eastAsia="en-AU"/>
              </w:rPr>
            </w:pPr>
            <w:r w:rsidRPr="006B5F67">
              <w:rPr>
                <w:rFonts w:cs="Times New Roman"/>
                <w:b/>
                <w:bCs/>
                <w:color w:val="000000"/>
                <w:sz w:val="20"/>
                <w:szCs w:val="20"/>
                <w:lang w:eastAsia="en-AU"/>
              </w:rPr>
              <w:t>NORTH CANBERRA</w:t>
            </w:r>
          </w:p>
        </w:tc>
        <w:tc>
          <w:tcPr>
            <w:tcW w:w="740" w:type="dxa"/>
            <w:tcBorders>
              <w:top w:val="single" w:sz="4" w:space="0" w:color="auto"/>
              <w:left w:val="nil"/>
              <w:bottom w:val="single" w:sz="4" w:space="0" w:color="auto"/>
              <w:right w:val="nil"/>
            </w:tcBorders>
            <w:shd w:val="clear" w:color="auto" w:fill="auto"/>
            <w:vAlign w:val="bottom"/>
            <w:hideMark/>
          </w:tcPr>
          <w:p w:rsidR="000C2C1C" w:rsidRPr="006B5F67" w:rsidRDefault="000C2C1C" w:rsidP="000C2C1C">
            <w:pPr>
              <w:spacing w:before="0" w:after="0"/>
              <w:jc w:val="right"/>
              <w:rPr>
                <w:rFonts w:cs="Times New Roman"/>
                <w:b/>
                <w:bCs/>
                <w:color w:val="000000"/>
                <w:sz w:val="20"/>
                <w:szCs w:val="20"/>
                <w:lang w:eastAsia="en-AU"/>
              </w:rPr>
            </w:pPr>
          </w:p>
        </w:tc>
        <w:tc>
          <w:tcPr>
            <w:tcW w:w="740" w:type="dxa"/>
            <w:tcBorders>
              <w:top w:val="single" w:sz="4" w:space="0" w:color="auto"/>
              <w:left w:val="nil"/>
              <w:bottom w:val="single" w:sz="4" w:space="0" w:color="auto"/>
              <w:right w:val="nil"/>
            </w:tcBorders>
            <w:shd w:val="clear" w:color="auto" w:fill="auto"/>
            <w:vAlign w:val="bottom"/>
            <w:hideMark/>
          </w:tcPr>
          <w:p w:rsidR="000C2C1C" w:rsidRPr="006B5F67" w:rsidRDefault="000C2C1C" w:rsidP="000C2C1C">
            <w:pPr>
              <w:spacing w:before="0" w:after="0"/>
              <w:jc w:val="right"/>
              <w:rPr>
                <w:rFonts w:cs="Times New Roman"/>
                <w:b/>
                <w:bCs/>
                <w:color w:val="000000"/>
                <w:sz w:val="20"/>
                <w:szCs w:val="20"/>
                <w:lang w:eastAsia="en-AU"/>
              </w:rPr>
            </w:pPr>
          </w:p>
        </w:tc>
        <w:tc>
          <w:tcPr>
            <w:tcW w:w="741" w:type="dxa"/>
            <w:tcBorders>
              <w:top w:val="single" w:sz="4" w:space="0" w:color="auto"/>
              <w:left w:val="nil"/>
              <w:bottom w:val="single" w:sz="4" w:space="0" w:color="auto"/>
              <w:right w:val="nil"/>
            </w:tcBorders>
            <w:shd w:val="clear" w:color="auto" w:fill="auto"/>
            <w:vAlign w:val="bottom"/>
            <w:hideMark/>
          </w:tcPr>
          <w:p w:rsidR="000C2C1C" w:rsidRPr="006B5F67" w:rsidRDefault="000C2C1C" w:rsidP="000C2C1C">
            <w:pPr>
              <w:spacing w:before="0" w:after="0"/>
              <w:jc w:val="right"/>
              <w:rPr>
                <w:rFonts w:cs="Times New Roman"/>
                <w:b/>
                <w:bCs/>
                <w:color w:val="000000"/>
                <w:sz w:val="20"/>
                <w:szCs w:val="20"/>
                <w:lang w:eastAsia="en-AU"/>
              </w:rPr>
            </w:pPr>
          </w:p>
        </w:tc>
        <w:tc>
          <w:tcPr>
            <w:tcW w:w="740" w:type="dxa"/>
            <w:tcBorders>
              <w:top w:val="single" w:sz="4" w:space="0" w:color="auto"/>
              <w:left w:val="nil"/>
              <w:bottom w:val="single" w:sz="4" w:space="0" w:color="auto"/>
              <w:right w:val="nil"/>
            </w:tcBorders>
            <w:shd w:val="clear" w:color="auto" w:fill="auto"/>
            <w:vAlign w:val="bottom"/>
            <w:hideMark/>
          </w:tcPr>
          <w:p w:rsidR="000C2C1C" w:rsidRPr="006B5F67" w:rsidRDefault="000C2C1C" w:rsidP="000C2C1C">
            <w:pPr>
              <w:spacing w:before="0" w:after="0"/>
              <w:jc w:val="right"/>
              <w:rPr>
                <w:rFonts w:cs="Times New Roman"/>
                <w:b/>
                <w:bCs/>
                <w:color w:val="000000"/>
                <w:sz w:val="20"/>
                <w:szCs w:val="20"/>
                <w:lang w:eastAsia="en-AU"/>
              </w:rPr>
            </w:pPr>
          </w:p>
        </w:tc>
        <w:tc>
          <w:tcPr>
            <w:tcW w:w="740" w:type="dxa"/>
            <w:tcBorders>
              <w:top w:val="single" w:sz="4" w:space="0" w:color="auto"/>
              <w:left w:val="nil"/>
              <w:bottom w:val="single" w:sz="4" w:space="0" w:color="auto"/>
              <w:right w:val="nil"/>
            </w:tcBorders>
            <w:shd w:val="clear" w:color="auto" w:fill="auto"/>
            <w:vAlign w:val="bottom"/>
            <w:hideMark/>
          </w:tcPr>
          <w:p w:rsidR="000C2C1C" w:rsidRPr="006B5F67" w:rsidRDefault="000C2C1C" w:rsidP="000C2C1C">
            <w:pPr>
              <w:spacing w:before="0" w:after="0"/>
              <w:jc w:val="right"/>
              <w:rPr>
                <w:rFonts w:cs="Times New Roman"/>
                <w:b/>
                <w:bCs/>
                <w:color w:val="000000"/>
                <w:sz w:val="20"/>
                <w:szCs w:val="20"/>
                <w:lang w:eastAsia="en-AU"/>
              </w:rPr>
            </w:pPr>
          </w:p>
        </w:tc>
        <w:tc>
          <w:tcPr>
            <w:tcW w:w="741" w:type="dxa"/>
            <w:tcBorders>
              <w:top w:val="single" w:sz="4" w:space="0" w:color="auto"/>
              <w:left w:val="nil"/>
              <w:bottom w:val="single" w:sz="4" w:space="0" w:color="auto"/>
              <w:right w:val="nil"/>
            </w:tcBorders>
            <w:shd w:val="clear" w:color="auto" w:fill="auto"/>
            <w:vAlign w:val="bottom"/>
            <w:hideMark/>
          </w:tcPr>
          <w:p w:rsidR="000C2C1C" w:rsidRPr="006B5F67" w:rsidRDefault="000C2C1C" w:rsidP="000C2C1C">
            <w:pPr>
              <w:spacing w:before="0" w:after="0"/>
              <w:jc w:val="right"/>
              <w:rPr>
                <w:rFonts w:cs="Times New Roman"/>
                <w:b/>
                <w:bCs/>
                <w:color w:val="000000"/>
                <w:sz w:val="20"/>
                <w:szCs w:val="20"/>
                <w:lang w:eastAsia="en-AU"/>
              </w:rPr>
            </w:pPr>
          </w:p>
        </w:tc>
        <w:tc>
          <w:tcPr>
            <w:tcW w:w="740" w:type="dxa"/>
            <w:tcBorders>
              <w:top w:val="single" w:sz="4" w:space="0" w:color="auto"/>
              <w:left w:val="nil"/>
              <w:bottom w:val="single" w:sz="4" w:space="0" w:color="auto"/>
              <w:right w:val="nil"/>
            </w:tcBorders>
            <w:shd w:val="clear" w:color="auto" w:fill="auto"/>
            <w:vAlign w:val="bottom"/>
            <w:hideMark/>
          </w:tcPr>
          <w:p w:rsidR="000C2C1C" w:rsidRPr="006B5F67" w:rsidRDefault="000C2C1C" w:rsidP="000C2C1C">
            <w:pPr>
              <w:spacing w:before="0" w:after="0"/>
              <w:jc w:val="right"/>
              <w:rPr>
                <w:rFonts w:cs="Times New Roman"/>
                <w:b/>
                <w:bCs/>
                <w:color w:val="000000"/>
                <w:sz w:val="20"/>
                <w:szCs w:val="20"/>
                <w:lang w:eastAsia="en-AU"/>
              </w:rPr>
            </w:pPr>
          </w:p>
        </w:tc>
        <w:tc>
          <w:tcPr>
            <w:tcW w:w="740" w:type="dxa"/>
            <w:tcBorders>
              <w:top w:val="single" w:sz="4" w:space="0" w:color="auto"/>
              <w:left w:val="nil"/>
              <w:bottom w:val="single" w:sz="4" w:space="0" w:color="auto"/>
              <w:right w:val="nil"/>
            </w:tcBorders>
            <w:shd w:val="clear" w:color="auto" w:fill="auto"/>
            <w:vAlign w:val="bottom"/>
            <w:hideMark/>
          </w:tcPr>
          <w:p w:rsidR="000C2C1C" w:rsidRPr="006B5F67" w:rsidRDefault="000C2C1C" w:rsidP="000C2C1C">
            <w:pPr>
              <w:spacing w:before="0" w:after="0"/>
              <w:jc w:val="right"/>
              <w:rPr>
                <w:rFonts w:cs="Times New Roman"/>
                <w:b/>
                <w:bCs/>
                <w:color w:val="000000"/>
                <w:sz w:val="20"/>
                <w:szCs w:val="20"/>
                <w:lang w:eastAsia="en-AU"/>
              </w:rPr>
            </w:pPr>
          </w:p>
        </w:tc>
        <w:tc>
          <w:tcPr>
            <w:tcW w:w="741" w:type="dxa"/>
            <w:tcBorders>
              <w:top w:val="single" w:sz="4" w:space="0" w:color="auto"/>
              <w:left w:val="nil"/>
              <w:bottom w:val="single" w:sz="4" w:space="0" w:color="auto"/>
              <w:right w:val="single" w:sz="4" w:space="0" w:color="auto"/>
            </w:tcBorders>
            <w:shd w:val="clear" w:color="auto" w:fill="auto"/>
            <w:vAlign w:val="bottom"/>
            <w:hideMark/>
          </w:tcPr>
          <w:p w:rsidR="000C2C1C" w:rsidRPr="006B5F67" w:rsidRDefault="000C2C1C" w:rsidP="000C2C1C">
            <w:pPr>
              <w:spacing w:before="0" w:after="0"/>
              <w:jc w:val="right"/>
              <w:rPr>
                <w:rFonts w:cs="Times New Roman"/>
                <w:b/>
                <w:bCs/>
                <w:color w:val="000000"/>
                <w:sz w:val="20"/>
                <w:szCs w:val="20"/>
                <w:lang w:eastAsia="en-AU"/>
              </w:rPr>
            </w:pPr>
          </w:p>
        </w:tc>
      </w:tr>
      <w:tr w:rsidR="00ED38D4" w:rsidRPr="006B5F67" w:rsidTr="006B5F67">
        <w:trPr>
          <w:trHeight w:val="319"/>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0C2C1C" w:rsidRPr="006B5F67" w:rsidRDefault="00B7148B" w:rsidP="002A75B5">
            <w:pPr>
              <w:spacing w:before="0" w:after="0"/>
              <w:rPr>
                <w:rFonts w:cs="Times New Roman"/>
                <w:color w:val="000000"/>
                <w:sz w:val="20"/>
                <w:szCs w:val="20"/>
                <w:lang w:eastAsia="en-AU"/>
              </w:rPr>
            </w:pPr>
            <w:r w:rsidRPr="006B5F67">
              <w:rPr>
                <w:rFonts w:cs="Times New Roman"/>
                <w:color w:val="000000"/>
                <w:sz w:val="20"/>
                <w:szCs w:val="20"/>
                <w:lang w:eastAsia="en-AU"/>
              </w:rPr>
              <w:t>Ainslie School</w:t>
            </w:r>
          </w:p>
        </w:tc>
        <w:tc>
          <w:tcPr>
            <w:tcW w:w="740" w:type="dxa"/>
            <w:tcBorders>
              <w:top w:val="nil"/>
              <w:left w:val="nil"/>
              <w:bottom w:val="single" w:sz="4" w:space="0" w:color="auto"/>
              <w:right w:val="single" w:sz="4" w:space="0" w:color="auto"/>
            </w:tcBorders>
            <w:shd w:val="clear" w:color="auto" w:fill="auto"/>
            <w:noWrap/>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61</w:t>
            </w:r>
          </w:p>
        </w:tc>
        <w:tc>
          <w:tcPr>
            <w:tcW w:w="740" w:type="dxa"/>
            <w:tcBorders>
              <w:top w:val="nil"/>
              <w:left w:val="nil"/>
              <w:bottom w:val="single" w:sz="4" w:space="0" w:color="auto"/>
              <w:right w:val="single" w:sz="4" w:space="0" w:color="auto"/>
            </w:tcBorders>
            <w:shd w:val="clear" w:color="auto" w:fill="auto"/>
            <w:noWrap/>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50</w:t>
            </w:r>
          </w:p>
        </w:tc>
        <w:tc>
          <w:tcPr>
            <w:tcW w:w="741" w:type="dxa"/>
            <w:tcBorders>
              <w:top w:val="nil"/>
              <w:left w:val="nil"/>
              <w:bottom w:val="single" w:sz="4" w:space="0" w:color="auto"/>
              <w:right w:val="single" w:sz="4" w:space="0" w:color="auto"/>
            </w:tcBorders>
            <w:shd w:val="clear" w:color="auto" w:fill="auto"/>
            <w:noWrap/>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60</w:t>
            </w:r>
          </w:p>
        </w:tc>
        <w:tc>
          <w:tcPr>
            <w:tcW w:w="740" w:type="dxa"/>
            <w:tcBorders>
              <w:top w:val="nil"/>
              <w:left w:val="nil"/>
              <w:bottom w:val="single" w:sz="4" w:space="0" w:color="auto"/>
              <w:right w:val="single" w:sz="4" w:space="0" w:color="auto"/>
            </w:tcBorders>
            <w:shd w:val="clear" w:color="auto" w:fill="auto"/>
            <w:noWrap/>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50</w:t>
            </w:r>
          </w:p>
        </w:tc>
        <w:tc>
          <w:tcPr>
            <w:tcW w:w="740" w:type="dxa"/>
            <w:tcBorders>
              <w:top w:val="nil"/>
              <w:left w:val="nil"/>
              <w:bottom w:val="single" w:sz="4" w:space="0" w:color="auto"/>
              <w:right w:val="single" w:sz="4" w:space="0" w:color="auto"/>
            </w:tcBorders>
            <w:shd w:val="clear" w:color="auto" w:fill="auto"/>
            <w:noWrap/>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50</w:t>
            </w:r>
          </w:p>
        </w:tc>
        <w:tc>
          <w:tcPr>
            <w:tcW w:w="741" w:type="dxa"/>
            <w:tcBorders>
              <w:top w:val="nil"/>
              <w:left w:val="nil"/>
              <w:bottom w:val="single" w:sz="4" w:space="0" w:color="auto"/>
              <w:right w:val="single" w:sz="4" w:space="0" w:color="auto"/>
            </w:tcBorders>
            <w:shd w:val="clear" w:color="auto" w:fill="auto"/>
            <w:noWrap/>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56</w:t>
            </w:r>
          </w:p>
        </w:tc>
        <w:tc>
          <w:tcPr>
            <w:tcW w:w="740" w:type="dxa"/>
            <w:tcBorders>
              <w:top w:val="nil"/>
              <w:left w:val="nil"/>
              <w:bottom w:val="single" w:sz="4" w:space="0" w:color="auto"/>
              <w:right w:val="single" w:sz="4" w:space="0" w:color="auto"/>
            </w:tcBorders>
            <w:shd w:val="clear" w:color="auto" w:fill="auto"/>
            <w:noWrap/>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51</w:t>
            </w:r>
          </w:p>
        </w:tc>
        <w:tc>
          <w:tcPr>
            <w:tcW w:w="740" w:type="dxa"/>
            <w:tcBorders>
              <w:top w:val="nil"/>
              <w:left w:val="nil"/>
              <w:bottom w:val="single" w:sz="4" w:space="0" w:color="auto"/>
              <w:right w:val="single" w:sz="4" w:space="0" w:color="auto"/>
            </w:tcBorders>
            <w:shd w:val="clear" w:color="auto" w:fill="auto"/>
            <w:noWrap/>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45</w:t>
            </w:r>
          </w:p>
        </w:tc>
        <w:tc>
          <w:tcPr>
            <w:tcW w:w="741" w:type="dxa"/>
            <w:tcBorders>
              <w:top w:val="nil"/>
              <w:left w:val="nil"/>
              <w:bottom w:val="single" w:sz="4" w:space="0" w:color="auto"/>
              <w:right w:val="single" w:sz="4" w:space="0" w:color="auto"/>
            </w:tcBorders>
            <w:shd w:val="clear" w:color="auto" w:fill="auto"/>
            <w:noWrap/>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423</w:t>
            </w:r>
          </w:p>
        </w:tc>
      </w:tr>
      <w:tr w:rsidR="00ED38D4" w:rsidRPr="006B5F67" w:rsidTr="006B5F67">
        <w:trPr>
          <w:trHeight w:val="319"/>
        </w:trPr>
        <w:tc>
          <w:tcPr>
            <w:tcW w:w="2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C1C" w:rsidRPr="006B5F67" w:rsidRDefault="00B7148B" w:rsidP="002A75B5">
            <w:pPr>
              <w:spacing w:before="0" w:after="0"/>
              <w:rPr>
                <w:rFonts w:cs="Times New Roman"/>
                <w:color w:val="000000"/>
                <w:sz w:val="20"/>
                <w:szCs w:val="20"/>
                <w:lang w:eastAsia="en-AU"/>
              </w:rPr>
            </w:pPr>
            <w:r w:rsidRPr="006B5F67">
              <w:rPr>
                <w:rFonts w:cs="Times New Roman"/>
                <w:color w:val="000000"/>
                <w:sz w:val="20"/>
                <w:szCs w:val="20"/>
                <w:lang w:eastAsia="en-AU"/>
              </w:rPr>
              <w:t>Campbell Primary School</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78</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35</w:t>
            </w:r>
          </w:p>
        </w:tc>
        <w:tc>
          <w:tcPr>
            <w:tcW w:w="741" w:type="dxa"/>
            <w:tcBorders>
              <w:top w:val="single" w:sz="4" w:space="0" w:color="auto"/>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44</w:t>
            </w:r>
          </w:p>
        </w:tc>
        <w:tc>
          <w:tcPr>
            <w:tcW w:w="741" w:type="dxa"/>
            <w:tcBorders>
              <w:top w:val="single" w:sz="4" w:space="0" w:color="auto"/>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21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28</w:t>
            </w:r>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320</w:t>
            </w:r>
          </w:p>
        </w:tc>
      </w:tr>
      <w:tr w:rsidR="00ED38D4" w:rsidRPr="006B5F67" w:rsidTr="006B5F67">
        <w:trPr>
          <w:trHeight w:val="319"/>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0C2C1C" w:rsidRPr="006B5F67" w:rsidRDefault="00B7148B" w:rsidP="002A75B5">
            <w:pPr>
              <w:spacing w:before="0" w:after="0"/>
              <w:rPr>
                <w:rFonts w:cs="Times New Roman"/>
                <w:color w:val="000000"/>
                <w:sz w:val="20"/>
                <w:szCs w:val="20"/>
                <w:lang w:eastAsia="en-AU"/>
              </w:rPr>
            </w:pPr>
            <w:r w:rsidRPr="006B5F67">
              <w:rPr>
                <w:rFonts w:cs="Times New Roman"/>
                <w:color w:val="000000"/>
                <w:sz w:val="20"/>
                <w:szCs w:val="20"/>
                <w:lang w:eastAsia="en-AU"/>
              </w:rPr>
              <w:t>Lyneham Primary School</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73</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53</w:t>
            </w:r>
          </w:p>
        </w:tc>
        <w:tc>
          <w:tcPr>
            <w:tcW w:w="741"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50</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44</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65</w:t>
            </w:r>
          </w:p>
        </w:tc>
        <w:tc>
          <w:tcPr>
            <w:tcW w:w="741"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53</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58</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43</w:t>
            </w:r>
          </w:p>
        </w:tc>
        <w:tc>
          <w:tcPr>
            <w:tcW w:w="741" w:type="dxa"/>
            <w:tcBorders>
              <w:top w:val="nil"/>
              <w:left w:val="nil"/>
              <w:bottom w:val="single" w:sz="4" w:space="0" w:color="auto"/>
              <w:right w:val="single" w:sz="4" w:space="0" w:color="auto"/>
            </w:tcBorders>
            <w:shd w:val="clear" w:color="auto" w:fill="auto"/>
            <w:noWrap/>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439</w:t>
            </w:r>
          </w:p>
        </w:tc>
      </w:tr>
      <w:tr w:rsidR="00ED38D4" w:rsidRPr="006B5F67" w:rsidTr="006B5F67">
        <w:trPr>
          <w:trHeight w:val="319"/>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0C2C1C" w:rsidRPr="006B5F67" w:rsidRDefault="00B7148B" w:rsidP="002A75B5">
            <w:pPr>
              <w:spacing w:before="0" w:after="0"/>
              <w:rPr>
                <w:rFonts w:cs="Times New Roman"/>
                <w:color w:val="000000"/>
                <w:sz w:val="20"/>
                <w:szCs w:val="20"/>
                <w:lang w:eastAsia="en-AU"/>
              </w:rPr>
            </w:pPr>
            <w:r w:rsidRPr="006B5F67">
              <w:rPr>
                <w:rFonts w:cs="Times New Roman"/>
                <w:color w:val="000000"/>
                <w:sz w:val="20"/>
                <w:szCs w:val="20"/>
                <w:lang w:eastAsia="en-AU"/>
              </w:rPr>
              <w:t>Majura Primary School</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84</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76</w:t>
            </w:r>
          </w:p>
        </w:tc>
        <w:tc>
          <w:tcPr>
            <w:tcW w:w="741"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71</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73</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68</w:t>
            </w:r>
          </w:p>
        </w:tc>
        <w:tc>
          <w:tcPr>
            <w:tcW w:w="741"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78</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62</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72</w:t>
            </w:r>
          </w:p>
        </w:tc>
        <w:tc>
          <w:tcPr>
            <w:tcW w:w="741" w:type="dxa"/>
            <w:tcBorders>
              <w:top w:val="nil"/>
              <w:left w:val="nil"/>
              <w:bottom w:val="single" w:sz="4" w:space="0" w:color="auto"/>
              <w:right w:val="single" w:sz="4" w:space="0" w:color="auto"/>
            </w:tcBorders>
            <w:shd w:val="clear" w:color="auto" w:fill="auto"/>
            <w:noWrap/>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584</w:t>
            </w:r>
          </w:p>
        </w:tc>
      </w:tr>
      <w:tr w:rsidR="00ED38D4" w:rsidRPr="006B5F67" w:rsidTr="006B5F67">
        <w:trPr>
          <w:trHeight w:val="319"/>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0C2C1C" w:rsidRPr="006B5F67" w:rsidRDefault="00B7148B" w:rsidP="002A75B5">
            <w:pPr>
              <w:spacing w:before="0" w:after="0"/>
              <w:rPr>
                <w:rFonts w:cs="Times New Roman"/>
                <w:color w:val="000000"/>
                <w:sz w:val="20"/>
                <w:szCs w:val="20"/>
                <w:lang w:eastAsia="en-AU"/>
              </w:rPr>
            </w:pPr>
            <w:r w:rsidRPr="006B5F67">
              <w:rPr>
                <w:rFonts w:cs="Times New Roman"/>
                <w:color w:val="000000"/>
                <w:sz w:val="20"/>
                <w:szCs w:val="20"/>
                <w:lang w:eastAsia="en-AU"/>
              </w:rPr>
              <w:t>North Ainslie Primary School</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78</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81</w:t>
            </w:r>
          </w:p>
        </w:tc>
        <w:tc>
          <w:tcPr>
            <w:tcW w:w="741"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64</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80</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64</w:t>
            </w:r>
          </w:p>
        </w:tc>
        <w:tc>
          <w:tcPr>
            <w:tcW w:w="741"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58</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45</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37</w:t>
            </w:r>
          </w:p>
        </w:tc>
        <w:tc>
          <w:tcPr>
            <w:tcW w:w="741" w:type="dxa"/>
            <w:tcBorders>
              <w:top w:val="nil"/>
              <w:left w:val="nil"/>
              <w:bottom w:val="single" w:sz="4" w:space="0" w:color="auto"/>
              <w:right w:val="single" w:sz="4" w:space="0" w:color="auto"/>
            </w:tcBorders>
            <w:shd w:val="clear" w:color="auto" w:fill="auto"/>
            <w:noWrap/>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507</w:t>
            </w:r>
          </w:p>
        </w:tc>
      </w:tr>
      <w:tr w:rsidR="00ED38D4" w:rsidRPr="006B5F67" w:rsidTr="006B5F67">
        <w:trPr>
          <w:trHeight w:val="319"/>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0C2C1C" w:rsidRPr="006B5F67" w:rsidRDefault="00B7148B" w:rsidP="002A75B5">
            <w:pPr>
              <w:spacing w:before="0" w:after="0"/>
              <w:rPr>
                <w:rFonts w:cs="Times New Roman"/>
                <w:color w:val="000000"/>
                <w:sz w:val="20"/>
                <w:szCs w:val="20"/>
                <w:lang w:eastAsia="en-AU"/>
              </w:rPr>
            </w:pPr>
            <w:r w:rsidRPr="006B5F67">
              <w:rPr>
                <w:rFonts w:cs="Times New Roman"/>
                <w:color w:val="000000"/>
                <w:sz w:val="20"/>
                <w:szCs w:val="20"/>
                <w:lang w:eastAsia="en-AU"/>
              </w:rPr>
              <w:t xml:space="preserve">North Ainslie Primary </w:t>
            </w:r>
            <w:r w:rsidR="00792CFB" w:rsidRPr="006B5F67">
              <w:rPr>
                <w:rFonts w:cs="Times New Roman"/>
                <w:color w:val="000000"/>
                <w:sz w:val="20"/>
                <w:szCs w:val="20"/>
                <w:lang w:eastAsia="en-AU"/>
              </w:rPr>
              <w:t xml:space="preserve">School </w:t>
            </w:r>
            <w:r w:rsidRPr="006B5F67">
              <w:rPr>
                <w:rFonts w:cs="Times New Roman"/>
                <w:color w:val="000000"/>
                <w:sz w:val="20"/>
                <w:szCs w:val="20"/>
                <w:lang w:eastAsia="en-AU"/>
              </w:rPr>
              <w:t>IEC</w:t>
            </w:r>
          </w:p>
        </w:tc>
        <w:tc>
          <w:tcPr>
            <w:tcW w:w="740" w:type="dxa"/>
            <w:tcBorders>
              <w:top w:val="nil"/>
              <w:left w:val="nil"/>
              <w:bottom w:val="single" w:sz="4" w:space="0" w:color="auto"/>
              <w:right w:val="single" w:sz="4" w:space="0" w:color="auto"/>
            </w:tcBorders>
            <w:shd w:val="clear" w:color="auto" w:fill="auto"/>
            <w:noWrap/>
            <w:vAlign w:val="center"/>
            <w:hideMark/>
          </w:tcPr>
          <w:p w:rsidR="000C2C1C" w:rsidRPr="006B5F67" w:rsidRDefault="00564B4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na</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15</w:t>
            </w:r>
          </w:p>
        </w:tc>
        <w:tc>
          <w:tcPr>
            <w:tcW w:w="741"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8</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7</w:t>
            </w:r>
          </w:p>
        </w:tc>
        <w:tc>
          <w:tcPr>
            <w:tcW w:w="741"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6</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2</w:t>
            </w:r>
          </w:p>
        </w:tc>
        <w:tc>
          <w:tcPr>
            <w:tcW w:w="741" w:type="dxa"/>
            <w:tcBorders>
              <w:top w:val="nil"/>
              <w:left w:val="nil"/>
              <w:bottom w:val="single" w:sz="4" w:space="0" w:color="auto"/>
              <w:right w:val="single" w:sz="4" w:space="0" w:color="auto"/>
            </w:tcBorders>
            <w:shd w:val="clear" w:color="auto" w:fill="auto"/>
            <w:noWrap/>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45</w:t>
            </w:r>
          </w:p>
        </w:tc>
      </w:tr>
      <w:tr w:rsidR="00ED38D4" w:rsidRPr="006B5F67" w:rsidTr="006B5F67">
        <w:trPr>
          <w:trHeight w:val="319"/>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0C2C1C" w:rsidRPr="006B5F67" w:rsidRDefault="00191046" w:rsidP="002A75B5">
            <w:pPr>
              <w:spacing w:before="0" w:after="0"/>
              <w:rPr>
                <w:rFonts w:cs="Times New Roman"/>
                <w:color w:val="000000"/>
                <w:sz w:val="20"/>
                <w:szCs w:val="20"/>
                <w:lang w:eastAsia="en-AU"/>
              </w:rPr>
            </w:pPr>
            <w:r w:rsidRPr="006B5F67">
              <w:rPr>
                <w:rFonts w:cs="Times New Roman"/>
                <w:color w:val="000000"/>
                <w:sz w:val="20"/>
                <w:szCs w:val="20"/>
                <w:lang w:eastAsia="en-AU"/>
              </w:rPr>
              <w:t>O'Connor Cooperative School</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20</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17</w:t>
            </w:r>
          </w:p>
        </w:tc>
        <w:tc>
          <w:tcPr>
            <w:tcW w:w="741"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18</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15</w:t>
            </w:r>
          </w:p>
        </w:tc>
        <w:tc>
          <w:tcPr>
            <w:tcW w:w="740" w:type="dxa"/>
            <w:tcBorders>
              <w:top w:val="nil"/>
              <w:left w:val="nil"/>
              <w:bottom w:val="single" w:sz="4" w:space="0" w:color="auto"/>
              <w:right w:val="single" w:sz="4" w:space="0" w:color="auto"/>
            </w:tcBorders>
            <w:shd w:val="clear" w:color="auto" w:fill="auto"/>
            <w:noWrap/>
            <w:vAlign w:val="center"/>
            <w:hideMark/>
          </w:tcPr>
          <w:p w:rsidR="000C2C1C" w:rsidRPr="006B5F67" w:rsidRDefault="00D55D33"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na</w:t>
            </w:r>
          </w:p>
        </w:tc>
        <w:tc>
          <w:tcPr>
            <w:tcW w:w="741" w:type="dxa"/>
            <w:tcBorders>
              <w:top w:val="nil"/>
              <w:left w:val="nil"/>
              <w:bottom w:val="single" w:sz="4" w:space="0" w:color="auto"/>
              <w:right w:val="single" w:sz="4" w:space="0" w:color="auto"/>
            </w:tcBorders>
            <w:shd w:val="clear" w:color="auto" w:fill="auto"/>
            <w:noWrap/>
            <w:vAlign w:val="center"/>
            <w:hideMark/>
          </w:tcPr>
          <w:p w:rsidR="000C2C1C" w:rsidRPr="006B5F67" w:rsidRDefault="00D55D33"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na</w:t>
            </w:r>
          </w:p>
        </w:tc>
        <w:tc>
          <w:tcPr>
            <w:tcW w:w="740" w:type="dxa"/>
            <w:tcBorders>
              <w:top w:val="nil"/>
              <w:left w:val="nil"/>
              <w:bottom w:val="single" w:sz="4" w:space="0" w:color="auto"/>
              <w:right w:val="single" w:sz="4" w:space="0" w:color="auto"/>
            </w:tcBorders>
            <w:shd w:val="clear" w:color="auto" w:fill="auto"/>
            <w:noWrap/>
            <w:vAlign w:val="center"/>
            <w:hideMark/>
          </w:tcPr>
          <w:p w:rsidR="000C2C1C" w:rsidRPr="006B5F67" w:rsidRDefault="00D55D33"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na</w:t>
            </w:r>
          </w:p>
        </w:tc>
        <w:tc>
          <w:tcPr>
            <w:tcW w:w="740" w:type="dxa"/>
            <w:tcBorders>
              <w:top w:val="nil"/>
              <w:left w:val="nil"/>
              <w:bottom w:val="single" w:sz="4" w:space="0" w:color="auto"/>
              <w:right w:val="single" w:sz="4" w:space="0" w:color="auto"/>
            </w:tcBorders>
            <w:shd w:val="clear" w:color="auto" w:fill="auto"/>
            <w:noWrap/>
            <w:vAlign w:val="center"/>
            <w:hideMark/>
          </w:tcPr>
          <w:p w:rsidR="000C2C1C" w:rsidRPr="006B5F67" w:rsidRDefault="00D55D33"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na</w:t>
            </w:r>
          </w:p>
        </w:tc>
        <w:tc>
          <w:tcPr>
            <w:tcW w:w="741" w:type="dxa"/>
            <w:tcBorders>
              <w:top w:val="nil"/>
              <w:left w:val="nil"/>
              <w:bottom w:val="single" w:sz="4" w:space="0" w:color="auto"/>
              <w:right w:val="single" w:sz="4" w:space="0" w:color="auto"/>
            </w:tcBorders>
            <w:shd w:val="clear" w:color="auto" w:fill="auto"/>
            <w:noWrap/>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70</w:t>
            </w:r>
          </w:p>
        </w:tc>
      </w:tr>
      <w:tr w:rsidR="00ED38D4" w:rsidRPr="006B5F67" w:rsidTr="006B5F67">
        <w:trPr>
          <w:trHeight w:val="319"/>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0C2C1C" w:rsidRPr="006B5F67" w:rsidRDefault="00B7148B" w:rsidP="002A75B5">
            <w:pPr>
              <w:spacing w:before="0" w:after="0"/>
              <w:rPr>
                <w:rFonts w:cs="Times New Roman"/>
                <w:color w:val="000000"/>
                <w:sz w:val="20"/>
                <w:szCs w:val="20"/>
                <w:lang w:eastAsia="en-AU"/>
              </w:rPr>
            </w:pPr>
            <w:r w:rsidRPr="006B5F67">
              <w:rPr>
                <w:rFonts w:cs="Times New Roman"/>
                <w:color w:val="000000"/>
                <w:sz w:val="20"/>
                <w:szCs w:val="20"/>
                <w:lang w:eastAsia="en-AU"/>
              </w:rPr>
              <w:t>Turner School</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85</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59</w:t>
            </w:r>
          </w:p>
        </w:tc>
        <w:tc>
          <w:tcPr>
            <w:tcW w:w="741"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81</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48</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85</w:t>
            </w:r>
          </w:p>
        </w:tc>
        <w:tc>
          <w:tcPr>
            <w:tcW w:w="741"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67</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71</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68</w:t>
            </w:r>
          </w:p>
        </w:tc>
        <w:tc>
          <w:tcPr>
            <w:tcW w:w="741" w:type="dxa"/>
            <w:tcBorders>
              <w:top w:val="nil"/>
              <w:left w:val="nil"/>
              <w:bottom w:val="single" w:sz="4" w:space="0" w:color="auto"/>
              <w:right w:val="single" w:sz="4" w:space="0" w:color="auto"/>
            </w:tcBorders>
            <w:shd w:val="clear" w:color="auto" w:fill="auto"/>
            <w:noWrap/>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564</w:t>
            </w:r>
          </w:p>
        </w:tc>
      </w:tr>
      <w:tr w:rsidR="00ED38D4" w:rsidRPr="006B5F67" w:rsidTr="006B5F67">
        <w:trPr>
          <w:trHeight w:val="319"/>
        </w:trPr>
        <w:tc>
          <w:tcPr>
            <w:tcW w:w="2847"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0C2C1C" w:rsidRPr="006B5F67" w:rsidRDefault="00B7148B" w:rsidP="002A75B5">
            <w:pPr>
              <w:spacing w:before="0" w:after="0"/>
              <w:rPr>
                <w:rFonts w:cs="Times New Roman"/>
                <w:color w:val="000000"/>
                <w:sz w:val="20"/>
                <w:szCs w:val="20"/>
                <w:lang w:eastAsia="en-AU"/>
              </w:rPr>
            </w:pPr>
            <w:r w:rsidRPr="006B5F67">
              <w:rPr>
                <w:rFonts w:cs="Times New Roman"/>
                <w:color w:val="000000"/>
                <w:sz w:val="20"/>
                <w:szCs w:val="20"/>
                <w:lang w:eastAsia="en-AU"/>
              </w:rPr>
              <w:t>Subtotal North Canberra</w:t>
            </w:r>
          </w:p>
        </w:tc>
        <w:tc>
          <w:tcPr>
            <w:tcW w:w="740" w:type="dxa"/>
            <w:tcBorders>
              <w:top w:val="single" w:sz="4" w:space="0" w:color="auto"/>
              <w:left w:val="nil"/>
              <w:bottom w:val="single" w:sz="4" w:space="0" w:color="auto"/>
              <w:right w:val="single" w:sz="4" w:space="0" w:color="auto"/>
            </w:tcBorders>
            <w:shd w:val="clear" w:color="000000" w:fill="DBE5F1"/>
            <w:noWrap/>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479</w:t>
            </w:r>
          </w:p>
        </w:tc>
        <w:tc>
          <w:tcPr>
            <w:tcW w:w="740" w:type="dxa"/>
            <w:tcBorders>
              <w:top w:val="single" w:sz="4" w:space="0" w:color="auto"/>
              <w:left w:val="nil"/>
              <w:bottom w:val="single" w:sz="4" w:space="0" w:color="auto"/>
              <w:right w:val="single" w:sz="4" w:space="0" w:color="auto"/>
            </w:tcBorders>
            <w:shd w:val="clear" w:color="000000" w:fill="DBE5F1"/>
            <w:noWrap/>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386</w:t>
            </w:r>
          </w:p>
        </w:tc>
        <w:tc>
          <w:tcPr>
            <w:tcW w:w="741" w:type="dxa"/>
            <w:tcBorders>
              <w:top w:val="single" w:sz="4" w:space="0" w:color="auto"/>
              <w:left w:val="nil"/>
              <w:bottom w:val="single" w:sz="4" w:space="0" w:color="auto"/>
              <w:right w:val="single" w:sz="4" w:space="0" w:color="auto"/>
            </w:tcBorders>
            <w:shd w:val="clear" w:color="000000" w:fill="DBE5F1"/>
            <w:noWrap/>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399</w:t>
            </w:r>
          </w:p>
        </w:tc>
        <w:tc>
          <w:tcPr>
            <w:tcW w:w="740" w:type="dxa"/>
            <w:tcBorders>
              <w:top w:val="single" w:sz="4" w:space="0" w:color="auto"/>
              <w:left w:val="nil"/>
              <w:bottom w:val="single" w:sz="4" w:space="0" w:color="auto"/>
              <w:right w:val="single" w:sz="4" w:space="0" w:color="auto"/>
            </w:tcBorders>
            <w:shd w:val="clear" w:color="000000" w:fill="DBE5F1"/>
            <w:noWrap/>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349</w:t>
            </w:r>
          </w:p>
        </w:tc>
        <w:tc>
          <w:tcPr>
            <w:tcW w:w="740" w:type="dxa"/>
            <w:tcBorders>
              <w:top w:val="single" w:sz="4" w:space="0" w:color="auto"/>
              <w:left w:val="nil"/>
              <w:bottom w:val="single" w:sz="4" w:space="0" w:color="auto"/>
              <w:right w:val="single" w:sz="4" w:space="0" w:color="auto"/>
            </w:tcBorders>
            <w:shd w:val="clear" w:color="000000" w:fill="DBE5F1"/>
            <w:noWrap/>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383</w:t>
            </w:r>
          </w:p>
        </w:tc>
        <w:tc>
          <w:tcPr>
            <w:tcW w:w="741" w:type="dxa"/>
            <w:tcBorders>
              <w:top w:val="single" w:sz="4" w:space="0" w:color="auto"/>
              <w:left w:val="nil"/>
              <w:bottom w:val="single" w:sz="4" w:space="0" w:color="auto"/>
              <w:right w:val="single" w:sz="4" w:space="0" w:color="auto"/>
            </w:tcBorders>
            <w:shd w:val="clear" w:color="000000" w:fill="DBE5F1"/>
            <w:noWrap/>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339</w:t>
            </w:r>
          </w:p>
        </w:tc>
        <w:tc>
          <w:tcPr>
            <w:tcW w:w="740" w:type="dxa"/>
            <w:tcBorders>
              <w:top w:val="single" w:sz="4" w:space="0" w:color="auto"/>
              <w:left w:val="nil"/>
              <w:bottom w:val="single" w:sz="4" w:space="0" w:color="auto"/>
              <w:right w:val="single" w:sz="4" w:space="0" w:color="auto"/>
            </w:tcBorders>
            <w:shd w:val="clear" w:color="000000" w:fill="DBE5F1"/>
            <w:noWrap/>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322</w:t>
            </w:r>
          </w:p>
        </w:tc>
        <w:tc>
          <w:tcPr>
            <w:tcW w:w="740" w:type="dxa"/>
            <w:tcBorders>
              <w:top w:val="single" w:sz="4" w:space="0" w:color="auto"/>
              <w:left w:val="nil"/>
              <w:bottom w:val="single" w:sz="4" w:space="0" w:color="auto"/>
              <w:right w:val="single" w:sz="4" w:space="0" w:color="auto"/>
            </w:tcBorders>
            <w:shd w:val="clear" w:color="000000" w:fill="DBE5F1"/>
            <w:noWrap/>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295</w:t>
            </w:r>
          </w:p>
        </w:tc>
        <w:tc>
          <w:tcPr>
            <w:tcW w:w="741" w:type="dxa"/>
            <w:tcBorders>
              <w:top w:val="single" w:sz="4" w:space="0" w:color="auto"/>
              <w:left w:val="nil"/>
              <w:bottom w:val="single" w:sz="4" w:space="0" w:color="auto"/>
              <w:right w:val="single" w:sz="4" w:space="0" w:color="auto"/>
            </w:tcBorders>
            <w:shd w:val="clear" w:color="000000" w:fill="DBE5F1"/>
            <w:noWrap/>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2,952</w:t>
            </w:r>
          </w:p>
        </w:tc>
      </w:tr>
      <w:tr w:rsidR="00ED38D4" w:rsidRPr="006B5F67" w:rsidTr="006B5F67">
        <w:trPr>
          <w:trHeight w:val="319"/>
        </w:trPr>
        <w:tc>
          <w:tcPr>
            <w:tcW w:w="2847" w:type="dxa"/>
            <w:tcBorders>
              <w:top w:val="nil"/>
              <w:left w:val="single" w:sz="4" w:space="0" w:color="auto"/>
              <w:bottom w:val="single" w:sz="4" w:space="0" w:color="auto"/>
              <w:right w:val="nil"/>
            </w:tcBorders>
            <w:shd w:val="clear" w:color="auto" w:fill="auto"/>
            <w:vAlign w:val="center"/>
            <w:hideMark/>
          </w:tcPr>
          <w:p w:rsidR="000C2C1C" w:rsidRPr="006B5F67" w:rsidRDefault="00B7148B" w:rsidP="002A75B5">
            <w:pPr>
              <w:spacing w:before="0" w:after="0"/>
              <w:rPr>
                <w:rFonts w:cs="Times New Roman"/>
                <w:b/>
                <w:bCs/>
                <w:color w:val="000000"/>
                <w:sz w:val="20"/>
                <w:szCs w:val="20"/>
                <w:lang w:eastAsia="en-AU"/>
              </w:rPr>
            </w:pPr>
            <w:r w:rsidRPr="006B5F67">
              <w:rPr>
                <w:rFonts w:cs="Times New Roman"/>
                <w:b/>
                <w:bCs/>
                <w:color w:val="000000"/>
                <w:sz w:val="20"/>
                <w:szCs w:val="20"/>
                <w:lang w:eastAsia="en-AU"/>
              </w:rPr>
              <w:t>SOUTH CANBERRA</w:t>
            </w:r>
          </w:p>
        </w:tc>
        <w:tc>
          <w:tcPr>
            <w:tcW w:w="740" w:type="dxa"/>
            <w:tcBorders>
              <w:top w:val="nil"/>
              <w:left w:val="nil"/>
              <w:bottom w:val="single" w:sz="4" w:space="0" w:color="auto"/>
              <w:right w:val="nil"/>
            </w:tcBorders>
            <w:shd w:val="clear" w:color="auto" w:fill="auto"/>
            <w:vAlign w:val="center"/>
            <w:hideMark/>
          </w:tcPr>
          <w:p w:rsidR="000C2C1C" w:rsidRPr="006B5F67" w:rsidRDefault="000C2C1C" w:rsidP="002A75B5">
            <w:pPr>
              <w:spacing w:before="0" w:after="0"/>
              <w:jc w:val="right"/>
              <w:rPr>
                <w:rFonts w:cs="Times New Roman"/>
                <w:b/>
                <w:bCs/>
                <w:color w:val="000000"/>
                <w:sz w:val="20"/>
                <w:szCs w:val="20"/>
                <w:lang w:eastAsia="en-AU"/>
              </w:rPr>
            </w:pPr>
          </w:p>
        </w:tc>
        <w:tc>
          <w:tcPr>
            <w:tcW w:w="740" w:type="dxa"/>
            <w:tcBorders>
              <w:top w:val="nil"/>
              <w:left w:val="nil"/>
              <w:bottom w:val="single" w:sz="4" w:space="0" w:color="auto"/>
              <w:right w:val="nil"/>
            </w:tcBorders>
            <w:shd w:val="clear" w:color="auto" w:fill="auto"/>
            <w:vAlign w:val="center"/>
            <w:hideMark/>
          </w:tcPr>
          <w:p w:rsidR="000C2C1C" w:rsidRPr="006B5F67" w:rsidRDefault="000C2C1C" w:rsidP="002A75B5">
            <w:pPr>
              <w:spacing w:before="0" w:after="0"/>
              <w:jc w:val="right"/>
              <w:rPr>
                <w:rFonts w:cs="Times New Roman"/>
                <w:b/>
                <w:bCs/>
                <w:color w:val="000000"/>
                <w:sz w:val="20"/>
                <w:szCs w:val="20"/>
                <w:lang w:eastAsia="en-AU"/>
              </w:rPr>
            </w:pPr>
          </w:p>
        </w:tc>
        <w:tc>
          <w:tcPr>
            <w:tcW w:w="741" w:type="dxa"/>
            <w:tcBorders>
              <w:top w:val="nil"/>
              <w:left w:val="nil"/>
              <w:bottom w:val="single" w:sz="4" w:space="0" w:color="auto"/>
              <w:right w:val="nil"/>
            </w:tcBorders>
            <w:shd w:val="clear" w:color="auto" w:fill="auto"/>
            <w:vAlign w:val="center"/>
            <w:hideMark/>
          </w:tcPr>
          <w:p w:rsidR="000C2C1C" w:rsidRPr="006B5F67" w:rsidRDefault="000C2C1C" w:rsidP="002A75B5">
            <w:pPr>
              <w:spacing w:before="0" w:after="0"/>
              <w:jc w:val="right"/>
              <w:rPr>
                <w:rFonts w:cs="Times New Roman"/>
                <w:b/>
                <w:bCs/>
                <w:color w:val="000000"/>
                <w:sz w:val="20"/>
                <w:szCs w:val="20"/>
                <w:lang w:eastAsia="en-AU"/>
              </w:rPr>
            </w:pPr>
          </w:p>
        </w:tc>
        <w:tc>
          <w:tcPr>
            <w:tcW w:w="740" w:type="dxa"/>
            <w:tcBorders>
              <w:top w:val="nil"/>
              <w:left w:val="nil"/>
              <w:bottom w:val="single" w:sz="4" w:space="0" w:color="auto"/>
              <w:right w:val="nil"/>
            </w:tcBorders>
            <w:shd w:val="clear" w:color="auto" w:fill="auto"/>
            <w:vAlign w:val="center"/>
            <w:hideMark/>
          </w:tcPr>
          <w:p w:rsidR="000C2C1C" w:rsidRPr="006B5F67" w:rsidRDefault="000C2C1C" w:rsidP="002A75B5">
            <w:pPr>
              <w:spacing w:before="0" w:after="0"/>
              <w:jc w:val="right"/>
              <w:rPr>
                <w:rFonts w:cs="Times New Roman"/>
                <w:b/>
                <w:bCs/>
                <w:color w:val="000000"/>
                <w:sz w:val="20"/>
                <w:szCs w:val="20"/>
                <w:lang w:eastAsia="en-AU"/>
              </w:rPr>
            </w:pPr>
          </w:p>
        </w:tc>
        <w:tc>
          <w:tcPr>
            <w:tcW w:w="740" w:type="dxa"/>
            <w:tcBorders>
              <w:top w:val="nil"/>
              <w:left w:val="nil"/>
              <w:bottom w:val="single" w:sz="4" w:space="0" w:color="auto"/>
              <w:right w:val="nil"/>
            </w:tcBorders>
            <w:shd w:val="clear" w:color="auto" w:fill="auto"/>
            <w:vAlign w:val="center"/>
            <w:hideMark/>
          </w:tcPr>
          <w:p w:rsidR="000C2C1C" w:rsidRPr="006B5F67" w:rsidRDefault="000C2C1C" w:rsidP="002A75B5">
            <w:pPr>
              <w:spacing w:before="0" w:after="0"/>
              <w:jc w:val="right"/>
              <w:rPr>
                <w:rFonts w:cs="Times New Roman"/>
                <w:b/>
                <w:bCs/>
                <w:color w:val="000000"/>
                <w:sz w:val="20"/>
                <w:szCs w:val="20"/>
                <w:lang w:eastAsia="en-AU"/>
              </w:rPr>
            </w:pPr>
          </w:p>
        </w:tc>
        <w:tc>
          <w:tcPr>
            <w:tcW w:w="741" w:type="dxa"/>
            <w:tcBorders>
              <w:top w:val="nil"/>
              <w:left w:val="nil"/>
              <w:bottom w:val="single" w:sz="4" w:space="0" w:color="auto"/>
              <w:right w:val="nil"/>
            </w:tcBorders>
            <w:shd w:val="clear" w:color="auto" w:fill="auto"/>
            <w:vAlign w:val="center"/>
            <w:hideMark/>
          </w:tcPr>
          <w:p w:rsidR="000C2C1C" w:rsidRPr="006B5F67" w:rsidRDefault="000C2C1C" w:rsidP="002A75B5">
            <w:pPr>
              <w:spacing w:before="0" w:after="0"/>
              <w:jc w:val="right"/>
              <w:rPr>
                <w:rFonts w:cs="Times New Roman"/>
                <w:b/>
                <w:bCs/>
                <w:color w:val="000000"/>
                <w:sz w:val="20"/>
                <w:szCs w:val="20"/>
                <w:lang w:eastAsia="en-AU"/>
              </w:rPr>
            </w:pPr>
          </w:p>
        </w:tc>
        <w:tc>
          <w:tcPr>
            <w:tcW w:w="740" w:type="dxa"/>
            <w:tcBorders>
              <w:top w:val="nil"/>
              <w:left w:val="nil"/>
              <w:bottom w:val="single" w:sz="4" w:space="0" w:color="auto"/>
              <w:right w:val="nil"/>
            </w:tcBorders>
            <w:shd w:val="clear" w:color="auto" w:fill="auto"/>
            <w:vAlign w:val="center"/>
            <w:hideMark/>
          </w:tcPr>
          <w:p w:rsidR="000C2C1C" w:rsidRPr="006B5F67" w:rsidRDefault="000C2C1C" w:rsidP="002A75B5">
            <w:pPr>
              <w:spacing w:before="0" w:after="0"/>
              <w:jc w:val="right"/>
              <w:rPr>
                <w:rFonts w:cs="Times New Roman"/>
                <w:b/>
                <w:bCs/>
                <w:color w:val="000000"/>
                <w:sz w:val="20"/>
                <w:szCs w:val="20"/>
                <w:lang w:eastAsia="en-AU"/>
              </w:rPr>
            </w:pPr>
          </w:p>
        </w:tc>
        <w:tc>
          <w:tcPr>
            <w:tcW w:w="740" w:type="dxa"/>
            <w:tcBorders>
              <w:top w:val="nil"/>
              <w:left w:val="nil"/>
              <w:bottom w:val="single" w:sz="4" w:space="0" w:color="auto"/>
              <w:right w:val="nil"/>
            </w:tcBorders>
            <w:shd w:val="clear" w:color="auto" w:fill="auto"/>
            <w:vAlign w:val="center"/>
            <w:hideMark/>
          </w:tcPr>
          <w:p w:rsidR="000C2C1C" w:rsidRPr="006B5F67" w:rsidRDefault="000C2C1C" w:rsidP="002A75B5">
            <w:pPr>
              <w:spacing w:before="0" w:after="0"/>
              <w:jc w:val="right"/>
              <w:rPr>
                <w:rFonts w:cs="Times New Roman"/>
                <w:b/>
                <w:bCs/>
                <w:color w:val="000000"/>
                <w:sz w:val="20"/>
                <w:szCs w:val="20"/>
                <w:lang w:eastAsia="en-AU"/>
              </w:rPr>
            </w:pPr>
          </w:p>
        </w:tc>
        <w:tc>
          <w:tcPr>
            <w:tcW w:w="741" w:type="dxa"/>
            <w:tcBorders>
              <w:top w:val="nil"/>
              <w:left w:val="nil"/>
              <w:bottom w:val="single" w:sz="4" w:space="0" w:color="auto"/>
              <w:right w:val="single" w:sz="4" w:space="0" w:color="auto"/>
            </w:tcBorders>
            <w:shd w:val="clear" w:color="auto" w:fill="auto"/>
            <w:vAlign w:val="center"/>
            <w:hideMark/>
          </w:tcPr>
          <w:p w:rsidR="000C2C1C" w:rsidRPr="006B5F67" w:rsidRDefault="000C2C1C" w:rsidP="002A75B5">
            <w:pPr>
              <w:spacing w:before="0" w:after="0"/>
              <w:jc w:val="right"/>
              <w:rPr>
                <w:rFonts w:cs="Times New Roman"/>
                <w:b/>
                <w:bCs/>
                <w:color w:val="000000"/>
                <w:sz w:val="20"/>
                <w:szCs w:val="20"/>
                <w:lang w:eastAsia="en-AU"/>
              </w:rPr>
            </w:pPr>
          </w:p>
        </w:tc>
      </w:tr>
      <w:tr w:rsidR="00ED38D4" w:rsidRPr="006B5F67" w:rsidTr="006B5F67">
        <w:trPr>
          <w:trHeight w:val="319"/>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0C2C1C" w:rsidRPr="006B5F67" w:rsidRDefault="00B7148B" w:rsidP="002A75B5">
            <w:pPr>
              <w:spacing w:before="0" w:after="0"/>
              <w:rPr>
                <w:rFonts w:cs="Times New Roman"/>
                <w:color w:val="000000"/>
                <w:sz w:val="20"/>
                <w:szCs w:val="20"/>
                <w:lang w:eastAsia="en-AU"/>
              </w:rPr>
            </w:pPr>
            <w:r w:rsidRPr="006B5F67">
              <w:rPr>
                <w:rFonts w:cs="Times New Roman"/>
                <w:color w:val="000000"/>
                <w:sz w:val="20"/>
                <w:szCs w:val="20"/>
                <w:lang w:eastAsia="en-AU"/>
              </w:rPr>
              <w:t>Forrest Primary School</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40</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53</w:t>
            </w:r>
          </w:p>
        </w:tc>
        <w:tc>
          <w:tcPr>
            <w:tcW w:w="741"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68</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67</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66</w:t>
            </w:r>
          </w:p>
        </w:tc>
        <w:tc>
          <w:tcPr>
            <w:tcW w:w="741"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84</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60</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68</w:t>
            </w:r>
          </w:p>
        </w:tc>
        <w:tc>
          <w:tcPr>
            <w:tcW w:w="741" w:type="dxa"/>
            <w:tcBorders>
              <w:top w:val="nil"/>
              <w:left w:val="nil"/>
              <w:bottom w:val="single" w:sz="4" w:space="0" w:color="auto"/>
              <w:right w:val="single" w:sz="4" w:space="0" w:color="auto"/>
            </w:tcBorders>
            <w:shd w:val="clear" w:color="auto" w:fill="auto"/>
            <w:noWrap/>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506</w:t>
            </w:r>
          </w:p>
        </w:tc>
      </w:tr>
      <w:tr w:rsidR="00591FEA" w:rsidRPr="006B5F67" w:rsidTr="006B5F67">
        <w:trPr>
          <w:trHeight w:val="319"/>
        </w:trPr>
        <w:tc>
          <w:tcPr>
            <w:tcW w:w="2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FEA" w:rsidRPr="006B5F67" w:rsidRDefault="00591FEA" w:rsidP="002A75B5">
            <w:pPr>
              <w:spacing w:before="0" w:after="0"/>
              <w:rPr>
                <w:rFonts w:cs="Times New Roman"/>
                <w:color w:val="000000"/>
                <w:sz w:val="20"/>
                <w:szCs w:val="20"/>
                <w:lang w:eastAsia="en-AU"/>
              </w:rPr>
            </w:pPr>
            <w:r w:rsidRPr="006B5F67">
              <w:rPr>
                <w:rFonts w:cs="Times New Roman"/>
                <w:color w:val="000000"/>
                <w:sz w:val="20"/>
                <w:szCs w:val="20"/>
                <w:lang w:eastAsia="en-AU"/>
              </w:rPr>
              <w:t>Narrabundah Early Childhood</w:t>
            </w:r>
            <w:r w:rsidR="008B3C47" w:rsidRPr="006B5F67">
              <w:rPr>
                <w:rFonts w:cs="Times New Roman"/>
                <w:color w:val="000000"/>
                <w:sz w:val="20"/>
                <w:szCs w:val="20"/>
                <w:lang w:eastAsia="en-AU"/>
              </w:rPr>
              <w:t xml:space="preserve"> School</w:t>
            </w:r>
          </w:p>
        </w:tc>
        <w:tc>
          <w:tcPr>
            <w:tcW w:w="740" w:type="dxa"/>
            <w:tcBorders>
              <w:top w:val="nil"/>
              <w:left w:val="single" w:sz="4" w:space="0" w:color="auto"/>
              <w:bottom w:val="single" w:sz="4" w:space="0" w:color="auto"/>
              <w:right w:val="single" w:sz="4" w:space="0" w:color="auto"/>
            </w:tcBorders>
            <w:shd w:val="clear" w:color="auto" w:fill="auto"/>
            <w:vAlign w:val="center"/>
            <w:hideMark/>
          </w:tcPr>
          <w:p w:rsidR="00591FEA" w:rsidRPr="006B5F67" w:rsidRDefault="00591FEA"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71</w:t>
            </w:r>
          </w:p>
        </w:tc>
        <w:tc>
          <w:tcPr>
            <w:tcW w:w="740" w:type="dxa"/>
            <w:tcBorders>
              <w:top w:val="nil"/>
              <w:left w:val="nil"/>
              <w:bottom w:val="single" w:sz="4" w:space="0" w:color="auto"/>
              <w:right w:val="single" w:sz="4" w:space="0" w:color="auto"/>
            </w:tcBorders>
            <w:shd w:val="clear" w:color="auto" w:fill="auto"/>
            <w:vAlign w:val="center"/>
            <w:hideMark/>
          </w:tcPr>
          <w:p w:rsidR="00591FEA" w:rsidRPr="006B5F67" w:rsidRDefault="00591FEA"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27</w:t>
            </w:r>
          </w:p>
        </w:tc>
        <w:tc>
          <w:tcPr>
            <w:tcW w:w="741" w:type="dxa"/>
            <w:tcBorders>
              <w:top w:val="nil"/>
              <w:left w:val="nil"/>
              <w:bottom w:val="single" w:sz="4" w:space="0" w:color="auto"/>
              <w:right w:val="single" w:sz="4" w:space="0" w:color="auto"/>
            </w:tcBorders>
            <w:shd w:val="clear" w:color="auto" w:fill="auto"/>
            <w:vAlign w:val="center"/>
            <w:hideMark/>
          </w:tcPr>
          <w:p w:rsidR="00591FEA" w:rsidRPr="006B5F67" w:rsidRDefault="00591FEA"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14</w:t>
            </w:r>
          </w:p>
        </w:tc>
        <w:tc>
          <w:tcPr>
            <w:tcW w:w="740" w:type="dxa"/>
            <w:tcBorders>
              <w:top w:val="nil"/>
              <w:left w:val="nil"/>
              <w:bottom w:val="single" w:sz="4" w:space="0" w:color="auto"/>
              <w:right w:val="single" w:sz="4" w:space="0" w:color="auto"/>
            </w:tcBorders>
            <w:shd w:val="clear" w:color="auto" w:fill="auto"/>
            <w:vAlign w:val="center"/>
            <w:hideMark/>
          </w:tcPr>
          <w:p w:rsidR="00591FEA" w:rsidRPr="006B5F67" w:rsidRDefault="00591FEA"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12</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FEA" w:rsidRPr="006B5F67" w:rsidRDefault="00591FEA"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na</w:t>
            </w:r>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rsidR="00591FEA" w:rsidRPr="006B5F67" w:rsidRDefault="00591FEA"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na</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591FEA" w:rsidRPr="006B5F67" w:rsidRDefault="00591FEA"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na</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591FEA" w:rsidRPr="006B5F67" w:rsidRDefault="00591FEA"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na</w:t>
            </w:r>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rsidR="00591FEA" w:rsidRPr="006B5F67" w:rsidRDefault="00591FEA"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124</w:t>
            </w:r>
          </w:p>
        </w:tc>
      </w:tr>
      <w:tr w:rsidR="00591FEA" w:rsidRPr="006B5F67" w:rsidTr="006B5F67">
        <w:trPr>
          <w:trHeight w:val="319"/>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591FEA" w:rsidRPr="006B5F67" w:rsidRDefault="00591FEA" w:rsidP="002A75B5">
            <w:pPr>
              <w:spacing w:before="0" w:after="0"/>
              <w:rPr>
                <w:rFonts w:cs="Times New Roman"/>
                <w:color w:val="000000"/>
                <w:sz w:val="20"/>
                <w:szCs w:val="20"/>
                <w:lang w:eastAsia="en-AU"/>
              </w:rPr>
            </w:pPr>
            <w:r w:rsidRPr="006B5F67">
              <w:rPr>
                <w:rFonts w:cs="Times New Roman"/>
                <w:color w:val="000000"/>
                <w:sz w:val="20"/>
                <w:szCs w:val="20"/>
                <w:lang w:eastAsia="en-AU"/>
              </w:rPr>
              <w:t xml:space="preserve">Narrabundah </w:t>
            </w:r>
            <w:r w:rsidR="00F513A5" w:rsidRPr="006B5F67">
              <w:rPr>
                <w:rFonts w:cs="Times New Roman"/>
                <w:color w:val="000000"/>
                <w:sz w:val="20"/>
                <w:szCs w:val="20"/>
                <w:lang w:eastAsia="en-AU"/>
              </w:rPr>
              <w:t xml:space="preserve">Early Childhood School </w:t>
            </w:r>
            <w:r w:rsidRPr="006B5F67">
              <w:rPr>
                <w:rFonts w:cs="Times New Roman"/>
                <w:color w:val="000000"/>
                <w:sz w:val="20"/>
                <w:szCs w:val="20"/>
                <w:lang w:eastAsia="en-AU"/>
              </w:rPr>
              <w:t>Koori Program</w:t>
            </w:r>
          </w:p>
        </w:tc>
        <w:tc>
          <w:tcPr>
            <w:tcW w:w="740" w:type="dxa"/>
            <w:tcBorders>
              <w:top w:val="nil"/>
              <w:left w:val="single" w:sz="4" w:space="0" w:color="auto"/>
              <w:bottom w:val="single" w:sz="4" w:space="0" w:color="auto"/>
              <w:right w:val="single" w:sz="4" w:space="0" w:color="auto"/>
            </w:tcBorders>
            <w:shd w:val="clear" w:color="auto" w:fill="auto"/>
            <w:vAlign w:val="center"/>
            <w:hideMark/>
          </w:tcPr>
          <w:p w:rsidR="00591FEA" w:rsidRPr="006B5F67" w:rsidRDefault="00591FEA"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19</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FEA" w:rsidRPr="006B5F67" w:rsidRDefault="00591FEA"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na</w:t>
            </w:r>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rsidR="00591FEA" w:rsidRPr="006B5F67" w:rsidRDefault="00591FEA"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na</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591FEA" w:rsidRPr="006B5F67" w:rsidRDefault="00591FEA"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na</w:t>
            </w:r>
          </w:p>
        </w:tc>
        <w:tc>
          <w:tcPr>
            <w:tcW w:w="740" w:type="dxa"/>
            <w:tcBorders>
              <w:top w:val="nil"/>
              <w:left w:val="nil"/>
              <w:bottom w:val="single" w:sz="4" w:space="0" w:color="auto"/>
              <w:right w:val="single" w:sz="4" w:space="0" w:color="auto"/>
            </w:tcBorders>
            <w:shd w:val="clear" w:color="auto" w:fill="auto"/>
            <w:noWrap/>
            <w:vAlign w:val="center"/>
            <w:hideMark/>
          </w:tcPr>
          <w:p w:rsidR="00591FEA" w:rsidRPr="006B5F67" w:rsidRDefault="00591FEA"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na</w:t>
            </w:r>
          </w:p>
        </w:tc>
        <w:tc>
          <w:tcPr>
            <w:tcW w:w="741" w:type="dxa"/>
            <w:tcBorders>
              <w:top w:val="nil"/>
              <w:left w:val="nil"/>
              <w:bottom w:val="single" w:sz="4" w:space="0" w:color="auto"/>
              <w:right w:val="single" w:sz="4" w:space="0" w:color="auto"/>
            </w:tcBorders>
            <w:shd w:val="clear" w:color="auto" w:fill="auto"/>
            <w:noWrap/>
            <w:vAlign w:val="center"/>
            <w:hideMark/>
          </w:tcPr>
          <w:p w:rsidR="00591FEA" w:rsidRPr="006B5F67" w:rsidRDefault="00591FEA"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na</w:t>
            </w:r>
          </w:p>
        </w:tc>
        <w:tc>
          <w:tcPr>
            <w:tcW w:w="740" w:type="dxa"/>
            <w:tcBorders>
              <w:top w:val="nil"/>
              <w:left w:val="nil"/>
              <w:bottom w:val="single" w:sz="4" w:space="0" w:color="auto"/>
              <w:right w:val="single" w:sz="4" w:space="0" w:color="auto"/>
            </w:tcBorders>
            <w:shd w:val="clear" w:color="auto" w:fill="auto"/>
            <w:noWrap/>
            <w:vAlign w:val="center"/>
            <w:hideMark/>
          </w:tcPr>
          <w:p w:rsidR="00591FEA" w:rsidRPr="006B5F67" w:rsidRDefault="00591FEA"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na</w:t>
            </w:r>
          </w:p>
        </w:tc>
        <w:tc>
          <w:tcPr>
            <w:tcW w:w="740" w:type="dxa"/>
            <w:tcBorders>
              <w:top w:val="nil"/>
              <w:left w:val="nil"/>
              <w:bottom w:val="single" w:sz="4" w:space="0" w:color="auto"/>
              <w:right w:val="single" w:sz="4" w:space="0" w:color="auto"/>
            </w:tcBorders>
            <w:shd w:val="clear" w:color="auto" w:fill="auto"/>
            <w:noWrap/>
            <w:vAlign w:val="center"/>
            <w:hideMark/>
          </w:tcPr>
          <w:p w:rsidR="00591FEA" w:rsidRPr="006B5F67" w:rsidRDefault="00591FEA"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na</w:t>
            </w:r>
          </w:p>
        </w:tc>
        <w:tc>
          <w:tcPr>
            <w:tcW w:w="741" w:type="dxa"/>
            <w:tcBorders>
              <w:top w:val="nil"/>
              <w:left w:val="nil"/>
              <w:bottom w:val="single" w:sz="4" w:space="0" w:color="auto"/>
              <w:right w:val="single" w:sz="4" w:space="0" w:color="auto"/>
            </w:tcBorders>
            <w:shd w:val="clear" w:color="auto" w:fill="auto"/>
            <w:noWrap/>
            <w:vAlign w:val="center"/>
            <w:hideMark/>
          </w:tcPr>
          <w:p w:rsidR="00591FEA" w:rsidRPr="006B5F67" w:rsidRDefault="00591FEA"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19</w:t>
            </w:r>
          </w:p>
        </w:tc>
      </w:tr>
      <w:tr w:rsidR="00ED38D4" w:rsidRPr="006B5F67" w:rsidTr="006B5F67">
        <w:trPr>
          <w:trHeight w:val="319"/>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0C2C1C" w:rsidRPr="006B5F67" w:rsidRDefault="00B7148B" w:rsidP="002A75B5">
            <w:pPr>
              <w:spacing w:before="0" w:after="0"/>
              <w:rPr>
                <w:rFonts w:cs="Times New Roman"/>
                <w:color w:val="000000"/>
                <w:sz w:val="20"/>
                <w:szCs w:val="20"/>
                <w:lang w:eastAsia="en-AU"/>
              </w:rPr>
            </w:pPr>
            <w:r w:rsidRPr="006B5F67">
              <w:rPr>
                <w:rFonts w:cs="Times New Roman"/>
                <w:color w:val="000000"/>
                <w:sz w:val="20"/>
                <w:szCs w:val="20"/>
                <w:lang w:eastAsia="en-AU"/>
              </w:rPr>
              <w:t>Red Hill Primary School</w:t>
            </w:r>
          </w:p>
        </w:tc>
        <w:tc>
          <w:tcPr>
            <w:tcW w:w="740" w:type="dxa"/>
            <w:tcBorders>
              <w:top w:val="nil"/>
              <w:left w:val="single" w:sz="4" w:space="0" w:color="auto"/>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72</w:t>
            </w:r>
          </w:p>
        </w:tc>
        <w:tc>
          <w:tcPr>
            <w:tcW w:w="740" w:type="dxa"/>
            <w:tcBorders>
              <w:top w:val="nil"/>
              <w:left w:val="single" w:sz="4" w:space="0" w:color="auto"/>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74</w:t>
            </w:r>
          </w:p>
        </w:tc>
        <w:tc>
          <w:tcPr>
            <w:tcW w:w="741"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76</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95</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102</w:t>
            </w:r>
          </w:p>
        </w:tc>
        <w:tc>
          <w:tcPr>
            <w:tcW w:w="741"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84</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83</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67</w:t>
            </w:r>
          </w:p>
        </w:tc>
        <w:tc>
          <w:tcPr>
            <w:tcW w:w="741" w:type="dxa"/>
            <w:tcBorders>
              <w:top w:val="nil"/>
              <w:left w:val="nil"/>
              <w:bottom w:val="single" w:sz="4" w:space="0" w:color="auto"/>
              <w:right w:val="single" w:sz="4" w:space="0" w:color="auto"/>
            </w:tcBorders>
            <w:shd w:val="clear" w:color="auto" w:fill="auto"/>
            <w:noWrap/>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653</w:t>
            </w:r>
          </w:p>
        </w:tc>
      </w:tr>
      <w:tr w:rsidR="00ED38D4" w:rsidRPr="006B5F67" w:rsidTr="006B5F67">
        <w:trPr>
          <w:trHeight w:val="319"/>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0C2C1C" w:rsidRPr="006B5F67" w:rsidRDefault="00B7148B" w:rsidP="002A75B5">
            <w:pPr>
              <w:spacing w:before="0" w:after="0"/>
              <w:rPr>
                <w:rFonts w:cs="Times New Roman"/>
                <w:color w:val="000000"/>
                <w:sz w:val="20"/>
                <w:szCs w:val="20"/>
                <w:lang w:eastAsia="en-AU"/>
              </w:rPr>
            </w:pPr>
            <w:r w:rsidRPr="006B5F67">
              <w:rPr>
                <w:rFonts w:cs="Times New Roman"/>
                <w:color w:val="000000"/>
                <w:sz w:val="20"/>
                <w:szCs w:val="20"/>
                <w:lang w:eastAsia="en-AU"/>
              </w:rPr>
              <w:t>Telopea Park School</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0C2C1C" w:rsidRPr="006B5F67" w:rsidRDefault="00591FEA"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na</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83</w:t>
            </w:r>
          </w:p>
        </w:tc>
        <w:tc>
          <w:tcPr>
            <w:tcW w:w="741"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66</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67</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69</w:t>
            </w:r>
          </w:p>
        </w:tc>
        <w:tc>
          <w:tcPr>
            <w:tcW w:w="741"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47</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49</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51</w:t>
            </w:r>
          </w:p>
        </w:tc>
        <w:tc>
          <w:tcPr>
            <w:tcW w:w="741" w:type="dxa"/>
            <w:tcBorders>
              <w:top w:val="nil"/>
              <w:left w:val="nil"/>
              <w:bottom w:val="single" w:sz="4" w:space="0" w:color="auto"/>
              <w:right w:val="single" w:sz="4" w:space="0" w:color="auto"/>
            </w:tcBorders>
            <w:shd w:val="clear" w:color="auto" w:fill="auto"/>
            <w:noWrap/>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432</w:t>
            </w:r>
          </w:p>
        </w:tc>
      </w:tr>
      <w:tr w:rsidR="00ED38D4" w:rsidRPr="006B5F67" w:rsidTr="006B5F67">
        <w:trPr>
          <w:trHeight w:val="319"/>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0C2C1C" w:rsidRPr="006B5F67" w:rsidRDefault="00B7148B" w:rsidP="002A75B5">
            <w:pPr>
              <w:spacing w:before="0" w:after="0"/>
              <w:rPr>
                <w:rFonts w:cs="Times New Roman"/>
                <w:color w:val="000000"/>
                <w:sz w:val="20"/>
                <w:szCs w:val="20"/>
                <w:lang w:eastAsia="en-AU"/>
              </w:rPr>
            </w:pPr>
            <w:r w:rsidRPr="006B5F67">
              <w:rPr>
                <w:rFonts w:cs="Times New Roman"/>
                <w:color w:val="000000"/>
                <w:sz w:val="20"/>
                <w:szCs w:val="20"/>
                <w:lang w:eastAsia="en-AU"/>
              </w:rPr>
              <w:t>Yarralumla Primary School</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77</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67</w:t>
            </w:r>
          </w:p>
        </w:tc>
        <w:tc>
          <w:tcPr>
            <w:tcW w:w="741"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47</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30</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39</w:t>
            </w:r>
          </w:p>
        </w:tc>
        <w:tc>
          <w:tcPr>
            <w:tcW w:w="741"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34</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35</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20</w:t>
            </w:r>
          </w:p>
        </w:tc>
        <w:tc>
          <w:tcPr>
            <w:tcW w:w="741" w:type="dxa"/>
            <w:tcBorders>
              <w:top w:val="nil"/>
              <w:left w:val="nil"/>
              <w:bottom w:val="single" w:sz="4" w:space="0" w:color="auto"/>
              <w:right w:val="single" w:sz="4" w:space="0" w:color="auto"/>
            </w:tcBorders>
            <w:shd w:val="clear" w:color="auto" w:fill="auto"/>
            <w:noWrap/>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349</w:t>
            </w:r>
          </w:p>
        </w:tc>
      </w:tr>
      <w:tr w:rsidR="00ED38D4" w:rsidRPr="006B5F67" w:rsidTr="006B5F67">
        <w:trPr>
          <w:trHeight w:val="319"/>
        </w:trPr>
        <w:tc>
          <w:tcPr>
            <w:tcW w:w="2847"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0C2C1C" w:rsidRPr="006B5F67" w:rsidRDefault="00B7148B" w:rsidP="002A75B5">
            <w:pPr>
              <w:spacing w:before="0" w:after="0"/>
              <w:rPr>
                <w:rFonts w:cs="Times New Roman"/>
                <w:color w:val="000000"/>
                <w:sz w:val="20"/>
                <w:szCs w:val="20"/>
                <w:lang w:eastAsia="en-AU"/>
              </w:rPr>
            </w:pPr>
            <w:r w:rsidRPr="006B5F67">
              <w:rPr>
                <w:rFonts w:cs="Times New Roman"/>
                <w:color w:val="000000"/>
                <w:sz w:val="20"/>
                <w:szCs w:val="20"/>
                <w:lang w:eastAsia="en-AU"/>
              </w:rPr>
              <w:t>Subtotal South Canberra</w:t>
            </w:r>
          </w:p>
        </w:tc>
        <w:tc>
          <w:tcPr>
            <w:tcW w:w="740" w:type="dxa"/>
            <w:tcBorders>
              <w:top w:val="single" w:sz="4" w:space="0" w:color="auto"/>
              <w:left w:val="nil"/>
              <w:bottom w:val="single" w:sz="4" w:space="0" w:color="auto"/>
              <w:right w:val="single" w:sz="4" w:space="0" w:color="auto"/>
            </w:tcBorders>
            <w:shd w:val="clear" w:color="000000" w:fill="DBE5F1"/>
            <w:noWrap/>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279</w:t>
            </w:r>
          </w:p>
        </w:tc>
        <w:tc>
          <w:tcPr>
            <w:tcW w:w="740" w:type="dxa"/>
            <w:tcBorders>
              <w:top w:val="single" w:sz="4" w:space="0" w:color="auto"/>
              <w:left w:val="nil"/>
              <w:bottom w:val="single" w:sz="4" w:space="0" w:color="auto"/>
              <w:right w:val="single" w:sz="4" w:space="0" w:color="auto"/>
            </w:tcBorders>
            <w:shd w:val="clear" w:color="000000" w:fill="DBE5F1"/>
            <w:noWrap/>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304</w:t>
            </w:r>
          </w:p>
        </w:tc>
        <w:tc>
          <w:tcPr>
            <w:tcW w:w="741" w:type="dxa"/>
            <w:tcBorders>
              <w:top w:val="single" w:sz="4" w:space="0" w:color="auto"/>
              <w:left w:val="nil"/>
              <w:bottom w:val="single" w:sz="4" w:space="0" w:color="auto"/>
              <w:right w:val="single" w:sz="4" w:space="0" w:color="auto"/>
            </w:tcBorders>
            <w:shd w:val="clear" w:color="000000" w:fill="DBE5F1"/>
            <w:noWrap/>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271</w:t>
            </w:r>
          </w:p>
        </w:tc>
        <w:tc>
          <w:tcPr>
            <w:tcW w:w="740" w:type="dxa"/>
            <w:tcBorders>
              <w:top w:val="single" w:sz="4" w:space="0" w:color="auto"/>
              <w:left w:val="nil"/>
              <w:bottom w:val="single" w:sz="4" w:space="0" w:color="auto"/>
              <w:right w:val="single" w:sz="4" w:space="0" w:color="auto"/>
            </w:tcBorders>
            <w:shd w:val="clear" w:color="000000" w:fill="DBE5F1"/>
            <w:noWrap/>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271</w:t>
            </w:r>
          </w:p>
        </w:tc>
        <w:tc>
          <w:tcPr>
            <w:tcW w:w="740" w:type="dxa"/>
            <w:tcBorders>
              <w:top w:val="single" w:sz="4" w:space="0" w:color="auto"/>
              <w:left w:val="nil"/>
              <w:bottom w:val="single" w:sz="4" w:space="0" w:color="auto"/>
              <w:right w:val="single" w:sz="4" w:space="0" w:color="auto"/>
            </w:tcBorders>
            <w:shd w:val="clear" w:color="000000" w:fill="DBE5F1"/>
            <w:noWrap/>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276</w:t>
            </w:r>
          </w:p>
        </w:tc>
        <w:tc>
          <w:tcPr>
            <w:tcW w:w="741" w:type="dxa"/>
            <w:tcBorders>
              <w:top w:val="single" w:sz="4" w:space="0" w:color="auto"/>
              <w:left w:val="nil"/>
              <w:bottom w:val="single" w:sz="4" w:space="0" w:color="auto"/>
              <w:right w:val="single" w:sz="4" w:space="0" w:color="auto"/>
            </w:tcBorders>
            <w:shd w:val="clear" w:color="000000" w:fill="DBE5F1"/>
            <w:noWrap/>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249</w:t>
            </w:r>
          </w:p>
        </w:tc>
        <w:tc>
          <w:tcPr>
            <w:tcW w:w="740" w:type="dxa"/>
            <w:tcBorders>
              <w:top w:val="single" w:sz="4" w:space="0" w:color="auto"/>
              <w:left w:val="nil"/>
              <w:bottom w:val="single" w:sz="4" w:space="0" w:color="auto"/>
              <w:right w:val="single" w:sz="4" w:space="0" w:color="auto"/>
            </w:tcBorders>
            <w:shd w:val="clear" w:color="000000" w:fill="DBE5F1"/>
            <w:noWrap/>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227</w:t>
            </w:r>
          </w:p>
        </w:tc>
        <w:tc>
          <w:tcPr>
            <w:tcW w:w="740" w:type="dxa"/>
            <w:tcBorders>
              <w:top w:val="single" w:sz="4" w:space="0" w:color="auto"/>
              <w:left w:val="nil"/>
              <w:bottom w:val="single" w:sz="4" w:space="0" w:color="auto"/>
              <w:right w:val="single" w:sz="4" w:space="0" w:color="auto"/>
            </w:tcBorders>
            <w:shd w:val="clear" w:color="000000" w:fill="DBE5F1"/>
            <w:noWrap/>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206</w:t>
            </w:r>
          </w:p>
        </w:tc>
        <w:tc>
          <w:tcPr>
            <w:tcW w:w="741" w:type="dxa"/>
            <w:tcBorders>
              <w:top w:val="single" w:sz="4" w:space="0" w:color="auto"/>
              <w:left w:val="nil"/>
              <w:bottom w:val="single" w:sz="4" w:space="0" w:color="auto"/>
              <w:right w:val="single" w:sz="4" w:space="0" w:color="auto"/>
            </w:tcBorders>
            <w:shd w:val="clear" w:color="000000" w:fill="DBE5F1"/>
            <w:noWrap/>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2,083</w:t>
            </w:r>
          </w:p>
        </w:tc>
      </w:tr>
      <w:tr w:rsidR="00ED38D4" w:rsidRPr="006B5F67" w:rsidTr="006B5F67">
        <w:trPr>
          <w:trHeight w:val="319"/>
        </w:trPr>
        <w:tc>
          <w:tcPr>
            <w:tcW w:w="2847" w:type="dxa"/>
            <w:tcBorders>
              <w:top w:val="nil"/>
              <w:left w:val="single" w:sz="4" w:space="0" w:color="auto"/>
              <w:bottom w:val="single" w:sz="4" w:space="0" w:color="auto"/>
              <w:right w:val="nil"/>
            </w:tcBorders>
            <w:shd w:val="clear" w:color="auto" w:fill="auto"/>
            <w:vAlign w:val="center"/>
            <w:hideMark/>
          </w:tcPr>
          <w:p w:rsidR="000C2C1C" w:rsidRPr="006B5F67" w:rsidRDefault="00B7148B" w:rsidP="002A75B5">
            <w:pPr>
              <w:spacing w:before="0" w:after="0"/>
              <w:rPr>
                <w:rFonts w:cs="Times New Roman"/>
                <w:b/>
                <w:bCs/>
                <w:color w:val="000000"/>
                <w:sz w:val="20"/>
                <w:szCs w:val="20"/>
                <w:lang w:eastAsia="en-AU"/>
              </w:rPr>
            </w:pPr>
            <w:r w:rsidRPr="006B5F67">
              <w:rPr>
                <w:rFonts w:cs="Times New Roman"/>
                <w:b/>
                <w:bCs/>
                <w:color w:val="000000"/>
                <w:sz w:val="20"/>
                <w:szCs w:val="20"/>
                <w:lang w:eastAsia="en-AU"/>
              </w:rPr>
              <w:t>WODEN VALLEY</w:t>
            </w:r>
          </w:p>
        </w:tc>
        <w:tc>
          <w:tcPr>
            <w:tcW w:w="740" w:type="dxa"/>
            <w:tcBorders>
              <w:top w:val="nil"/>
              <w:left w:val="nil"/>
              <w:bottom w:val="single" w:sz="4" w:space="0" w:color="auto"/>
              <w:right w:val="nil"/>
            </w:tcBorders>
            <w:shd w:val="clear" w:color="auto" w:fill="auto"/>
            <w:vAlign w:val="center"/>
            <w:hideMark/>
          </w:tcPr>
          <w:p w:rsidR="000C2C1C" w:rsidRPr="006B5F67" w:rsidRDefault="000C2C1C" w:rsidP="002A75B5">
            <w:pPr>
              <w:spacing w:before="0" w:after="0"/>
              <w:jc w:val="right"/>
              <w:rPr>
                <w:rFonts w:cs="Times New Roman"/>
                <w:b/>
                <w:bCs/>
                <w:color w:val="000000"/>
                <w:sz w:val="20"/>
                <w:szCs w:val="20"/>
                <w:lang w:eastAsia="en-AU"/>
              </w:rPr>
            </w:pPr>
          </w:p>
        </w:tc>
        <w:tc>
          <w:tcPr>
            <w:tcW w:w="740" w:type="dxa"/>
            <w:tcBorders>
              <w:top w:val="nil"/>
              <w:left w:val="nil"/>
              <w:bottom w:val="single" w:sz="4" w:space="0" w:color="auto"/>
              <w:right w:val="nil"/>
            </w:tcBorders>
            <w:shd w:val="clear" w:color="auto" w:fill="auto"/>
            <w:vAlign w:val="center"/>
            <w:hideMark/>
          </w:tcPr>
          <w:p w:rsidR="000C2C1C" w:rsidRPr="006B5F67" w:rsidRDefault="000C2C1C" w:rsidP="002A75B5">
            <w:pPr>
              <w:spacing w:before="0" w:after="0"/>
              <w:jc w:val="right"/>
              <w:rPr>
                <w:rFonts w:cs="Times New Roman"/>
                <w:b/>
                <w:bCs/>
                <w:color w:val="000000"/>
                <w:sz w:val="20"/>
                <w:szCs w:val="20"/>
                <w:lang w:eastAsia="en-AU"/>
              </w:rPr>
            </w:pPr>
          </w:p>
        </w:tc>
        <w:tc>
          <w:tcPr>
            <w:tcW w:w="741" w:type="dxa"/>
            <w:tcBorders>
              <w:top w:val="nil"/>
              <w:left w:val="nil"/>
              <w:bottom w:val="single" w:sz="4" w:space="0" w:color="auto"/>
              <w:right w:val="nil"/>
            </w:tcBorders>
            <w:shd w:val="clear" w:color="auto" w:fill="auto"/>
            <w:vAlign w:val="center"/>
            <w:hideMark/>
          </w:tcPr>
          <w:p w:rsidR="000C2C1C" w:rsidRPr="006B5F67" w:rsidRDefault="000C2C1C" w:rsidP="002A75B5">
            <w:pPr>
              <w:spacing w:before="0" w:after="0"/>
              <w:jc w:val="right"/>
              <w:rPr>
                <w:rFonts w:cs="Times New Roman"/>
                <w:b/>
                <w:bCs/>
                <w:color w:val="000000"/>
                <w:sz w:val="20"/>
                <w:szCs w:val="20"/>
                <w:lang w:eastAsia="en-AU"/>
              </w:rPr>
            </w:pPr>
          </w:p>
        </w:tc>
        <w:tc>
          <w:tcPr>
            <w:tcW w:w="740" w:type="dxa"/>
            <w:tcBorders>
              <w:top w:val="nil"/>
              <w:left w:val="nil"/>
              <w:bottom w:val="single" w:sz="4" w:space="0" w:color="auto"/>
              <w:right w:val="nil"/>
            </w:tcBorders>
            <w:shd w:val="clear" w:color="auto" w:fill="auto"/>
            <w:vAlign w:val="center"/>
            <w:hideMark/>
          </w:tcPr>
          <w:p w:rsidR="000C2C1C" w:rsidRPr="006B5F67" w:rsidRDefault="000C2C1C" w:rsidP="002A75B5">
            <w:pPr>
              <w:spacing w:before="0" w:after="0"/>
              <w:jc w:val="right"/>
              <w:rPr>
                <w:rFonts w:cs="Times New Roman"/>
                <w:b/>
                <w:bCs/>
                <w:color w:val="000000"/>
                <w:sz w:val="20"/>
                <w:szCs w:val="20"/>
                <w:lang w:eastAsia="en-AU"/>
              </w:rPr>
            </w:pPr>
          </w:p>
        </w:tc>
        <w:tc>
          <w:tcPr>
            <w:tcW w:w="740" w:type="dxa"/>
            <w:tcBorders>
              <w:top w:val="nil"/>
              <w:left w:val="nil"/>
              <w:bottom w:val="single" w:sz="4" w:space="0" w:color="auto"/>
              <w:right w:val="nil"/>
            </w:tcBorders>
            <w:shd w:val="clear" w:color="auto" w:fill="auto"/>
            <w:vAlign w:val="center"/>
            <w:hideMark/>
          </w:tcPr>
          <w:p w:rsidR="000C2C1C" w:rsidRPr="006B5F67" w:rsidRDefault="000C2C1C" w:rsidP="002A75B5">
            <w:pPr>
              <w:spacing w:before="0" w:after="0"/>
              <w:jc w:val="right"/>
              <w:rPr>
                <w:rFonts w:cs="Times New Roman"/>
                <w:b/>
                <w:bCs/>
                <w:color w:val="000000"/>
                <w:sz w:val="20"/>
                <w:szCs w:val="20"/>
                <w:lang w:eastAsia="en-AU"/>
              </w:rPr>
            </w:pPr>
          </w:p>
        </w:tc>
        <w:tc>
          <w:tcPr>
            <w:tcW w:w="741" w:type="dxa"/>
            <w:tcBorders>
              <w:top w:val="nil"/>
              <w:left w:val="nil"/>
              <w:bottom w:val="single" w:sz="4" w:space="0" w:color="auto"/>
              <w:right w:val="nil"/>
            </w:tcBorders>
            <w:shd w:val="clear" w:color="auto" w:fill="auto"/>
            <w:vAlign w:val="center"/>
            <w:hideMark/>
          </w:tcPr>
          <w:p w:rsidR="000C2C1C" w:rsidRPr="006B5F67" w:rsidRDefault="000C2C1C" w:rsidP="002A75B5">
            <w:pPr>
              <w:spacing w:before="0" w:after="0"/>
              <w:jc w:val="right"/>
              <w:rPr>
                <w:rFonts w:cs="Times New Roman"/>
                <w:b/>
                <w:bCs/>
                <w:color w:val="000000"/>
                <w:sz w:val="20"/>
                <w:szCs w:val="20"/>
                <w:lang w:eastAsia="en-AU"/>
              </w:rPr>
            </w:pPr>
          </w:p>
        </w:tc>
        <w:tc>
          <w:tcPr>
            <w:tcW w:w="740" w:type="dxa"/>
            <w:tcBorders>
              <w:top w:val="nil"/>
              <w:left w:val="nil"/>
              <w:bottom w:val="single" w:sz="4" w:space="0" w:color="auto"/>
              <w:right w:val="nil"/>
            </w:tcBorders>
            <w:shd w:val="clear" w:color="auto" w:fill="auto"/>
            <w:vAlign w:val="center"/>
            <w:hideMark/>
          </w:tcPr>
          <w:p w:rsidR="000C2C1C" w:rsidRPr="006B5F67" w:rsidRDefault="000C2C1C" w:rsidP="002A75B5">
            <w:pPr>
              <w:spacing w:before="0" w:after="0"/>
              <w:jc w:val="right"/>
              <w:rPr>
                <w:rFonts w:cs="Times New Roman"/>
                <w:b/>
                <w:bCs/>
                <w:color w:val="000000"/>
                <w:sz w:val="20"/>
                <w:szCs w:val="20"/>
                <w:lang w:eastAsia="en-AU"/>
              </w:rPr>
            </w:pPr>
          </w:p>
        </w:tc>
        <w:tc>
          <w:tcPr>
            <w:tcW w:w="740" w:type="dxa"/>
            <w:tcBorders>
              <w:top w:val="nil"/>
              <w:left w:val="nil"/>
              <w:bottom w:val="single" w:sz="4" w:space="0" w:color="auto"/>
              <w:right w:val="nil"/>
            </w:tcBorders>
            <w:shd w:val="clear" w:color="auto" w:fill="auto"/>
            <w:vAlign w:val="center"/>
            <w:hideMark/>
          </w:tcPr>
          <w:p w:rsidR="000C2C1C" w:rsidRPr="006B5F67" w:rsidRDefault="000C2C1C" w:rsidP="002A75B5">
            <w:pPr>
              <w:spacing w:before="0" w:after="0"/>
              <w:jc w:val="right"/>
              <w:rPr>
                <w:rFonts w:cs="Times New Roman"/>
                <w:b/>
                <w:bCs/>
                <w:color w:val="000000"/>
                <w:sz w:val="20"/>
                <w:szCs w:val="20"/>
                <w:lang w:eastAsia="en-AU"/>
              </w:rPr>
            </w:pPr>
          </w:p>
        </w:tc>
        <w:tc>
          <w:tcPr>
            <w:tcW w:w="741" w:type="dxa"/>
            <w:tcBorders>
              <w:top w:val="nil"/>
              <w:left w:val="nil"/>
              <w:bottom w:val="single" w:sz="4" w:space="0" w:color="auto"/>
              <w:right w:val="single" w:sz="4" w:space="0" w:color="auto"/>
            </w:tcBorders>
            <w:shd w:val="clear" w:color="auto" w:fill="auto"/>
            <w:vAlign w:val="center"/>
            <w:hideMark/>
          </w:tcPr>
          <w:p w:rsidR="000C2C1C" w:rsidRPr="006B5F67" w:rsidRDefault="000C2C1C" w:rsidP="002A75B5">
            <w:pPr>
              <w:spacing w:before="0" w:after="0"/>
              <w:jc w:val="right"/>
              <w:rPr>
                <w:rFonts w:cs="Times New Roman"/>
                <w:b/>
                <w:bCs/>
                <w:color w:val="000000"/>
                <w:sz w:val="20"/>
                <w:szCs w:val="20"/>
                <w:lang w:eastAsia="en-AU"/>
              </w:rPr>
            </w:pPr>
          </w:p>
        </w:tc>
      </w:tr>
      <w:tr w:rsidR="00ED38D4" w:rsidRPr="006B5F67" w:rsidTr="006B5F67">
        <w:trPr>
          <w:trHeight w:val="319"/>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0C2C1C" w:rsidRPr="006B5F67" w:rsidRDefault="00B7148B" w:rsidP="002A75B5">
            <w:pPr>
              <w:spacing w:before="0" w:after="0"/>
              <w:rPr>
                <w:rFonts w:cs="Times New Roman"/>
                <w:color w:val="000000"/>
                <w:sz w:val="20"/>
                <w:szCs w:val="20"/>
                <w:lang w:eastAsia="en-AU"/>
              </w:rPr>
            </w:pPr>
            <w:r w:rsidRPr="006B5F67">
              <w:rPr>
                <w:rFonts w:cs="Times New Roman"/>
                <w:color w:val="000000"/>
                <w:sz w:val="20"/>
                <w:szCs w:val="20"/>
                <w:lang w:eastAsia="en-AU"/>
              </w:rPr>
              <w:t>Curtin Primary School</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85</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58</w:t>
            </w:r>
          </w:p>
        </w:tc>
        <w:tc>
          <w:tcPr>
            <w:tcW w:w="741"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69</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66</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60</w:t>
            </w:r>
          </w:p>
        </w:tc>
        <w:tc>
          <w:tcPr>
            <w:tcW w:w="741"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65</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56</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62</w:t>
            </w:r>
          </w:p>
        </w:tc>
        <w:tc>
          <w:tcPr>
            <w:tcW w:w="741" w:type="dxa"/>
            <w:tcBorders>
              <w:top w:val="nil"/>
              <w:left w:val="nil"/>
              <w:bottom w:val="single" w:sz="4" w:space="0" w:color="auto"/>
              <w:right w:val="single" w:sz="4" w:space="0" w:color="auto"/>
            </w:tcBorders>
            <w:shd w:val="clear" w:color="auto" w:fill="auto"/>
            <w:noWrap/>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521</w:t>
            </w:r>
          </w:p>
        </w:tc>
      </w:tr>
      <w:tr w:rsidR="00ED38D4" w:rsidRPr="006B5F67" w:rsidTr="006B5F67">
        <w:trPr>
          <w:trHeight w:val="319"/>
        </w:trPr>
        <w:tc>
          <w:tcPr>
            <w:tcW w:w="2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C1C" w:rsidRPr="006B5F67" w:rsidRDefault="00B7148B" w:rsidP="002A75B5">
            <w:pPr>
              <w:spacing w:before="0" w:after="0"/>
              <w:rPr>
                <w:rFonts w:cs="Times New Roman"/>
                <w:color w:val="000000"/>
                <w:sz w:val="20"/>
                <w:szCs w:val="20"/>
                <w:lang w:eastAsia="en-AU"/>
              </w:rPr>
            </w:pPr>
            <w:r w:rsidRPr="006B5F67">
              <w:rPr>
                <w:rFonts w:cs="Times New Roman"/>
                <w:color w:val="000000"/>
                <w:sz w:val="20"/>
                <w:szCs w:val="20"/>
                <w:lang w:eastAsia="en-AU"/>
              </w:rPr>
              <w:t>Farrer Primary School</w:t>
            </w:r>
          </w:p>
        </w:tc>
        <w:tc>
          <w:tcPr>
            <w:tcW w:w="740" w:type="dxa"/>
            <w:tcBorders>
              <w:top w:val="nil"/>
              <w:left w:val="single" w:sz="4" w:space="0" w:color="auto"/>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50</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40</w:t>
            </w:r>
          </w:p>
        </w:tc>
        <w:tc>
          <w:tcPr>
            <w:tcW w:w="741"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35</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44</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50</w:t>
            </w:r>
          </w:p>
        </w:tc>
        <w:tc>
          <w:tcPr>
            <w:tcW w:w="741"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36</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44</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40</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339</w:t>
            </w:r>
          </w:p>
        </w:tc>
      </w:tr>
      <w:tr w:rsidR="00ED38D4" w:rsidRPr="006B5F67" w:rsidTr="006B5F67">
        <w:trPr>
          <w:trHeight w:val="319"/>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0C2C1C" w:rsidRPr="006B5F67" w:rsidRDefault="00B7148B" w:rsidP="002A75B5">
            <w:pPr>
              <w:spacing w:before="0" w:after="0"/>
              <w:rPr>
                <w:rFonts w:cs="Times New Roman"/>
                <w:color w:val="000000"/>
                <w:sz w:val="20"/>
                <w:szCs w:val="20"/>
                <w:lang w:eastAsia="en-AU"/>
              </w:rPr>
            </w:pPr>
            <w:r w:rsidRPr="006B5F67">
              <w:rPr>
                <w:rFonts w:cs="Times New Roman"/>
                <w:color w:val="000000"/>
                <w:sz w:val="20"/>
                <w:szCs w:val="20"/>
                <w:lang w:eastAsia="en-AU"/>
              </w:rPr>
              <w:t>Garran Primary School</w:t>
            </w:r>
          </w:p>
        </w:tc>
        <w:tc>
          <w:tcPr>
            <w:tcW w:w="740" w:type="dxa"/>
            <w:tcBorders>
              <w:top w:val="nil"/>
              <w:left w:val="single" w:sz="4" w:space="0" w:color="auto"/>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43</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73</w:t>
            </w:r>
          </w:p>
        </w:tc>
        <w:tc>
          <w:tcPr>
            <w:tcW w:w="741"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78</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83</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83</w:t>
            </w:r>
          </w:p>
        </w:tc>
        <w:tc>
          <w:tcPr>
            <w:tcW w:w="741"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74</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85</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80</w:t>
            </w:r>
          </w:p>
        </w:tc>
        <w:tc>
          <w:tcPr>
            <w:tcW w:w="741" w:type="dxa"/>
            <w:tcBorders>
              <w:top w:val="nil"/>
              <w:left w:val="single" w:sz="4" w:space="0" w:color="auto"/>
              <w:bottom w:val="single" w:sz="4" w:space="0" w:color="auto"/>
              <w:right w:val="single" w:sz="4" w:space="0" w:color="auto"/>
            </w:tcBorders>
            <w:shd w:val="clear" w:color="auto" w:fill="auto"/>
            <w:noWrap/>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599</w:t>
            </w:r>
          </w:p>
        </w:tc>
      </w:tr>
      <w:tr w:rsidR="00ED38D4" w:rsidRPr="006B5F67" w:rsidTr="006B5F67">
        <w:trPr>
          <w:trHeight w:val="319"/>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0C2C1C" w:rsidRPr="006B5F67" w:rsidRDefault="00B7148B" w:rsidP="002A75B5">
            <w:pPr>
              <w:spacing w:before="0" w:after="0"/>
              <w:rPr>
                <w:rFonts w:cs="Times New Roman"/>
                <w:color w:val="000000"/>
                <w:sz w:val="20"/>
                <w:szCs w:val="20"/>
                <w:lang w:eastAsia="en-AU"/>
              </w:rPr>
            </w:pPr>
            <w:r w:rsidRPr="006B5F67">
              <w:rPr>
                <w:rFonts w:cs="Times New Roman"/>
                <w:color w:val="000000"/>
                <w:sz w:val="20"/>
                <w:szCs w:val="20"/>
                <w:lang w:eastAsia="en-AU"/>
              </w:rPr>
              <w:t>Hughes Primary School</w:t>
            </w:r>
          </w:p>
        </w:tc>
        <w:tc>
          <w:tcPr>
            <w:tcW w:w="740" w:type="dxa"/>
            <w:tcBorders>
              <w:top w:val="nil"/>
              <w:left w:val="single" w:sz="4" w:space="0" w:color="auto"/>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47</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39</w:t>
            </w:r>
          </w:p>
        </w:tc>
        <w:tc>
          <w:tcPr>
            <w:tcW w:w="741"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45</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45</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51</w:t>
            </w:r>
          </w:p>
        </w:tc>
        <w:tc>
          <w:tcPr>
            <w:tcW w:w="741"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45</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41</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29</w:t>
            </w:r>
          </w:p>
        </w:tc>
        <w:tc>
          <w:tcPr>
            <w:tcW w:w="741" w:type="dxa"/>
            <w:tcBorders>
              <w:top w:val="nil"/>
              <w:left w:val="single" w:sz="4" w:space="0" w:color="auto"/>
              <w:bottom w:val="single" w:sz="4" w:space="0" w:color="auto"/>
              <w:right w:val="single" w:sz="4" w:space="0" w:color="auto"/>
            </w:tcBorders>
            <w:shd w:val="clear" w:color="auto" w:fill="auto"/>
            <w:noWrap/>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342</w:t>
            </w:r>
          </w:p>
        </w:tc>
      </w:tr>
      <w:tr w:rsidR="00ED38D4" w:rsidRPr="006B5F67" w:rsidTr="006B5F67">
        <w:trPr>
          <w:trHeight w:val="319"/>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0C2C1C" w:rsidRPr="006B5F67" w:rsidRDefault="00B7148B" w:rsidP="002A75B5">
            <w:pPr>
              <w:spacing w:before="0" w:after="0"/>
              <w:rPr>
                <w:rFonts w:cs="Times New Roman"/>
                <w:color w:val="000000"/>
                <w:sz w:val="20"/>
                <w:szCs w:val="20"/>
                <w:lang w:eastAsia="en-AU"/>
              </w:rPr>
            </w:pPr>
            <w:r w:rsidRPr="006B5F67">
              <w:rPr>
                <w:rFonts w:cs="Times New Roman"/>
                <w:color w:val="000000"/>
                <w:sz w:val="20"/>
                <w:szCs w:val="20"/>
                <w:lang w:eastAsia="en-AU"/>
              </w:rPr>
              <w:t>Hughes Primary School IEC</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0C2C1C" w:rsidRPr="006B5F67" w:rsidRDefault="00564B4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na</w:t>
            </w:r>
          </w:p>
        </w:tc>
        <w:tc>
          <w:tcPr>
            <w:tcW w:w="740" w:type="dxa"/>
            <w:tcBorders>
              <w:top w:val="nil"/>
              <w:left w:val="single" w:sz="4" w:space="0" w:color="auto"/>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15</w:t>
            </w:r>
          </w:p>
        </w:tc>
        <w:tc>
          <w:tcPr>
            <w:tcW w:w="741"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13</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6</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w:t>
            </w:r>
          </w:p>
        </w:tc>
        <w:tc>
          <w:tcPr>
            <w:tcW w:w="741"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2</w:t>
            </w:r>
          </w:p>
        </w:tc>
        <w:tc>
          <w:tcPr>
            <w:tcW w:w="741" w:type="dxa"/>
            <w:tcBorders>
              <w:top w:val="nil"/>
              <w:left w:val="single" w:sz="4" w:space="0" w:color="auto"/>
              <w:bottom w:val="single" w:sz="4" w:space="0" w:color="auto"/>
              <w:right w:val="single" w:sz="4" w:space="0" w:color="auto"/>
            </w:tcBorders>
            <w:shd w:val="clear" w:color="auto" w:fill="auto"/>
            <w:noWrap/>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46</w:t>
            </w:r>
          </w:p>
        </w:tc>
      </w:tr>
      <w:tr w:rsidR="00ED38D4" w:rsidRPr="006B5F67" w:rsidTr="006B5F67">
        <w:trPr>
          <w:trHeight w:val="319"/>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0C2C1C" w:rsidRPr="006B5F67" w:rsidRDefault="00B7148B" w:rsidP="002A75B5">
            <w:pPr>
              <w:spacing w:before="0" w:after="0"/>
              <w:rPr>
                <w:rFonts w:cs="Times New Roman"/>
                <w:color w:val="000000"/>
                <w:sz w:val="20"/>
                <w:szCs w:val="20"/>
                <w:lang w:eastAsia="en-AU"/>
              </w:rPr>
            </w:pPr>
            <w:r w:rsidRPr="006B5F67">
              <w:rPr>
                <w:rFonts w:cs="Times New Roman"/>
                <w:color w:val="000000"/>
                <w:sz w:val="20"/>
                <w:szCs w:val="20"/>
                <w:lang w:eastAsia="en-AU"/>
              </w:rPr>
              <w:t>Lyons Early Childhood School</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64</w:t>
            </w:r>
          </w:p>
        </w:tc>
        <w:tc>
          <w:tcPr>
            <w:tcW w:w="740" w:type="dxa"/>
            <w:tcBorders>
              <w:top w:val="nil"/>
              <w:left w:val="single" w:sz="4" w:space="0" w:color="auto"/>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38</w:t>
            </w:r>
          </w:p>
        </w:tc>
        <w:tc>
          <w:tcPr>
            <w:tcW w:w="741"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41</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20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C1C" w:rsidRPr="006B5F67" w:rsidRDefault="00564B4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na</w:t>
            </w:r>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rsidR="000C2C1C" w:rsidRPr="006B5F67" w:rsidRDefault="00564B4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na</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0C2C1C" w:rsidRPr="006B5F67" w:rsidRDefault="00564B4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na</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0C2C1C" w:rsidRPr="006B5F67" w:rsidRDefault="00564B4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na</w:t>
            </w:r>
          </w:p>
        </w:tc>
        <w:tc>
          <w:tcPr>
            <w:tcW w:w="741" w:type="dxa"/>
            <w:tcBorders>
              <w:top w:val="nil"/>
              <w:left w:val="nil"/>
              <w:bottom w:val="single" w:sz="4" w:space="0" w:color="auto"/>
              <w:right w:val="single" w:sz="4" w:space="0" w:color="auto"/>
            </w:tcBorders>
            <w:shd w:val="clear" w:color="auto" w:fill="auto"/>
            <w:noWrap/>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163</w:t>
            </w:r>
          </w:p>
        </w:tc>
      </w:tr>
      <w:tr w:rsidR="00ED38D4" w:rsidRPr="006B5F67" w:rsidTr="006B5F67">
        <w:trPr>
          <w:trHeight w:val="319"/>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0C2C1C" w:rsidRPr="006B5F67" w:rsidRDefault="00B7148B" w:rsidP="002A75B5">
            <w:pPr>
              <w:spacing w:before="0" w:after="0"/>
              <w:rPr>
                <w:rFonts w:cs="Times New Roman"/>
                <w:color w:val="000000"/>
                <w:sz w:val="20"/>
                <w:szCs w:val="20"/>
                <w:lang w:eastAsia="en-AU"/>
              </w:rPr>
            </w:pPr>
            <w:r w:rsidRPr="006B5F67">
              <w:rPr>
                <w:rFonts w:cs="Times New Roman"/>
                <w:color w:val="000000"/>
                <w:sz w:val="20"/>
                <w:szCs w:val="20"/>
                <w:lang w:eastAsia="en-AU"/>
              </w:rPr>
              <w:t>Mawson Primary School</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50</w:t>
            </w:r>
          </w:p>
        </w:tc>
        <w:tc>
          <w:tcPr>
            <w:tcW w:w="740" w:type="dxa"/>
            <w:tcBorders>
              <w:top w:val="nil"/>
              <w:left w:val="single" w:sz="4" w:space="0" w:color="auto"/>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59</w:t>
            </w:r>
          </w:p>
        </w:tc>
        <w:tc>
          <w:tcPr>
            <w:tcW w:w="741"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43</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28</w:t>
            </w:r>
          </w:p>
        </w:tc>
        <w:tc>
          <w:tcPr>
            <w:tcW w:w="740" w:type="dxa"/>
            <w:tcBorders>
              <w:top w:val="nil"/>
              <w:left w:val="single" w:sz="4" w:space="0" w:color="auto"/>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28</w:t>
            </w:r>
          </w:p>
        </w:tc>
        <w:tc>
          <w:tcPr>
            <w:tcW w:w="741"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34</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27</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26</w:t>
            </w:r>
          </w:p>
        </w:tc>
        <w:tc>
          <w:tcPr>
            <w:tcW w:w="741" w:type="dxa"/>
            <w:tcBorders>
              <w:top w:val="nil"/>
              <w:left w:val="nil"/>
              <w:bottom w:val="single" w:sz="4" w:space="0" w:color="auto"/>
              <w:right w:val="single" w:sz="4" w:space="0" w:color="auto"/>
            </w:tcBorders>
            <w:shd w:val="clear" w:color="auto" w:fill="auto"/>
            <w:noWrap/>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295</w:t>
            </w:r>
          </w:p>
        </w:tc>
      </w:tr>
      <w:tr w:rsidR="00ED38D4" w:rsidRPr="006B5F67" w:rsidTr="006B5F67">
        <w:trPr>
          <w:trHeight w:val="319"/>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0C2C1C" w:rsidRPr="006B5F67" w:rsidRDefault="00B7148B" w:rsidP="002A75B5">
            <w:pPr>
              <w:spacing w:before="0" w:after="0"/>
              <w:rPr>
                <w:rFonts w:cs="Times New Roman"/>
                <w:color w:val="000000"/>
                <w:sz w:val="20"/>
                <w:szCs w:val="20"/>
                <w:lang w:eastAsia="en-AU"/>
              </w:rPr>
            </w:pPr>
            <w:r w:rsidRPr="006B5F67">
              <w:rPr>
                <w:rFonts w:cs="Times New Roman"/>
                <w:color w:val="000000"/>
                <w:sz w:val="20"/>
                <w:szCs w:val="20"/>
                <w:lang w:eastAsia="en-AU"/>
              </w:rPr>
              <w:t>Malkara School</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56</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w:t>
            </w:r>
          </w:p>
        </w:tc>
        <w:tc>
          <w:tcPr>
            <w:tcW w:w="741"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8</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14</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11</w:t>
            </w:r>
          </w:p>
        </w:tc>
        <w:tc>
          <w:tcPr>
            <w:tcW w:w="741"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13</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w:t>
            </w:r>
          </w:p>
        </w:tc>
        <w:tc>
          <w:tcPr>
            <w:tcW w:w="741" w:type="dxa"/>
            <w:tcBorders>
              <w:top w:val="nil"/>
              <w:left w:val="nil"/>
              <w:bottom w:val="single" w:sz="4" w:space="0" w:color="auto"/>
              <w:right w:val="single" w:sz="4" w:space="0" w:color="auto"/>
            </w:tcBorders>
            <w:shd w:val="clear" w:color="auto" w:fill="auto"/>
            <w:noWrap/>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117</w:t>
            </w:r>
          </w:p>
        </w:tc>
      </w:tr>
      <w:tr w:rsidR="00ED38D4" w:rsidRPr="006B5F67" w:rsidTr="006B5F67">
        <w:trPr>
          <w:trHeight w:val="319"/>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0C2C1C" w:rsidRPr="006B5F67" w:rsidRDefault="00B7148B" w:rsidP="002A75B5">
            <w:pPr>
              <w:spacing w:before="0" w:after="0"/>
              <w:rPr>
                <w:rFonts w:cs="Times New Roman"/>
                <w:color w:val="000000"/>
                <w:sz w:val="20"/>
                <w:szCs w:val="20"/>
                <w:lang w:eastAsia="en-AU"/>
              </w:rPr>
            </w:pPr>
            <w:r w:rsidRPr="006B5F67">
              <w:rPr>
                <w:rFonts w:cs="Times New Roman"/>
                <w:color w:val="000000"/>
                <w:sz w:val="20"/>
                <w:szCs w:val="20"/>
                <w:lang w:eastAsia="en-AU"/>
              </w:rPr>
              <w:t>Torrens Primary School</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111</w:t>
            </w:r>
          </w:p>
        </w:tc>
        <w:tc>
          <w:tcPr>
            <w:tcW w:w="740" w:type="dxa"/>
            <w:tcBorders>
              <w:top w:val="nil"/>
              <w:left w:val="single" w:sz="4" w:space="0" w:color="auto"/>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55</w:t>
            </w:r>
          </w:p>
        </w:tc>
        <w:tc>
          <w:tcPr>
            <w:tcW w:w="741"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56</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61</w:t>
            </w:r>
          </w:p>
        </w:tc>
        <w:tc>
          <w:tcPr>
            <w:tcW w:w="740" w:type="dxa"/>
            <w:tcBorders>
              <w:top w:val="nil"/>
              <w:left w:val="single" w:sz="4" w:space="0" w:color="auto"/>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57</w:t>
            </w:r>
          </w:p>
        </w:tc>
        <w:tc>
          <w:tcPr>
            <w:tcW w:w="741"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61</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61</w:t>
            </w:r>
          </w:p>
        </w:tc>
        <w:tc>
          <w:tcPr>
            <w:tcW w:w="740" w:type="dxa"/>
            <w:tcBorders>
              <w:top w:val="nil"/>
              <w:left w:val="nil"/>
              <w:bottom w:val="single" w:sz="4" w:space="0" w:color="auto"/>
              <w:right w:val="single" w:sz="4" w:space="0" w:color="auto"/>
            </w:tcBorders>
            <w:shd w:val="clear" w:color="auto" w:fill="auto"/>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49</w:t>
            </w:r>
          </w:p>
        </w:tc>
        <w:tc>
          <w:tcPr>
            <w:tcW w:w="741" w:type="dxa"/>
            <w:tcBorders>
              <w:top w:val="nil"/>
              <w:left w:val="nil"/>
              <w:bottom w:val="single" w:sz="4" w:space="0" w:color="auto"/>
              <w:right w:val="single" w:sz="4" w:space="0" w:color="auto"/>
            </w:tcBorders>
            <w:shd w:val="clear" w:color="auto" w:fill="auto"/>
            <w:noWrap/>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511</w:t>
            </w:r>
          </w:p>
        </w:tc>
      </w:tr>
      <w:tr w:rsidR="00ED38D4" w:rsidRPr="006B5F67" w:rsidTr="006B5F67">
        <w:trPr>
          <w:trHeight w:val="319"/>
        </w:trPr>
        <w:tc>
          <w:tcPr>
            <w:tcW w:w="2847"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0C2C1C" w:rsidRPr="006B5F67" w:rsidRDefault="00B7148B" w:rsidP="002A75B5">
            <w:pPr>
              <w:spacing w:before="0" w:after="0"/>
              <w:rPr>
                <w:rFonts w:cs="Times New Roman"/>
                <w:color w:val="000000"/>
                <w:sz w:val="20"/>
                <w:szCs w:val="20"/>
                <w:lang w:eastAsia="en-AU"/>
              </w:rPr>
            </w:pPr>
            <w:r w:rsidRPr="006B5F67">
              <w:rPr>
                <w:rFonts w:cs="Times New Roman"/>
                <w:color w:val="000000"/>
                <w:sz w:val="20"/>
                <w:szCs w:val="20"/>
                <w:lang w:eastAsia="en-AU"/>
              </w:rPr>
              <w:t>Subtotal Woden Valley</w:t>
            </w:r>
          </w:p>
        </w:tc>
        <w:tc>
          <w:tcPr>
            <w:tcW w:w="740" w:type="dxa"/>
            <w:tcBorders>
              <w:top w:val="single" w:sz="4" w:space="0" w:color="auto"/>
              <w:left w:val="nil"/>
              <w:bottom w:val="single" w:sz="4" w:space="0" w:color="auto"/>
              <w:right w:val="single" w:sz="4" w:space="0" w:color="auto"/>
            </w:tcBorders>
            <w:shd w:val="clear" w:color="000000" w:fill="DBE5F1"/>
            <w:noWrap/>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506</w:t>
            </w:r>
          </w:p>
        </w:tc>
        <w:tc>
          <w:tcPr>
            <w:tcW w:w="740" w:type="dxa"/>
            <w:tcBorders>
              <w:top w:val="nil"/>
              <w:left w:val="nil"/>
              <w:bottom w:val="single" w:sz="4" w:space="0" w:color="auto"/>
              <w:right w:val="single" w:sz="4" w:space="0" w:color="auto"/>
            </w:tcBorders>
            <w:shd w:val="clear" w:color="000000" w:fill="DBE5F1"/>
            <w:noWrap/>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382</w:t>
            </w:r>
          </w:p>
        </w:tc>
        <w:tc>
          <w:tcPr>
            <w:tcW w:w="741" w:type="dxa"/>
            <w:tcBorders>
              <w:top w:val="nil"/>
              <w:left w:val="nil"/>
              <w:bottom w:val="single" w:sz="4" w:space="0" w:color="auto"/>
              <w:right w:val="single" w:sz="4" w:space="0" w:color="auto"/>
            </w:tcBorders>
            <w:shd w:val="clear" w:color="000000" w:fill="DBE5F1"/>
            <w:noWrap/>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388</w:t>
            </w:r>
          </w:p>
        </w:tc>
        <w:tc>
          <w:tcPr>
            <w:tcW w:w="740" w:type="dxa"/>
            <w:tcBorders>
              <w:top w:val="nil"/>
              <w:left w:val="nil"/>
              <w:bottom w:val="single" w:sz="4" w:space="0" w:color="auto"/>
              <w:right w:val="single" w:sz="4" w:space="0" w:color="auto"/>
            </w:tcBorders>
            <w:shd w:val="clear" w:color="000000" w:fill="DBE5F1"/>
            <w:noWrap/>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367</w:t>
            </w:r>
          </w:p>
        </w:tc>
        <w:tc>
          <w:tcPr>
            <w:tcW w:w="740" w:type="dxa"/>
            <w:tcBorders>
              <w:top w:val="single" w:sz="4" w:space="0" w:color="auto"/>
              <w:left w:val="nil"/>
              <w:bottom w:val="single" w:sz="4" w:space="0" w:color="auto"/>
              <w:right w:val="single" w:sz="4" w:space="0" w:color="auto"/>
            </w:tcBorders>
            <w:shd w:val="clear" w:color="000000" w:fill="DBE5F1"/>
            <w:noWrap/>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343</w:t>
            </w:r>
          </w:p>
        </w:tc>
        <w:tc>
          <w:tcPr>
            <w:tcW w:w="741" w:type="dxa"/>
            <w:tcBorders>
              <w:top w:val="single" w:sz="4" w:space="0" w:color="auto"/>
              <w:left w:val="nil"/>
              <w:bottom w:val="single" w:sz="4" w:space="0" w:color="auto"/>
              <w:right w:val="single" w:sz="4" w:space="0" w:color="auto"/>
            </w:tcBorders>
            <w:shd w:val="clear" w:color="000000" w:fill="DBE5F1"/>
            <w:noWrap/>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332</w:t>
            </w:r>
          </w:p>
        </w:tc>
        <w:tc>
          <w:tcPr>
            <w:tcW w:w="740" w:type="dxa"/>
            <w:tcBorders>
              <w:top w:val="single" w:sz="4" w:space="0" w:color="auto"/>
              <w:left w:val="nil"/>
              <w:bottom w:val="single" w:sz="4" w:space="0" w:color="auto"/>
              <w:right w:val="single" w:sz="4" w:space="0" w:color="auto"/>
            </w:tcBorders>
            <w:shd w:val="clear" w:color="000000" w:fill="DBE5F1"/>
            <w:noWrap/>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322</w:t>
            </w:r>
          </w:p>
        </w:tc>
        <w:tc>
          <w:tcPr>
            <w:tcW w:w="740" w:type="dxa"/>
            <w:tcBorders>
              <w:top w:val="single" w:sz="4" w:space="0" w:color="auto"/>
              <w:left w:val="nil"/>
              <w:bottom w:val="single" w:sz="4" w:space="0" w:color="auto"/>
              <w:right w:val="single" w:sz="4" w:space="0" w:color="auto"/>
            </w:tcBorders>
            <w:shd w:val="clear" w:color="000000" w:fill="DBE5F1"/>
            <w:noWrap/>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293</w:t>
            </w:r>
          </w:p>
        </w:tc>
        <w:tc>
          <w:tcPr>
            <w:tcW w:w="741" w:type="dxa"/>
            <w:tcBorders>
              <w:top w:val="single" w:sz="4" w:space="0" w:color="auto"/>
              <w:left w:val="nil"/>
              <w:bottom w:val="single" w:sz="4" w:space="0" w:color="auto"/>
              <w:right w:val="single" w:sz="4" w:space="0" w:color="auto"/>
            </w:tcBorders>
            <w:shd w:val="clear" w:color="000000" w:fill="DBE5F1"/>
            <w:noWrap/>
            <w:vAlign w:val="center"/>
            <w:hideMark/>
          </w:tcPr>
          <w:p w:rsidR="000C2C1C"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2,933</w:t>
            </w:r>
          </w:p>
        </w:tc>
      </w:tr>
    </w:tbl>
    <w:p w:rsidR="00E1312E" w:rsidRDefault="00E1312E" w:rsidP="001E373F">
      <w:pPr>
        <w:pStyle w:val="NoSpacing"/>
        <w:rPr>
          <w:vertAlign w:val="superscript"/>
        </w:rPr>
      </w:pPr>
    </w:p>
    <w:p w:rsidR="00F03F38" w:rsidRPr="001E373F" w:rsidRDefault="00A03AB5" w:rsidP="003835EB">
      <w:pPr>
        <w:pStyle w:val="NoSpacing"/>
        <w:tabs>
          <w:tab w:val="left" w:pos="284"/>
        </w:tabs>
      </w:pPr>
      <w:r w:rsidRPr="003835EB">
        <w:t xml:space="preserve">1 </w:t>
      </w:r>
      <w:r w:rsidR="00186035" w:rsidRPr="003835EB">
        <w:tab/>
      </w:r>
      <w:r w:rsidR="00951814" w:rsidRPr="001D72FF">
        <w:t>Includes a small number of students who attend</w:t>
      </w:r>
      <w:r w:rsidR="00050D4F">
        <w:t>ed</w:t>
      </w:r>
      <w:r w:rsidR="00951814" w:rsidRPr="001D72FF">
        <w:t xml:space="preserve"> more than one school</w:t>
      </w:r>
      <w:r w:rsidR="00520130" w:rsidRPr="001D72FF">
        <w:br/>
      </w:r>
      <w:proofErr w:type="gramStart"/>
      <w:r w:rsidR="00B5024B" w:rsidRPr="003835EB">
        <w:t>n</w:t>
      </w:r>
      <w:r w:rsidR="00186035" w:rsidRPr="003835EB">
        <w:t>a</w:t>
      </w:r>
      <w:proofErr w:type="gramEnd"/>
      <w:r w:rsidR="003835EB">
        <w:tab/>
      </w:r>
      <w:r w:rsidR="00F03F38">
        <w:t>Not applicable</w:t>
      </w:r>
    </w:p>
    <w:p w:rsidR="0075332C" w:rsidRPr="00452F76" w:rsidRDefault="0075332C" w:rsidP="001E373F">
      <w:pPr>
        <w:pStyle w:val="NoSpacing"/>
      </w:pPr>
    </w:p>
    <w:p w:rsidR="006568E6" w:rsidRDefault="006568E6">
      <w:pPr>
        <w:spacing w:before="0" w:after="0"/>
      </w:pPr>
      <w:r>
        <w:br w:type="page"/>
      </w:r>
    </w:p>
    <w:p w:rsidR="00291BAE" w:rsidRDefault="00291BAE" w:rsidP="00452F76">
      <w:pPr>
        <w:pStyle w:val="Heading4"/>
      </w:pPr>
      <w:r w:rsidRPr="00452F76">
        <w:lastRenderedPageBreak/>
        <w:t>Table 7 continued</w:t>
      </w:r>
    </w:p>
    <w:tbl>
      <w:tblPr>
        <w:tblW w:w="9509" w:type="dxa"/>
        <w:tblInd w:w="96" w:type="dxa"/>
        <w:tblLayout w:type="fixed"/>
        <w:tblLook w:val="04A0"/>
      </w:tblPr>
      <w:tblGrid>
        <w:gridCol w:w="2877"/>
        <w:gridCol w:w="736"/>
        <w:gridCol w:w="737"/>
        <w:gridCol w:w="737"/>
        <w:gridCol w:w="737"/>
        <w:gridCol w:w="737"/>
        <w:gridCol w:w="737"/>
        <w:gridCol w:w="737"/>
        <w:gridCol w:w="737"/>
        <w:gridCol w:w="737"/>
      </w:tblGrid>
      <w:tr w:rsidR="00ED38D4" w:rsidRPr="006B5F67" w:rsidTr="006568E6">
        <w:trPr>
          <w:trHeight w:val="319"/>
        </w:trPr>
        <w:tc>
          <w:tcPr>
            <w:tcW w:w="28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D38D4" w:rsidRPr="006B5F67" w:rsidRDefault="00B7148B" w:rsidP="002A75B5">
            <w:pPr>
              <w:spacing w:before="0" w:after="0"/>
              <w:rPr>
                <w:rFonts w:cs="Times New Roman"/>
                <w:b/>
                <w:bCs/>
                <w:color w:val="000000"/>
                <w:sz w:val="20"/>
                <w:szCs w:val="20"/>
                <w:lang w:eastAsia="en-AU"/>
              </w:rPr>
            </w:pPr>
            <w:r w:rsidRPr="006B5F67">
              <w:rPr>
                <w:rFonts w:cs="Times New Roman"/>
                <w:b/>
                <w:bCs/>
                <w:color w:val="000000"/>
                <w:sz w:val="20"/>
                <w:szCs w:val="20"/>
                <w:lang w:eastAsia="en-AU"/>
              </w:rPr>
              <w:t>Public schools</w:t>
            </w:r>
          </w:p>
        </w:tc>
        <w:tc>
          <w:tcPr>
            <w:tcW w:w="7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D38D4" w:rsidRPr="006B5F67" w:rsidRDefault="00B7148B" w:rsidP="00792CFB">
            <w:pPr>
              <w:spacing w:before="0" w:after="0"/>
              <w:jc w:val="right"/>
              <w:rPr>
                <w:rFonts w:cs="Times New Roman"/>
                <w:b/>
                <w:bCs/>
                <w:color w:val="000000"/>
                <w:sz w:val="20"/>
                <w:szCs w:val="20"/>
                <w:lang w:eastAsia="en-AU"/>
              </w:rPr>
            </w:pPr>
            <w:r w:rsidRPr="006B5F67">
              <w:rPr>
                <w:rFonts w:cs="Times New Roman"/>
                <w:b/>
                <w:bCs/>
                <w:color w:val="000000"/>
                <w:sz w:val="20"/>
                <w:szCs w:val="20"/>
                <w:lang w:eastAsia="en-AU"/>
              </w:rPr>
              <w:t>P</w:t>
            </w:r>
          </w:p>
        </w:tc>
        <w:tc>
          <w:tcPr>
            <w:tcW w:w="7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D38D4" w:rsidRPr="006B5F67" w:rsidRDefault="00B7148B" w:rsidP="00792CFB">
            <w:pPr>
              <w:spacing w:before="0" w:after="0"/>
              <w:jc w:val="right"/>
              <w:rPr>
                <w:rFonts w:cs="Times New Roman"/>
                <w:b/>
                <w:bCs/>
                <w:color w:val="000000"/>
                <w:sz w:val="20"/>
                <w:szCs w:val="20"/>
                <w:lang w:eastAsia="en-AU"/>
              </w:rPr>
            </w:pPr>
            <w:r w:rsidRPr="006B5F67">
              <w:rPr>
                <w:rFonts w:cs="Times New Roman"/>
                <w:b/>
                <w:bCs/>
                <w:color w:val="000000"/>
                <w:sz w:val="20"/>
                <w:szCs w:val="20"/>
                <w:lang w:eastAsia="en-AU"/>
              </w:rPr>
              <w:t>K</w:t>
            </w:r>
          </w:p>
        </w:tc>
        <w:tc>
          <w:tcPr>
            <w:tcW w:w="7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D38D4" w:rsidRPr="006B5F67" w:rsidRDefault="00B7148B" w:rsidP="009F4C19">
            <w:pPr>
              <w:spacing w:before="0" w:after="0"/>
              <w:jc w:val="right"/>
              <w:rPr>
                <w:rFonts w:cs="Times New Roman"/>
                <w:b/>
                <w:bCs/>
                <w:color w:val="000000"/>
                <w:sz w:val="20"/>
                <w:szCs w:val="20"/>
                <w:lang w:eastAsia="en-AU"/>
              </w:rPr>
            </w:pPr>
            <w:r w:rsidRPr="006B5F67">
              <w:rPr>
                <w:rFonts w:cs="Times New Roman"/>
                <w:b/>
                <w:bCs/>
                <w:color w:val="000000"/>
                <w:sz w:val="20"/>
                <w:szCs w:val="20"/>
                <w:lang w:eastAsia="en-AU"/>
              </w:rPr>
              <w:t>Year 1</w:t>
            </w:r>
          </w:p>
        </w:tc>
        <w:tc>
          <w:tcPr>
            <w:tcW w:w="7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D38D4" w:rsidRPr="006B5F67" w:rsidRDefault="00B7148B" w:rsidP="009F4C19">
            <w:pPr>
              <w:spacing w:before="0" w:after="0"/>
              <w:jc w:val="right"/>
              <w:rPr>
                <w:rFonts w:cs="Times New Roman"/>
                <w:b/>
                <w:bCs/>
                <w:color w:val="000000"/>
                <w:sz w:val="20"/>
                <w:szCs w:val="20"/>
                <w:lang w:eastAsia="en-AU"/>
              </w:rPr>
            </w:pPr>
            <w:r w:rsidRPr="006B5F67">
              <w:rPr>
                <w:rFonts w:cs="Times New Roman"/>
                <w:b/>
                <w:bCs/>
                <w:color w:val="000000"/>
                <w:sz w:val="20"/>
                <w:szCs w:val="20"/>
                <w:lang w:eastAsia="en-AU"/>
              </w:rPr>
              <w:t>Year 2</w:t>
            </w:r>
          </w:p>
        </w:tc>
        <w:tc>
          <w:tcPr>
            <w:tcW w:w="7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D38D4" w:rsidRPr="006B5F67" w:rsidRDefault="00B7148B" w:rsidP="009F4C19">
            <w:pPr>
              <w:spacing w:before="0" w:after="0"/>
              <w:jc w:val="right"/>
              <w:rPr>
                <w:rFonts w:cs="Times New Roman"/>
                <w:b/>
                <w:bCs/>
                <w:color w:val="000000"/>
                <w:sz w:val="20"/>
                <w:szCs w:val="20"/>
                <w:lang w:eastAsia="en-AU"/>
              </w:rPr>
            </w:pPr>
            <w:r w:rsidRPr="006B5F67">
              <w:rPr>
                <w:rFonts w:cs="Times New Roman"/>
                <w:b/>
                <w:bCs/>
                <w:color w:val="000000"/>
                <w:sz w:val="20"/>
                <w:szCs w:val="20"/>
                <w:lang w:eastAsia="en-AU"/>
              </w:rPr>
              <w:t>Year 3</w:t>
            </w:r>
          </w:p>
        </w:tc>
        <w:tc>
          <w:tcPr>
            <w:tcW w:w="7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D38D4" w:rsidRPr="006B5F67" w:rsidRDefault="00B7148B" w:rsidP="009F4C19">
            <w:pPr>
              <w:spacing w:before="0" w:after="0"/>
              <w:jc w:val="right"/>
              <w:rPr>
                <w:rFonts w:cs="Times New Roman"/>
                <w:b/>
                <w:bCs/>
                <w:color w:val="000000"/>
                <w:sz w:val="20"/>
                <w:szCs w:val="20"/>
                <w:lang w:eastAsia="en-AU"/>
              </w:rPr>
            </w:pPr>
            <w:r w:rsidRPr="006B5F67">
              <w:rPr>
                <w:rFonts w:cs="Times New Roman"/>
                <w:b/>
                <w:bCs/>
                <w:color w:val="000000"/>
                <w:sz w:val="20"/>
                <w:szCs w:val="20"/>
                <w:lang w:eastAsia="en-AU"/>
              </w:rPr>
              <w:t>Year 4</w:t>
            </w:r>
          </w:p>
        </w:tc>
        <w:tc>
          <w:tcPr>
            <w:tcW w:w="7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D38D4" w:rsidRPr="006B5F67" w:rsidRDefault="00B7148B" w:rsidP="009F4C19">
            <w:pPr>
              <w:spacing w:before="0" w:after="0"/>
              <w:jc w:val="right"/>
              <w:rPr>
                <w:rFonts w:cs="Times New Roman"/>
                <w:b/>
                <w:bCs/>
                <w:color w:val="000000"/>
                <w:sz w:val="20"/>
                <w:szCs w:val="20"/>
                <w:lang w:eastAsia="en-AU"/>
              </w:rPr>
            </w:pPr>
            <w:r w:rsidRPr="006B5F67">
              <w:rPr>
                <w:rFonts w:cs="Times New Roman"/>
                <w:b/>
                <w:bCs/>
                <w:color w:val="000000"/>
                <w:sz w:val="20"/>
                <w:szCs w:val="20"/>
                <w:lang w:eastAsia="en-AU"/>
              </w:rPr>
              <w:t>Year 5</w:t>
            </w:r>
          </w:p>
        </w:tc>
        <w:tc>
          <w:tcPr>
            <w:tcW w:w="7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D38D4" w:rsidRPr="006B5F67" w:rsidRDefault="00B7148B" w:rsidP="009F4C19">
            <w:pPr>
              <w:spacing w:before="0" w:after="0"/>
              <w:jc w:val="right"/>
              <w:rPr>
                <w:rFonts w:cs="Times New Roman"/>
                <w:b/>
                <w:bCs/>
                <w:color w:val="000000"/>
                <w:sz w:val="20"/>
                <w:szCs w:val="20"/>
                <w:lang w:eastAsia="en-AU"/>
              </w:rPr>
            </w:pPr>
            <w:r w:rsidRPr="006B5F67">
              <w:rPr>
                <w:rFonts w:cs="Times New Roman"/>
                <w:b/>
                <w:bCs/>
                <w:color w:val="000000"/>
                <w:sz w:val="20"/>
                <w:szCs w:val="20"/>
                <w:lang w:eastAsia="en-AU"/>
              </w:rPr>
              <w:t>Year 6</w:t>
            </w:r>
          </w:p>
        </w:tc>
        <w:tc>
          <w:tcPr>
            <w:tcW w:w="7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D38D4" w:rsidRPr="006B5F67" w:rsidRDefault="00B7148B" w:rsidP="009F4C19">
            <w:pPr>
              <w:spacing w:before="0" w:after="0"/>
              <w:jc w:val="right"/>
              <w:rPr>
                <w:rFonts w:cs="Times New Roman"/>
                <w:b/>
                <w:bCs/>
                <w:color w:val="000000"/>
                <w:sz w:val="20"/>
                <w:szCs w:val="20"/>
                <w:lang w:eastAsia="en-AU"/>
              </w:rPr>
            </w:pPr>
            <w:r w:rsidRPr="006B5F67">
              <w:rPr>
                <w:rFonts w:cs="Times New Roman"/>
                <w:b/>
                <w:bCs/>
                <w:color w:val="000000"/>
                <w:sz w:val="20"/>
                <w:szCs w:val="20"/>
                <w:lang w:eastAsia="en-AU"/>
              </w:rPr>
              <w:t>Total</w:t>
            </w:r>
          </w:p>
        </w:tc>
      </w:tr>
      <w:tr w:rsidR="00F03F38" w:rsidRPr="006B5F67" w:rsidTr="006568E6">
        <w:trPr>
          <w:trHeight w:val="319"/>
        </w:trPr>
        <w:tc>
          <w:tcPr>
            <w:tcW w:w="2877" w:type="dxa"/>
            <w:tcBorders>
              <w:top w:val="single" w:sz="4" w:space="0" w:color="auto"/>
              <w:left w:val="single" w:sz="4" w:space="0" w:color="auto"/>
              <w:bottom w:val="single" w:sz="4" w:space="0" w:color="auto"/>
              <w:right w:val="nil"/>
            </w:tcBorders>
            <w:shd w:val="clear" w:color="auto" w:fill="auto"/>
            <w:vAlign w:val="center"/>
            <w:hideMark/>
          </w:tcPr>
          <w:p w:rsidR="00F03F38" w:rsidRPr="006B5F67" w:rsidRDefault="00F03F38" w:rsidP="002A75B5">
            <w:pPr>
              <w:spacing w:before="0" w:after="0"/>
              <w:rPr>
                <w:rFonts w:cs="Times New Roman"/>
                <w:b/>
                <w:bCs/>
                <w:color w:val="000000"/>
                <w:sz w:val="20"/>
                <w:szCs w:val="20"/>
                <w:lang w:eastAsia="en-AU"/>
              </w:rPr>
            </w:pPr>
            <w:r w:rsidRPr="006B5F67">
              <w:rPr>
                <w:rFonts w:cs="Times New Roman"/>
                <w:b/>
                <w:bCs/>
                <w:color w:val="000000"/>
                <w:sz w:val="20"/>
                <w:szCs w:val="20"/>
                <w:lang w:eastAsia="en-AU"/>
              </w:rPr>
              <w:t>WESTON CREEK</w:t>
            </w:r>
          </w:p>
        </w:tc>
        <w:tc>
          <w:tcPr>
            <w:tcW w:w="6632" w:type="dxa"/>
            <w:gridSpan w:val="9"/>
            <w:tcBorders>
              <w:top w:val="single" w:sz="4" w:space="0" w:color="auto"/>
              <w:left w:val="nil"/>
              <w:bottom w:val="single" w:sz="4" w:space="0" w:color="auto"/>
              <w:right w:val="single" w:sz="4" w:space="0" w:color="auto"/>
            </w:tcBorders>
            <w:shd w:val="clear" w:color="auto" w:fill="auto"/>
            <w:vAlign w:val="bottom"/>
            <w:hideMark/>
          </w:tcPr>
          <w:p w:rsidR="00F03F38" w:rsidRPr="006B5F67" w:rsidRDefault="00F03F38" w:rsidP="00AD6E2F">
            <w:pPr>
              <w:tabs>
                <w:tab w:val="center" w:pos="4320"/>
                <w:tab w:val="right" w:pos="8640"/>
              </w:tabs>
              <w:spacing w:before="0" w:after="0"/>
              <w:jc w:val="right"/>
              <w:rPr>
                <w:rFonts w:cs="Times New Roman"/>
                <w:b/>
                <w:bCs/>
                <w:color w:val="000000"/>
                <w:sz w:val="20"/>
                <w:szCs w:val="20"/>
                <w:lang w:eastAsia="en-AU"/>
              </w:rPr>
            </w:pPr>
          </w:p>
        </w:tc>
      </w:tr>
      <w:tr w:rsidR="0087632C" w:rsidRPr="006B5F67" w:rsidTr="006568E6">
        <w:trPr>
          <w:trHeight w:val="319"/>
        </w:trPr>
        <w:tc>
          <w:tcPr>
            <w:tcW w:w="2877" w:type="dxa"/>
            <w:tcBorders>
              <w:top w:val="nil"/>
              <w:left w:val="single" w:sz="4" w:space="0" w:color="auto"/>
              <w:bottom w:val="single" w:sz="4" w:space="0" w:color="auto"/>
              <w:right w:val="single" w:sz="4" w:space="0" w:color="auto"/>
            </w:tcBorders>
            <w:shd w:val="clear" w:color="auto" w:fill="auto"/>
            <w:vAlign w:val="center"/>
            <w:hideMark/>
          </w:tcPr>
          <w:p w:rsidR="00AD6E2F" w:rsidRPr="006B5F67" w:rsidRDefault="00B7148B" w:rsidP="002A75B5">
            <w:pPr>
              <w:spacing w:before="0" w:after="0"/>
              <w:rPr>
                <w:rFonts w:cs="Times New Roman"/>
                <w:color w:val="000000"/>
                <w:sz w:val="20"/>
                <w:szCs w:val="20"/>
                <w:lang w:eastAsia="en-AU"/>
              </w:rPr>
            </w:pPr>
            <w:r w:rsidRPr="006B5F67">
              <w:rPr>
                <w:rFonts w:cs="Times New Roman"/>
                <w:color w:val="000000"/>
                <w:sz w:val="20"/>
                <w:szCs w:val="20"/>
                <w:lang w:eastAsia="en-AU"/>
              </w:rPr>
              <w:t>Arawang Primary School</w:t>
            </w:r>
          </w:p>
        </w:tc>
        <w:tc>
          <w:tcPr>
            <w:tcW w:w="736"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101</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59</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72</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39</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60</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56</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45</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53</w:t>
            </w:r>
          </w:p>
        </w:tc>
        <w:tc>
          <w:tcPr>
            <w:tcW w:w="737" w:type="dxa"/>
            <w:tcBorders>
              <w:top w:val="nil"/>
              <w:left w:val="nil"/>
              <w:bottom w:val="single" w:sz="4" w:space="0" w:color="auto"/>
              <w:right w:val="single" w:sz="4" w:space="0" w:color="auto"/>
            </w:tcBorders>
            <w:shd w:val="clear" w:color="auto" w:fill="auto"/>
            <w:noWrap/>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485</w:t>
            </w:r>
          </w:p>
        </w:tc>
      </w:tr>
      <w:tr w:rsidR="0087632C" w:rsidRPr="006B5F67" w:rsidTr="006568E6">
        <w:trPr>
          <w:trHeight w:val="319"/>
        </w:trPr>
        <w:tc>
          <w:tcPr>
            <w:tcW w:w="2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6E2F" w:rsidRPr="006B5F67" w:rsidRDefault="00B7148B" w:rsidP="002A75B5">
            <w:pPr>
              <w:spacing w:before="0" w:after="0"/>
              <w:rPr>
                <w:rFonts w:cs="Times New Roman"/>
                <w:color w:val="000000"/>
                <w:sz w:val="20"/>
                <w:szCs w:val="20"/>
                <w:lang w:eastAsia="en-AU"/>
              </w:rPr>
            </w:pPr>
            <w:r w:rsidRPr="006B5F67">
              <w:rPr>
                <w:rFonts w:cs="Times New Roman"/>
                <w:color w:val="000000"/>
                <w:sz w:val="20"/>
                <w:szCs w:val="20"/>
                <w:lang w:eastAsia="en-AU"/>
              </w:rPr>
              <w:t>Chapman Primary School</w:t>
            </w:r>
          </w:p>
        </w:tc>
        <w:tc>
          <w:tcPr>
            <w:tcW w:w="736" w:type="dxa"/>
            <w:tcBorders>
              <w:top w:val="nil"/>
              <w:left w:val="single" w:sz="4" w:space="0" w:color="auto"/>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92</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73</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84</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72</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74</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75</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60</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66</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596</w:t>
            </w:r>
          </w:p>
        </w:tc>
      </w:tr>
      <w:tr w:rsidR="0087632C" w:rsidRPr="006B5F67" w:rsidTr="006568E6">
        <w:trPr>
          <w:trHeight w:val="319"/>
        </w:trPr>
        <w:tc>
          <w:tcPr>
            <w:tcW w:w="2877" w:type="dxa"/>
            <w:tcBorders>
              <w:top w:val="nil"/>
              <w:left w:val="single" w:sz="4" w:space="0" w:color="auto"/>
              <w:bottom w:val="single" w:sz="4" w:space="0" w:color="auto"/>
              <w:right w:val="single" w:sz="4" w:space="0" w:color="auto"/>
            </w:tcBorders>
            <w:shd w:val="clear" w:color="auto" w:fill="auto"/>
            <w:vAlign w:val="center"/>
            <w:hideMark/>
          </w:tcPr>
          <w:p w:rsidR="00AD6E2F" w:rsidRPr="006B5F67" w:rsidRDefault="00B7148B" w:rsidP="002A75B5">
            <w:pPr>
              <w:spacing w:before="0" w:after="0"/>
              <w:rPr>
                <w:rFonts w:cs="Times New Roman"/>
                <w:color w:val="000000"/>
                <w:sz w:val="20"/>
                <w:szCs w:val="20"/>
                <w:lang w:eastAsia="en-AU"/>
              </w:rPr>
            </w:pPr>
            <w:r w:rsidRPr="006B5F67">
              <w:rPr>
                <w:rFonts w:cs="Times New Roman"/>
                <w:color w:val="000000"/>
                <w:sz w:val="20"/>
                <w:szCs w:val="20"/>
                <w:lang w:eastAsia="en-AU"/>
              </w:rPr>
              <w:t>Duffy Primary School</w:t>
            </w:r>
          </w:p>
        </w:tc>
        <w:tc>
          <w:tcPr>
            <w:tcW w:w="736" w:type="dxa"/>
            <w:tcBorders>
              <w:top w:val="nil"/>
              <w:left w:val="single" w:sz="4" w:space="0" w:color="auto"/>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53</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56</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54</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61</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37</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45</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38</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34</w:t>
            </w:r>
          </w:p>
        </w:tc>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378</w:t>
            </w:r>
          </w:p>
        </w:tc>
      </w:tr>
      <w:tr w:rsidR="0087632C" w:rsidRPr="006B5F67" w:rsidTr="006568E6">
        <w:trPr>
          <w:trHeight w:val="319"/>
        </w:trPr>
        <w:tc>
          <w:tcPr>
            <w:tcW w:w="2877"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AD6E2F" w:rsidRPr="006B5F67" w:rsidRDefault="00B7148B" w:rsidP="002A75B5">
            <w:pPr>
              <w:spacing w:before="0" w:after="0"/>
              <w:rPr>
                <w:rFonts w:cs="Times New Roman"/>
                <w:color w:val="000000"/>
                <w:sz w:val="20"/>
                <w:szCs w:val="20"/>
                <w:lang w:eastAsia="en-AU"/>
              </w:rPr>
            </w:pPr>
            <w:r w:rsidRPr="006B5F67">
              <w:rPr>
                <w:rFonts w:cs="Times New Roman"/>
                <w:color w:val="000000"/>
                <w:sz w:val="20"/>
                <w:szCs w:val="20"/>
                <w:lang w:eastAsia="en-AU"/>
              </w:rPr>
              <w:t>Subtotal Weston Creek</w:t>
            </w:r>
          </w:p>
        </w:tc>
        <w:tc>
          <w:tcPr>
            <w:tcW w:w="736" w:type="dxa"/>
            <w:tcBorders>
              <w:top w:val="nil"/>
              <w:left w:val="nil"/>
              <w:bottom w:val="single" w:sz="4" w:space="0" w:color="auto"/>
              <w:right w:val="single" w:sz="4" w:space="0" w:color="auto"/>
            </w:tcBorders>
            <w:shd w:val="clear" w:color="000000" w:fill="DBE5F1"/>
            <w:noWrap/>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246</w:t>
            </w:r>
          </w:p>
        </w:tc>
        <w:tc>
          <w:tcPr>
            <w:tcW w:w="737" w:type="dxa"/>
            <w:tcBorders>
              <w:top w:val="nil"/>
              <w:left w:val="nil"/>
              <w:bottom w:val="single" w:sz="4" w:space="0" w:color="auto"/>
              <w:right w:val="single" w:sz="4" w:space="0" w:color="auto"/>
            </w:tcBorders>
            <w:shd w:val="clear" w:color="000000" w:fill="DBE5F1"/>
            <w:noWrap/>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188</w:t>
            </w:r>
          </w:p>
        </w:tc>
        <w:tc>
          <w:tcPr>
            <w:tcW w:w="737" w:type="dxa"/>
            <w:tcBorders>
              <w:top w:val="nil"/>
              <w:left w:val="nil"/>
              <w:bottom w:val="single" w:sz="4" w:space="0" w:color="auto"/>
              <w:right w:val="single" w:sz="4" w:space="0" w:color="auto"/>
            </w:tcBorders>
            <w:shd w:val="clear" w:color="000000" w:fill="DBE5F1"/>
            <w:noWrap/>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210</w:t>
            </w:r>
          </w:p>
        </w:tc>
        <w:tc>
          <w:tcPr>
            <w:tcW w:w="737" w:type="dxa"/>
            <w:tcBorders>
              <w:top w:val="nil"/>
              <w:left w:val="nil"/>
              <w:bottom w:val="single" w:sz="4" w:space="0" w:color="auto"/>
              <w:right w:val="single" w:sz="4" w:space="0" w:color="auto"/>
            </w:tcBorders>
            <w:shd w:val="clear" w:color="000000" w:fill="DBE5F1"/>
            <w:noWrap/>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172</w:t>
            </w:r>
          </w:p>
        </w:tc>
        <w:tc>
          <w:tcPr>
            <w:tcW w:w="737" w:type="dxa"/>
            <w:tcBorders>
              <w:top w:val="nil"/>
              <w:left w:val="nil"/>
              <w:bottom w:val="single" w:sz="4" w:space="0" w:color="auto"/>
              <w:right w:val="single" w:sz="4" w:space="0" w:color="auto"/>
            </w:tcBorders>
            <w:shd w:val="clear" w:color="000000" w:fill="DBE5F1"/>
            <w:noWrap/>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171</w:t>
            </w:r>
          </w:p>
        </w:tc>
        <w:tc>
          <w:tcPr>
            <w:tcW w:w="737" w:type="dxa"/>
            <w:tcBorders>
              <w:top w:val="nil"/>
              <w:left w:val="nil"/>
              <w:bottom w:val="single" w:sz="4" w:space="0" w:color="auto"/>
              <w:right w:val="single" w:sz="4" w:space="0" w:color="auto"/>
            </w:tcBorders>
            <w:shd w:val="clear" w:color="000000" w:fill="DBE5F1"/>
            <w:noWrap/>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176</w:t>
            </w:r>
          </w:p>
        </w:tc>
        <w:tc>
          <w:tcPr>
            <w:tcW w:w="737" w:type="dxa"/>
            <w:tcBorders>
              <w:top w:val="nil"/>
              <w:left w:val="nil"/>
              <w:bottom w:val="single" w:sz="4" w:space="0" w:color="auto"/>
              <w:right w:val="single" w:sz="4" w:space="0" w:color="auto"/>
            </w:tcBorders>
            <w:shd w:val="clear" w:color="000000" w:fill="DBE5F1"/>
            <w:noWrap/>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143</w:t>
            </w:r>
          </w:p>
        </w:tc>
        <w:tc>
          <w:tcPr>
            <w:tcW w:w="737" w:type="dxa"/>
            <w:tcBorders>
              <w:top w:val="nil"/>
              <w:left w:val="nil"/>
              <w:bottom w:val="single" w:sz="4" w:space="0" w:color="auto"/>
              <w:right w:val="single" w:sz="4" w:space="0" w:color="auto"/>
            </w:tcBorders>
            <w:shd w:val="clear" w:color="000000" w:fill="DBE5F1"/>
            <w:noWrap/>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153</w:t>
            </w:r>
          </w:p>
        </w:tc>
        <w:tc>
          <w:tcPr>
            <w:tcW w:w="737" w:type="dxa"/>
            <w:tcBorders>
              <w:top w:val="single" w:sz="4" w:space="0" w:color="auto"/>
              <w:left w:val="nil"/>
              <w:bottom w:val="single" w:sz="4" w:space="0" w:color="auto"/>
              <w:right w:val="single" w:sz="4" w:space="0" w:color="auto"/>
            </w:tcBorders>
            <w:shd w:val="clear" w:color="000000" w:fill="DBE5F1"/>
            <w:noWrap/>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1,459</w:t>
            </w:r>
          </w:p>
        </w:tc>
      </w:tr>
      <w:tr w:rsidR="0087632C" w:rsidRPr="006B5F67" w:rsidTr="006568E6">
        <w:trPr>
          <w:trHeight w:val="319"/>
        </w:trPr>
        <w:tc>
          <w:tcPr>
            <w:tcW w:w="2877" w:type="dxa"/>
            <w:tcBorders>
              <w:top w:val="nil"/>
              <w:left w:val="single" w:sz="4" w:space="0" w:color="auto"/>
              <w:bottom w:val="single" w:sz="4" w:space="0" w:color="auto"/>
              <w:right w:val="nil"/>
            </w:tcBorders>
            <w:shd w:val="clear" w:color="auto" w:fill="auto"/>
            <w:vAlign w:val="center"/>
            <w:hideMark/>
          </w:tcPr>
          <w:p w:rsidR="00AD6E2F" w:rsidRPr="006B5F67" w:rsidRDefault="00B7148B" w:rsidP="002A75B5">
            <w:pPr>
              <w:spacing w:before="0" w:after="0"/>
              <w:rPr>
                <w:rFonts w:cs="Times New Roman"/>
                <w:b/>
                <w:bCs/>
                <w:color w:val="000000"/>
                <w:sz w:val="20"/>
                <w:szCs w:val="20"/>
                <w:lang w:eastAsia="en-AU"/>
              </w:rPr>
            </w:pPr>
            <w:r w:rsidRPr="006B5F67">
              <w:rPr>
                <w:rFonts w:cs="Times New Roman"/>
                <w:b/>
                <w:bCs/>
                <w:color w:val="000000"/>
                <w:sz w:val="20"/>
                <w:szCs w:val="20"/>
                <w:lang w:eastAsia="en-AU"/>
              </w:rPr>
              <w:t>BELCONNEN NORTH</w:t>
            </w:r>
          </w:p>
        </w:tc>
        <w:tc>
          <w:tcPr>
            <w:tcW w:w="736" w:type="dxa"/>
            <w:tcBorders>
              <w:top w:val="nil"/>
              <w:left w:val="nil"/>
              <w:bottom w:val="single" w:sz="4" w:space="0" w:color="auto"/>
              <w:right w:val="nil"/>
            </w:tcBorders>
            <w:shd w:val="clear" w:color="auto" w:fill="auto"/>
            <w:vAlign w:val="center"/>
            <w:hideMark/>
          </w:tcPr>
          <w:p w:rsidR="00AD6E2F" w:rsidRPr="006B5F67" w:rsidRDefault="00AD6E2F" w:rsidP="002A75B5">
            <w:pPr>
              <w:spacing w:before="0" w:after="0"/>
              <w:jc w:val="right"/>
              <w:rPr>
                <w:rFonts w:cs="Times New Roman"/>
                <w:b/>
                <w:bCs/>
                <w:color w:val="000000"/>
                <w:sz w:val="20"/>
                <w:szCs w:val="20"/>
                <w:lang w:eastAsia="en-AU"/>
              </w:rPr>
            </w:pPr>
          </w:p>
        </w:tc>
        <w:tc>
          <w:tcPr>
            <w:tcW w:w="737" w:type="dxa"/>
            <w:tcBorders>
              <w:top w:val="nil"/>
              <w:left w:val="nil"/>
              <w:bottom w:val="single" w:sz="4" w:space="0" w:color="auto"/>
              <w:right w:val="nil"/>
            </w:tcBorders>
            <w:shd w:val="clear" w:color="auto" w:fill="auto"/>
            <w:vAlign w:val="center"/>
            <w:hideMark/>
          </w:tcPr>
          <w:p w:rsidR="00AD6E2F" w:rsidRPr="006B5F67" w:rsidRDefault="00AD6E2F" w:rsidP="002A75B5">
            <w:pPr>
              <w:spacing w:before="0" w:after="0"/>
              <w:jc w:val="right"/>
              <w:rPr>
                <w:rFonts w:cs="Times New Roman"/>
                <w:b/>
                <w:bCs/>
                <w:color w:val="000000"/>
                <w:sz w:val="20"/>
                <w:szCs w:val="20"/>
                <w:lang w:eastAsia="en-AU"/>
              </w:rPr>
            </w:pPr>
          </w:p>
        </w:tc>
        <w:tc>
          <w:tcPr>
            <w:tcW w:w="737" w:type="dxa"/>
            <w:tcBorders>
              <w:top w:val="nil"/>
              <w:left w:val="nil"/>
              <w:bottom w:val="single" w:sz="4" w:space="0" w:color="auto"/>
              <w:right w:val="nil"/>
            </w:tcBorders>
            <w:shd w:val="clear" w:color="auto" w:fill="auto"/>
            <w:vAlign w:val="center"/>
            <w:hideMark/>
          </w:tcPr>
          <w:p w:rsidR="00AD6E2F" w:rsidRPr="006B5F67" w:rsidRDefault="00AD6E2F" w:rsidP="002A75B5">
            <w:pPr>
              <w:spacing w:before="0" w:after="0"/>
              <w:jc w:val="right"/>
              <w:rPr>
                <w:rFonts w:cs="Times New Roman"/>
                <w:b/>
                <w:bCs/>
                <w:color w:val="000000"/>
                <w:sz w:val="20"/>
                <w:szCs w:val="20"/>
                <w:lang w:eastAsia="en-AU"/>
              </w:rPr>
            </w:pPr>
          </w:p>
        </w:tc>
        <w:tc>
          <w:tcPr>
            <w:tcW w:w="737" w:type="dxa"/>
            <w:tcBorders>
              <w:top w:val="nil"/>
              <w:left w:val="nil"/>
              <w:bottom w:val="single" w:sz="4" w:space="0" w:color="auto"/>
              <w:right w:val="nil"/>
            </w:tcBorders>
            <w:shd w:val="clear" w:color="auto" w:fill="auto"/>
            <w:vAlign w:val="center"/>
            <w:hideMark/>
          </w:tcPr>
          <w:p w:rsidR="00AD6E2F" w:rsidRPr="006B5F67" w:rsidRDefault="00AD6E2F" w:rsidP="002A75B5">
            <w:pPr>
              <w:spacing w:before="0" w:after="0"/>
              <w:jc w:val="right"/>
              <w:rPr>
                <w:rFonts w:cs="Times New Roman"/>
                <w:b/>
                <w:bCs/>
                <w:color w:val="000000"/>
                <w:sz w:val="20"/>
                <w:szCs w:val="20"/>
                <w:lang w:eastAsia="en-AU"/>
              </w:rPr>
            </w:pPr>
          </w:p>
        </w:tc>
        <w:tc>
          <w:tcPr>
            <w:tcW w:w="737" w:type="dxa"/>
            <w:tcBorders>
              <w:top w:val="nil"/>
              <w:left w:val="nil"/>
              <w:bottom w:val="single" w:sz="4" w:space="0" w:color="auto"/>
              <w:right w:val="nil"/>
            </w:tcBorders>
            <w:shd w:val="clear" w:color="auto" w:fill="auto"/>
            <w:vAlign w:val="center"/>
            <w:hideMark/>
          </w:tcPr>
          <w:p w:rsidR="00AD6E2F" w:rsidRPr="006B5F67" w:rsidRDefault="00AD6E2F" w:rsidP="002A75B5">
            <w:pPr>
              <w:spacing w:before="0" w:after="0"/>
              <w:jc w:val="right"/>
              <w:rPr>
                <w:rFonts w:cs="Times New Roman"/>
                <w:b/>
                <w:bCs/>
                <w:color w:val="000000"/>
                <w:sz w:val="20"/>
                <w:szCs w:val="20"/>
                <w:lang w:eastAsia="en-AU"/>
              </w:rPr>
            </w:pPr>
          </w:p>
        </w:tc>
        <w:tc>
          <w:tcPr>
            <w:tcW w:w="737" w:type="dxa"/>
            <w:tcBorders>
              <w:top w:val="nil"/>
              <w:left w:val="nil"/>
              <w:bottom w:val="single" w:sz="4" w:space="0" w:color="auto"/>
              <w:right w:val="nil"/>
            </w:tcBorders>
            <w:shd w:val="clear" w:color="auto" w:fill="auto"/>
            <w:vAlign w:val="center"/>
            <w:hideMark/>
          </w:tcPr>
          <w:p w:rsidR="00AD6E2F" w:rsidRPr="006B5F67" w:rsidRDefault="00AD6E2F" w:rsidP="002A75B5">
            <w:pPr>
              <w:spacing w:before="0" w:after="0"/>
              <w:jc w:val="right"/>
              <w:rPr>
                <w:rFonts w:cs="Times New Roman"/>
                <w:b/>
                <w:bCs/>
                <w:color w:val="000000"/>
                <w:sz w:val="20"/>
                <w:szCs w:val="20"/>
                <w:lang w:eastAsia="en-AU"/>
              </w:rPr>
            </w:pPr>
          </w:p>
        </w:tc>
        <w:tc>
          <w:tcPr>
            <w:tcW w:w="737" w:type="dxa"/>
            <w:tcBorders>
              <w:top w:val="nil"/>
              <w:left w:val="nil"/>
              <w:bottom w:val="single" w:sz="4" w:space="0" w:color="auto"/>
              <w:right w:val="nil"/>
            </w:tcBorders>
            <w:shd w:val="clear" w:color="auto" w:fill="auto"/>
            <w:vAlign w:val="center"/>
            <w:hideMark/>
          </w:tcPr>
          <w:p w:rsidR="00AD6E2F" w:rsidRPr="006B5F67" w:rsidRDefault="00AD6E2F" w:rsidP="002A75B5">
            <w:pPr>
              <w:spacing w:before="0" w:after="0"/>
              <w:jc w:val="right"/>
              <w:rPr>
                <w:rFonts w:cs="Times New Roman"/>
                <w:b/>
                <w:bCs/>
                <w:color w:val="000000"/>
                <w:sz w:val="20"/>
                <w:szCs w:val="20"/>
                <w:lang w:eastAsia="en-AU"/>
              </w:rPr>
            </w:pPr>
          </w:p>
        </w:tc>
        <w:tc>
          <w:tcPr>
            <w:tcW w:w="737" w:type="dxa"/>
            <w:tcBorders>
              <w:top w:val="nil"/>
              <w:left w:val="nil"/>
              <w:bottom w:val="single" w:sz="4" w:space="0" w:color="auto"/>
              <w:right w:val="nil"/>
            </w:tcBorders>
            <w:shd w:val="clear" w:color="auto" w:fill="auto"/>
            <w:vAlign w:val="center"/>
            <w:hideMark/>
          </w:tcPr>
          <w:p w:rsidR="00AD6E2F" w:rsidRPr="006B5F67" w:rsidRDefault="00AD6E2F" w:rsidP="002A75B5">
            <w:pPr>
              <w:spacing w:before="0" w:after="0"/>
              <w:jc w:val="right"/>
              <w:rPr>
                <w:rFonts w:cs="Times New Roman"/>
                <w:b/>
                <w:bCs/>
                <w:color w:val="000000"/>
                <w:sz w:val="20"/>
                <w:szCs w:val="20"/>
                <w:lang w:eastAsia="en-AU"/>
              </w:rPr>
            </w:pP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AD6E2F" w:rsidP="002A75B5">
            <w:pPr>
              <w:spacing w:before="0" w:after="0"/>
              <w:jc w:val="right"/>
              <w:rPr>
                <w:rFonts w:cs="Times New Roman"/>
                <w:b/>
                <w:bCs/>
                <w:color w:val="000000"/>
                <w:sz w:val="20"/>
                <w:szCs w:val="20"/>
                <w:lang w:eastAsia="en-AU"/>
              </w:rPr>
            </w:pPr>
          </w:p>
        </w:tc>
      </w:tr>
      <w:tr w:rsidR="0087632C" w:rsidRPr="006B5F67" w:rsidTr="006568E6">
        <w:trPr>
          <w:trHeight w:val="319"/>
        </w:trPr>
        <w:tc>
          <w:tcPr>
            <w:tcW w:w="2877" w:type="dxa"/>
            <w:tcBorders>
              <w:top w:val="nil"/>
              <w:left w:val="single" w:sz="4" w:space="0" w:color="auto"/>
              <w:bottom w:val="single" w:sz="4" w:space="0" w:color="auto"/>
              <w:right w:val="single" w:sz="4" w:space="0" w:color="auto"/>
            </w:tcBorders>
            <w:shd w:val="clear" w:color="auto" w:fill="auto"/>
            <w:vAlign w:val="center"/>
            <w:hideMark/>
          </w:tcPr>
          <w:p w:rsidR="00AD6E2F" w:rsidRPr="006B5F67" w:rsidRDefault="00B7148B" w:rsidP="002A75B5">
            <w:pPr>
              <w:spacing w:before="0" w:after="0"/>
              <w:rPr>
                <w:rFonts w:cs="Times New Roman"/>
                <w:color w:val="000000"/>
                <w:sz w:val="20"/>
                <w:szCs w:val="20"/>
                <w:lang w:eastAsia="en-AU"/>
              </w:rPr>
            </w:pPr>
            <w:r w:rsidRPr="006B5F67">
              <w:rPr>
                <w:rFonts w:cs="Times New Roman"/>
                <w:color w:val="000000"/>
                <w:sz w:val="20"/>
                <w:szCs w:val="20"/>
                <w:lang w:eastAsia="en-AU"/>
              </w:rPr>
              <w:t>Charnwood-Dunlop School</w:t>
            </w:r>
          </w:p>
        </w:tc>
        <w:tc>
          <w:tcPr>
            <w:tcW w:w="736"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105</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43</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35</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39</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32</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28</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37</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37</w:t>
            </w:r>
          </w:p>
        </w:tc>
        <w:tc>
          <w:tcPr>
            <w:tcW w:w="737" w:type="dxa"/>
            <w:tcBorders>
              <w:top w:val="nil"/>
              <w:left w:val="nil"/>
              <w:bottom w:val="single" w:sz="4" w:space="0" w:color="auto"/>
              <w:right w:val="single" w:sz="4" w:space="0" w:color="auto"/>
            </w:tcBorders>
            <w:shd w:val="clear" w:color="auto" w:fill="auto"/>
            <w:noWrap/>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356</w:t>
            </w:r>
          </w:p>
        </w:tc>
      </w:tr>
      <w:tr w:rsidR="0087632C" w:rsidRPr="006B5F67" w:rsidTr="006568E6">
        <w:trPr>
          <w:trHeight w:val="319"/>
        </w:trPr>
        <w:tc>
          <w:tcPr>
            <w:tcW w:w="2877" w:type="dxa"/>
            <w:tcBorders>
              <w:top w:val="nil"/>
              <w:left w:val="single" w:sz="4" w:space="0" w:color="auto"/>
              <w:bottom w:val="single" w:sz="4" w:space="0" w:color="auto"/>
              <w:right w:val="single" w:sz="4" w:space="0" w:color="auto"/>
            </w:tcBorders>
            <w:shd w:val="clear" w:color="auto" w:fill="auto"/>
            <w:vAlign w:val="center"/>
            <w:hideMark/>
          </w:tcPr>
          <w:p w:rsidR="00AD6E2F" w:rsidRPr="006B5F67" w:rsidRDefault="00B7148B" w:rsidP="002A75B5">
            <w:pPr>
              <w:spacing w:before="0" w:after="0"/>
              <w:rPr>
                <w:rFonts w:cs="Times New Roman"/>
                <w:color w:val="000000"/>
                <w:sz w:val="20"/>
                <w:szCs w:val="20"/>
                <w:lang w:eastAsia="en-AU"/>
              </w:rPr>
            </w:pPr>
            <w:r w:rsidRPr="006B5F67">
              <w:rPr>
                <w:rFonts w:cs="Times New Roman"/>
                <w:color w:val="000000"/>
                <w:sz w:val="20"/>
                <w:szCs w:val="20"/>
                <w:lang w:eastAsia="en-AU"/>
              </w:rPr>
              <w:t xml:space="preserve">Charnwood-Dunlop </w:t>
            </w:r>
            <w:r w:rsidR="00792CFB" w:rsidRPr="006B5F67">
              <w:rPr>
                <w:rFonts w:cs="Times New Roman"/>
                <w:color w:val="000000"/>
                <w:sz w:val="20"/>
                <w:szCs w:val="20"/>
                <w:lang w:eastAsia="en-AU"/>
              </w:rPr>
              <w:t xml:space="preserve">School </w:t>
            </w:r>
            <w:r w:rsidRPr="006B5F67">
              <w:rPr>
                <w:rFonts w:cs="Times New Roman"/>
                <w:color w:val="000000"/>
                <w:sz w:val="20"/>
                <w:szCs w:val="20"/>
                <w:lang w:eastAsia="en-AU"/>
              </w:rPr>
              <w:t>IEC</w:t>
            </w:r>
          </w:p>
        </w:tc>
        <w:tc>
          <w:tcPr>
            <w:tcW w:w="736" w:type="dxa"/>
            <w:tcBorders>
              <w:top w:val="nil"/>
              <w:left w:val="nil"/>
              <w:bottom w:val="single" w:sz="4" w:space="0" w:color="auto"/>
              <w:right w:val="nil"/>
            </w:tcBorders>
            <w:shd w:val="clear" w:color="auto" w:fill="auto"/>
            <w:vAlign w:val="center"/>
            <w:hideMark/>
          </w:tcPr>
          <w:p w:rsidR="00AD6E2F" w:rsidRPr="006B5F67" w:rsidRDefault="00F03F38" w:rsidP="002A75B5">
            <w:pPr>
              <w:spacing w:before="0" w:after="0"/>
              <w:jc w:val="right"/>
              <w:rPr>
                <w:rFonts w:cs="Times New Roman"/>
                <w:bCs/>
                <w:color w:val="000000"/>
                <w:sz w:val="20"/>
                <w:szCs w:val="20"/>
                <w:lang w:eastAsia="en-AU"/>
              </w:rPr>
            </w:pPr>
            <w:r w:rsidRPr="006B5F67">
              <w:rPr>
                <w:rFonts w:cs="Times New Roman"/>
                <w:bCs/>
                <w:color w:val="000000"/>
                <w:sz w:val="20"/>
                <w:szCs w:val="20"/>
                <w:lang w:eastAsia="en-AU"/>
              </w:rPr>
              <w:t>na</w:t>
            </w:r>
          </w:p>
        </w:tc>
        <w:tc>
          <w:tcPr>
            <w:tcW w:w="737" w:type="dxa"/>
            <w:tcBorders>
              <w:top w:val="nil"/>
              <w:left w:val="single" w:sz="4" w:space="0" w:color="auto"/>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10</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7</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6</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2</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1</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w:t>
            </w:r>
          </w:p>
        </w:tc>
        <w:tc>
          <w:tcPr>
            <w:tcW w:w="737" w:type="dxa"/>
            <w:tcBorders>
              <w:top w:val="nil"/>
              <w:left w:val="nil"/>
              <w:bottom w:val="single" w:sz="4" w:space="0" w:color="auto"/>
              <w:right w:val="single" w:sz="4" w:space="0" w:color="auto"/>
            </w:tcBorders>
            <w:shd w:val="clear" w:color="auto" w:fill="auto"/>
            <w:noWrap/>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34</w:t>
            </w:r>
          </w:p>
        </w:tc>
      </w:tr>
      <w:tr w:rsidR="0087632C" w:rsidRPr="006B5F67" w:rsidTr="006568E6">
        <w:trPr>
          <w:trHeight w:val="319"/>
        </w:trPr>
        <w:tc>
          <w:tcPr>
            <w:tcW w:w="2877" w:type="dxa"/>
            <w:tcBorders>
              <w:top w:val="nil"/>
              <w:left w:val="single" w:sz="4" w:space="0" w:color="auto"/>
              <w:bottom w:val="single" w:sz="4" w:space="0" w:color="auto"/>
              <w:right w:val="single" w:sz="4" w:space="0" w:color="auto"/>
            </w:tcBorders>
            <w:shd w:val="clear" w:color="auto" w:fill="auto"/>
            <w:vAlign w:val="center"/>
            <w:hideMark/>
          </w:tcPr>
          <w:p w:rsidR="00AD6E2F" w:rsidRPr="006B5F67" w:rsidRDefault="00B7148B" w:rsidP="002A75B5">
            <w:pPr>
              <w:spacing w:before="0" w:after="0"/>
              <w:rPr>
                <w:rFonts w:cs="Times New Roman"/>
                <w:color w:val="000000"/>
                <w:sz w:val="20"/>
                <w:szCs w:val="20"/>
                <w:lang w:eastAsia="en-AU"/>
              </w:rPr>
            </w:pPr>
            <w:r w:rsidRPr="006B5F67">
              <w:rPr>
                <w:rFonts w:cs="Times New Roman"/>
                <w:color w:val="000000"/>
                <w:sz w:val="20"/>
                <w:szCs w:val="20"/>
                <w:lang w:eastAsia="en-AU"/>
              </w:rPr>
              <w:t>Evatt Primary School</w:t>
            </w:r>
          </w:p>
        </w:tc>
        <w:tc>
          <w:tcPr>
            <w:tcW w:w="736"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44</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34</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38</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40</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43</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33</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32</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34</w:t>
            </w:r>
          </w:p>
        </w:tc>
        <w:tc>
          <w:tcPr>
            <w:tcW w:w="737" w:type="dxa"/>
            <w:tcBorders>
              <w:top w:val="nil"/>
              <w:left w:val="nil"/>
              <w:bottom w:val="single" w:sz="4" w:space="0" w:color="auto"/>
              <w:right w:val="single" w:sz="4" w:space="0" w:color="auto"/>
            </w:tcBorders>
            <w:shd w:val="clear" w:color="auto" w:fill="auto"/>
            <w:noWrap/>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298</w:t>
            </w:r>
          </w:p>
        </w:tc>
      </w:tr>
      <w:tr w:rsidR="0087632C" w:rsidRPr="006B5F67" w:rsidTr="006568E6">
        <w:trPr>
          <w:trHeight w:val="319"/>
        </w:trPr>
        <w:tc>
          <w:tcPr>
            <w:tcW w:w="2877" w:type="dxa"/>
            <w:tcBorders>
              <w:top w:val="nil"/>
              <w:left w:val="single" w:sz="4" w:space="0" w:color="auto"/>
              <w:bottom w:val="single" w:sz="4" w:space="0" w:color="auto"/>
              <w:right w:val="single" w:sz="4" w:space="0" w:color="auto"/>
            </w:tcBorders>
            <w:shd w:val="clear" w:color="auto" w:fill="auto"/>
            <w:vAlign w:val="center"/>
            <w:hideMark/>
          </w:tcPr>
          <w:p w:rsidR="00AD6E2F" w:rsidRPr="006B5F67" w:rsidRDefault="00B7148B" w:rsidP="002A75B5">
            <w:pPr>
              <w:spacing w:before="0" w:after="0"/>
              <w:rPr>
                <w:rFonts w:cs="Times New Roman"/>
                <w:color w:val="000000"/>
                <w:sz w:val="20"/>
                <w:szCs w:val="20"/>
                <w:lang w:eastAsia="en-AU"/>
              </w:rPr>
            </w:pPr>
            <w:r w:rsidRPr="006B5F67">
              <w:rPr>
                <w:rFonts w:cs="Times New Roman"/>
                <w:color w:val="000000"/>
                <w:sz w:val="20"/>
                <w:szCs w:val="20"/>
                <w:lang w:eastAsia="en-AU"/>
              </w:rPr>
              <w:t>Fraser Primary School</w:t>
            </w:r>
          </w:p>
        </w:tc>
        <w:tc>
          <w:tcPr>
            <w:tcW w:w="736"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67</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58</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68</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48</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54</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47</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48</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49</w:t>
            </w:r>
          </w:p>
        </w:tc>
        <w:tc>
          <w:tcPr>
            <w:tcW w:w="737" w:type="dxa"/>
            <w:tcBorders>
              <w:top w:val="nil"/>
              <w:left w:val="nil"/>
              <w:bottom w:val="single" w:sz="4" w:space="0" w:color="auto"/>
              <w:right w:val="single" w:sz="4" w:space="0" w:color="auto"/>
            </w:tcBorders>
            <w:shd w:val="clear" w:color="auto" w:fill="auto"/>
            <w:noWrap/>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439</w:t>
            </w:r>
          </w:p>
        </w:tc>
      </w:tr>
      <w:tr w:rsidR="0087632C" w:rsidRPr="006B5F67" w:rsidTr="006568E6">
        <w:trPr>
          <w:trHeight w:val="319"/>
        </w:trPr>
        <w:tc>
          <w:tcPr>
            <w:tcW w:w="2877" w:type="dxa"/>
            <w:tcBorders>
              <w:top w:val="nil"/>
              <w:left w:val="single" w:sz="4" w:space="0" w:color="auto"/>
              <w:bottom w:val="single" w:sz="4" w:space="0" w:color="auto"/>
              <w:right w:val="single" w:sz="4" w:space="0" w:color="auto"/>
            </w:tcBorders>
            <w:shd w:val="clear" w:color="auto" w:fill="auto"/>
            <w:vAlign w:val="center"/>
            <w:hideMark/>
          </w:tcPr>
          <w:p w:rsidR="00AD6E2F" w:rsidRPr="006B5F67" w:rsidRDefault="00B7148B" w:rsidP="002A75B5">
            <w:pPr>
              <w:spacing w:before="0" w:after="0"/>
              <w:rPr>
                <w:rFonts w:cs="Times New Roman"/>
                <w:color w:val="000000"/>
                <w:sz w:val="20"/>
                <w:szCs w:val="20"/>
                <w:lang w:eastAsia="en-AU"/>
              </w:rPr>
            </w:pPr>
            <w:r w:rsidRPr="006B5F67">
              <w:rPr>
                <w:rFonts w:cs="Times New Roman"/>
                <w:color w:val="000000"/>
                <w:sz w:val="20"/>
                <w:szCs w:val="20"/>
                <w:lang w:eastAsia="en-AU"/>
              </w:rPr>
              <w:t>Giralang Primary School</w:t>
            </w:r>
          </w:p>
        </w:tc>
        <w:tc>
          <w:tcPr>
            <w:tcW w:w="736"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41</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31</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39</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20</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28</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22</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21</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15</w:t>
            </w:r>
          </w:p>
        </w:tc>
        <w:tc>
          <w:tcPr>
            <w:tcW w:w="737" w:type="dxa"/>
            <w:tcBorders>
              <w:top w:val="nil"/>
              <w:left w:val="nil"/>
              <w:bottom w:val="single" w:sz="4" w:space="0" w:color="auto"/>
              <w:right w:val="single" w:sz="4" w:space="0" w:color="auto"/>
            </w:tcBorders>
            <w:shd w:val="clear" w:color="auto" w:fill="auto"/>
            <w:noWrap/>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217</w:t>
            </w:r>
          </w:p>
        </w:tc>
      </w:tr>
      <w:tr w:rsidR="0087632C" w:rsidRPr="006B5F67" w:rsidTr="006568E6">
        <w:trPr>
          <w:trHeight w:val="319"/>
        </w:trPr>
        <w:tc>
          <w:tcPr>
            <w:tcW w:w="2877" w:type="dxa"/>
            <w:tcBorders>
              <w:top w:val="nil"/>
              <w:left w:val="single" w:sz="4" w:space="0" w:color="auto"/>
              <w:bottom w:val="single" w:sz="4" w:space="0" w:color="auto"/>
              <w:right w:val="single" w:sz="4" w:space="0" w:color="auto"/>
            </w:tcBorders>
            <w:shd w:val="clear" w:color="auto" w:fill="auto"/>
            <w:vAlign w:val="center"/>
            <w:hideMark/>
          </w:tcPr>
          <w:p w:rsidR="00AD6E2F" w:rsidRPr="006B5F67" w:rsidRDefault="00B7148B" w:rsidP="002A75B5">
            <w:pPr>
              <w:spacing w:before="0" w:after="0"/>
              <w:rPr>
                <w:rFonts w:cs="Times New Roman"/>
                <w:color w:val="000000"/>
                <w:sz w:val="20"/>
                <w:szCs w:val="20"/>
                <w:lang w:eastAsia="en-AU"/>
              </w:rPr>
            </w:pPr>
            <w:r w:rsidRPr="006B5F67">
              <w:rPr>
                <w:rFonts w:cs="Times New Roman"/>
                <w:color w:val="000000"/>
                <w:sz w:val="20"/>
                <w:szCs w:val="20"/>
                <w:lang w:eastAsia="en-AU"/>
              </w:rPr>
              <w:t>Kaleen Primary School</w:t>
            </w:r>
          </w:p>
        </w:tc>
        <w:tc>
          <w:tcPr>
            <w:tcW w:w="736"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87</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67</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79</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75</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75</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76</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52</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75</w:t>
            </w:r>
          </w:p>
        </w:tc>
        <w:tc>
          <w:tcPr>
            <w:tcW w:w="737" w:type="dxa"/>
            <w:tcBorders>
              <w:top w:val="nil"/>
              <w:left w:val="nil"/>
              <w:bottom w:val="single" w:sz="4" w:space="0" w:color="auto"/>
              <w:right w:val="single" w:sz="4" w:space="0" w:color="auto"/>
            </w:tcBorders>
            <w:shd w:val="clear" w:color="auto" w:fill="auto"/>
            <w:noWrap/>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586</w:t>
            </w:r>
          </w:p>
        </w:tc>
      </w:tr>
      <w:tr w:rsidR="0087632C" w:rsidRPr="006B5F67" w:rsidTr="006568E6">
        <w:trPr>
          <w:trHeight w:val="319"/>
        </w:trPr>
        <w:tc>
          <w:tcPr>
            <w:tcW w:w="2877" w:type="dxa"/>
            <w:tcBorders>
              <w:top w:val="nil"/>
              <w:left w:val="single" w:sz="4" w:space="0" w:color="auto"/>
              <w:bottom w:val="single" w:sz="4" w:space="0" w:color="auto"/>
              <w:right w:val="single" w:sz="4" w:space="0" w:color="auto"/>
            </w:tcBorders>
            <w:shd w:val="clear" w:color="auto" w:fill="auto"/>
            <w:vAlign w:val="center"/>
            <w:hideMark/>
          </w:tcPr>
          <w:p w:rsidR="00AD6E2F" w:rsidRPr="006B5F67" w:rsidRDefault="00B7148B" w:rsidP="002A75B5">
            <w:pPr>
              <w:spacing w:before="0" w:after="0"/>
              <w:rPr>
                <w:rFonts w:cs="Times New Roman"/>
                <w:color w:val="000000"/>
                <w:sz w:val="20"/>
                <w:szCs w:val="20"/>
                <w:lang w:eastAsia="en-AU"/>
              </w:rPr>
            </w:pPr>
            <w:r w:rsidRPr="006B5F67">
              <w:rPr>
                <w:rFonts w:cs="Times New Roman"/>
                <w:color w:val="000000"/>
                <w:sz w:val="20"/>
                <w:szCs w:val="20"/>
                <w:lang w:eastAsia="en-AU"/>
              </w:rPr>
              <w:t>Maribyrnong Primary School</w:t>
            </w:r>
          </w:p>
        </w:tc>
        <w:tc>
          <w:tcPr>
            <w:tcW w:w="736"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60</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54</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36</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39</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33</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29</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37</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28</w:t>
            </w:r>
          </w:p>
        </w:tc>
        <w:tc>
          <w:tcPr>
            <w:tcW w:w="737" w:type="dxa"/>
            <w:tcBorders>
              <w:top w:val="nil"/>
              <w:left w:val="nil"/>
              <w:bottom w:val="single" w:sz="4" w:space="0" w:color="auto"/>
              <w:right w:val="single" w:sz="4" w:space="0" w:color="auto"/>
            </w:tcBorders>
            <w:shd w:val="clear" w:color="auto" w:fill="auto"/>
            <w:noWrap/>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316</w:t>
            </w:r>
          </w:p>
        </w:tc>
      </w:tr>
      <w:tr w:rsidR="0087632C" w:rsidRPr="006B5F67" w:rsidTr="006568E6">
        <w:trPr>
          <w:trHeight w:val="319"/>
        </w:trPr>
        <w:tc>
          <w:tcPr>
            <w:tcW w:w="2877" w:type="dxa"/>
            <w:tcBorders>
              <w:top w:val="nil"/>
              <w:left w:val="single" w:sz="4" w:space="0" w:color="auto"/>
              <w:bottom w:val="single" w:sz="4" w:space="0" w:color="auto"/>
              <w:right w:val="single" w:sz="4" w:space="0" w:color="auto"/>
            </w:tcBorders>
            <w:shd w:val="clear" w:color="auto" w:fill="auto"/>
            <w:vAlign w:val="center"/>
            <w:hideMark/>
          </w:tcPr>
          <w:p w:rsidR="00AD6E2F" w:rsidRPr="006B5F67" w:rsidRDefault="00B7148B" w:rsidP="002A75B5">
            <w:pPr>
              <w:spacing w:before="0" w:after="0"/>
              <w:rPr>
                <w:rFonts w:cs="Times New Roman"/>
                <w:color w:val="000000"/>
                <w:sz w:val="20"/>
                <w:szCs w:val="20"/>
                <w:lang w:eastAsia="en-AU"/>
              </w:rPr>
            </w:pPr>
            <w:r w:rsidRPr="006B5F67">
              <w:rPr>
                <w:rFonts w:cs="Times New Roman"/>
                <w:color w:val="000000"/>
                <w:sz w:val="20"/>
                <w:szCs w:val="20"/>
                <w:lang w:eastAsia="en-AU"/>
              </w:rPr>
              <w:t>Miles Franklin Primary School</w:t>
            </w:r>
          </w:p>
        </w:tc>
        <w:tc>
          <w:tcPr>
            <w:tcW w:w="736"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85</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71</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71</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67</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49</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56</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59</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40</w:t>
            </w:r>
          </w:p>
        </w:tc>
        <w:tc>
          <w:tcPr>
            <w:tcW w:w="737" w:type="dxa"/>
            <w:tcBorders>
              <w:top w:val="nil"/>
              <w:left w:val="nil"/>
              <w:bottom w:val="single" w:sz="4" w:space="0" w:color="auto"/>
              <w:right w:val="single" w:sz="4" w:space="0" w:color="auto"/>
            </w:tcBorders>
            <w:shd w:val="clear" w:color="auto" w:fill="auto"/>
            <w:noWrap/>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498</w:t>
            </w:r>
          </w:p>
        </w:tc>
      </w:tr>
      <w:tr w:rsidR="0087632C" w:rsidRPr="006B5F67" w:rsidTr="006568E6">
        <w:trPr>
          <w:trHeight w:val="319"/>
        </w:trPr>
        <w:tc>
          <w:tcPr>
            <w:tcW w:w="2877" w:type="dxa"/>
            <w:tcBorders>
              <w:top w:val="nil"/>
              <w:left w:val="single" w:sz="4" w:space="0" w:color="auto"/>
              <w:bottom w:val="single" w:sz="4" w:space="0" w:color="auto"/>
              <w:right w:val="single" w:sz="4" w:space="0" w:color="auto"/>
            </w:tcBorders>
            <w:shd w:val="clear" w:color="auto" w:fill="auto"/>
            <w:vAlign w:val="center"/>
            <w:hideMark/>
          </w:tcPr>
          <w:p w:rsidR="00AD6E2F" w:rsidRPr="006B5F67" w:rsidRDefault="00B7148B" w:rsidP="002A75B5">
            <w:pPr>
              <w:spacing w:before="0" w:after="0"/>
              <w:rPr>
                <w:rFonts w:cs="Times New Roman"/>
                <w:color w:val="000000"/>
                <w:sz w:val="20"/>
                <w:szCs w:val="20"/>
                <w:lang w:eastAsia="en-AU"/>
              </w:rPr>
            </w:pPr>
            <w:r w:rsidRPr="006B5F67">
              <w:rPr>
                <w:rFonts w:cs="Times New Roman"/>
                <w:color w:val="000000"/>
                <w:sz w:val="20"/>
                <w:szCs w:val="20"/>
                <w:lang w:eastAsia="en-AU"/>
              </w:rPr>
              <w:t>Mount Rogers Primary School</w:t>
            </w:r>
          </w:p>
        </w:tc>
        <w:tc>
          <w:tcPr>
            <w:tcW w:w="736"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122</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66</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62</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53</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52</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42</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49</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33</w:t>
            </w:r>
          </w:p>
        </w:tc>
        <w:tc>
          <w:tcPr>
            <w:tcW w:w="737" w:type="dxa"/>
            <w:tcBorders>
              <w:top w:val="nil"/>
              <w:left w:val="nil"/>
              <w:bottom w:val="single" w:sz="4" w:space="0" w:color="auto"/>
              <w:right w:val="single" w:sz="4" w:space="0" w:color="auto"/>
            </w:tcBorders>
            <w:shd w:val="clear" w:color="auto" w:fill="auto"/>
            <w:noWrap/>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479</w:t>
            </w:r>
          </w:p>
        </w:tc>
      </w:tr>
      <w:tr w:rsidR="0087632C" w:rsidRPr="006B5F67" w:rsidTr="006568E6">
        <w:trPr>
          <w:trHeight w:val="319"/>
        </w:trPr>
        <w:tc>
          <w:tcPr>
            <w:tcW w:w="2877" w:type="dxa"/>
            <w:tcBorders>
              <w:top w:val="nil"/>
              <w:left w:val="single" w:sz="4" w:space="0" w:color="auto"/>
              <w:bottom w:val="single" w:sz="4" w:space="0" w:color="auto"/>
              <w:right w:val="single" w:sz="4" w:space="0" w:color="auto"/>
            </w:tcBorders>
            <w:shd w:val="clear" w:color="000000" w:fill="DBE5F1"/>
            <w:vAlign w:val="center"/>
            <w:hideMark/>
          </w:tcPr>
          <w:p w:rsidR="00AD6E2F" w:rsidRPr="006B5F67" w:rsidRDefault="00B7148B" w:rsidP="002A75B5">
            <w:pPr>
              <w:spacing w:before="0" w:after="0"/>
              <w:rPr>
                <w:rFonts w:cs="Times New Roman"/>
                <w:color w:val="000000"/>
                <w:sz w:val="20"/>
                <w:szCs w:val="20"/>
                <w:lang w:eastAsia="en-AU"/>
              </w:rPr>
            </w:pPr>
            <w:r w:rsidRPr="006B5F67">
              <w:rPr>
                <w:rFonts w:cs="Times New Roman"/>
                <w:color w:val="000000"/>
                <w:sz w:val="20"/>
                <w:szCs w:val="20"/>
                <w:lang w:eastAsia="en-AU"/>
              </w:rPr>
              <w:t>Subtotal Belconnen North</w:t>
            </w:r>
          </w:p>
        </w:tc>
        <w:tc>
          <w:tcPr>
            <w:tcW w:w="736" w:type="dxa"/>
            <w:tcBorders>
              <w:top w:val="nil"/>
              <w:left w:val="nil"/>
              <w:bottom w:val="single" w:sz="4" w:space="0" w:color="auto"/>
              <w:right w:val="single" w:sz="4" w:space="0" w:color="auto"/>
            </w:tcBorders>
            <w:shd w:val="clear" w:color="000000" w:fill="DBE5F1"/>
            <w:noWrap/>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611</w:t>
            </w:r>
          </w:p>
        </w:tc>
        <w:tc>
          <w:tcPr>
            <w:tcW w:w="737" w:type="dxa"/>
            <w:tcBorders>
              <w:top w:val="nil"/>
              <w:left w:val="nil"/>
              <w:bottom w:val="single" w:sz="4" w:space="0" w:color="auto"/>
              <w:right w:val="single" w:sz="4" w:space="0" w:color="auto"/>
            </w:tcBorders>
            <w:shd w:val="clear" w:color="000000" w:fill="DBE5F1"/>
            <w:noWrap/>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434</w:t>
            </w:r>
          </w:p>
        </w:tc>
        <w:tc>
          <w:tcPr>
            <w:tcW w:w="737" w:type="dxa"/>
            <w:tcBorders>
              <w:top w:val="nil"/>
              <w:left w:val="nil"/>
              <w:bottom w:val="single" w:sz="4" w:space="0" w:color="auto"/>
              <w:right w:val="single" w:sz="4" w:space="0" w:color="auto"/>
            </w:tcBorders>
            <w:shd w:val="clear" w:color="000000" w:fill="DBE5F1"/>
            <w:noWrap/>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435</w:t>
            </w:r>
          </w:p>
        </w:tc>
        <w:tc>
          <w:tcPr>
            <w:tcW w:w="737" w:type="dxa"/>
            <w:tcBorders>
              <w:top w:val="nil"/>
              <w:left w:val="nil"/>
              <w:bottom w:val="single" w:sz="4" w:space="0" w:color="auto"/>
              <w:right w:val="single" w:sz="4" w:space="0" w:color="auto"/>
            </w:tcBorders>
            <w:shd w:val="clear" w:color="000000" w:fill="DBE5F1"/>
            <w:noWrap/>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385</w:t>
            </w:r>
          </w:p>
        </w:tc>
        <w:tc>
          <w:tcPr>
            <w:tcW w:w="737" w:type="dxa"/>
            <w:tcBorders>
              <w:top w:val="nil"/>
              <w:left w:val="nil"/>
              <w:bottom w:val="single" w:sz="4" w:space="0" w:color="auto"/>
              <w:right w:val="single" w:sz="4" w:space="0" w:color="auto"/>
            </w:tcBorders>
            <w:shd w:val="clear" w:color="000000" w:fill="DBE5F1"/>
            <w:noWrap/>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372</w:t>
            </w:r>
          </w:p>
        </w:tc>
        <w:tc>
          <w:tcPr>
            <w:tcW w:w="737" w:type="dxa"/>
            <w:tcBorders>
              <w:top w:val="nil"/>
              <w:left w:val="nil"/>
              <w:bottom w:val="single" w:sz="4" w:space="0" w:color="auto"/>
              <w:right w:val="single" w:sz="4" w:space="0" w:color="auto"/>
            </w:tcBorders>
            <w:shd w:val="clear" w:color="000000" w:fill="DBE5F1"/>
            <w:noWrap/>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335</w:t>
            </w:r>
          </w:p>
        </w:tc>
        <w:tc>
          <w:tcPr>
            <w:tcW w:w="737" w:type="dxa"/>
            <w:tcBorders>
              <w:top w:val="nil"/>
              <w:left w:val="nil"/>
              <w:bottom w:val="single" w:sz="4" w:space="0" w:color="auto"/>
              <w:right w:val="single" w:sz="4" w:space="0" w:color="auto"/>
            </w:tcBorders>
            <w:shd w:val="clear" w:color="000000" w:fill="DBE5F1"/>
            <w:noWrap/>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336</w:t>
            </w:r>
          </w:p>
        </w:tc>
        <w:tc>
          <w:tcPr>
            <w:tcW w:w="737" w:type="dxa"/>
            <w:tcBorders>
              <w:top w:val="nil"/>
              <w:left w:val="nil"/>
              <w:bottom w:val="single" w:sz="4" w:space="0" w:color="auto"/>
              <w:right w:val="single" w:sz="4" w:space="0" w:color="auto"/>
            </w:tcBorders>
            <w:shd w:val="clear" w:color="000000" w:fill="DBE5F1"/>
            <w:noWrap/>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315</w:t>
            </w:r>
          </w:p>
        </w:tc>
        <w:tc>
          <w:tcPr>
            <w:tcW w:w="737" w:type="dxa"/>
            <w:tcBorders>
              <w:top w:val="nil"/>
              <w:left w:val="nil"/>
              <w:bottom w:val="single" w:sz="4" w:space="0" w:color="auto"/>
              <w:right w:val="single" w:sz="4" w:space="0" w:color="auto"/>
            </w:tcBorders>
            <w:shd w:val="clear" w:color="000000" w:fill="DBE5F1"/>
            <w:noWrap/>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3,223</w:t>
            </w:r>
          </w:p>
        </w:tc>
      </w:tr>
      <w:tr w:rsidR="0087632C" w:rsidRPr="006B5F67" w:rsidTr="006568E6">
        <w:trPr>
          <w:trHeight w:val="319"/>
        </w:trPr>
        <w:tc>
          <w:tcPr>
            <w:tcW w:w="2877" w:type="dxa"/>
            <w:tcBorders>
              <w:top w:val="nil"/>
              <w:left w:val="single" w:sz="4" w:space="0" w:color="auto"/>
              <w:bottom w:val="single" w:sz="4" w:space="0" w:color="auto"/>
              <w:right w:val="nil"/>
            </w:tcBorders>
            <w:shd w:val="clear" w:color="auto" w:fill="auto"/>
            <w:vAlign w:val="center"/>
            <w:hideMark/>
          </w:tcPr>
          <w:p w:rsidR="00AD6E2F" w:rsidRPr="006B5F67" w:rsidRDefault="00B7148B" w:rsidP="002A75B5">
            <w:pPr>
              <w:spacing w:before="0" w:after="0"/>
              <w:rPr>
                <w:rFonts w:cs="Times New Roman"/>
                <w:b/>
                <w:bCs/>
                <w:color w:val="000000"/>
                <w:sz w:val="20"/>
                <w:szCs w:val="20"/>
                <w:lang w:eastAsia="en-AU"/>
              </w:rPr>
            </w:pPr>
            <w:r w:rsidRPr="006B5F67">
              <w:rPr>
                <w:rFonts w:cs="Times New Roman"/>
                <w:b/>
                <w:bCs/>
                <w:color w:val="000000"/>
                <w:sz w:val="20"/>
                <w:szCs w:val="20"/>
                <w:lang w:eastAsia="en-AU"/>
              </w:rPr>
              <w:t>BELCONNEN SOUTH</w:t>
            </w:r>
          </w:p>
        </w:tc>
        <w:tc>
          <w:tcPr>
            <w:tcW w:w="736" w:type="dxa"/>
            <w:tcBorders>
              <w:top w:val="nil"/>
              <w:left w:val="nil"/>
              <w:bottom w:val="single" w:sz="4" w:space="0" w:color="auto"/>
              <w:right w:val="nil"/>
            </w:tcBorders>
            <w:shd w:val="clear" w:color="auto" w:fill="auto"/>
            <w:vAlign w:val="center"/>
            <w:hideMark/>
          </w:tcPr>
          <w:p w:rsidR="00AD6E2F" w:rsidRPr="006B5F67" w:rsidRDefault="00AD6E2F" w:rsidP="002A75B5">
            <w:pPr>
              <w:spacing w:before="0" w:after="0"/>
              <w:jc w:val="right"/>
              <w:rPr>
                <w:rFonts w:cs="Times New Roman"/>
                <w:b/>
                <w:bCs/>
                <w:color w:val="000000"/>
                <w:sz w:val="20"/>
                <w:szCs w:val="20"/>
                <w:lang w:eastAsia="en-AU"/>
              </w:rPr>
            </w:pPr>
          </w:p>
        </w:tc>
        <w:tc>
          <w:tcPr>
            <w:tcW w:w="737" w:type="dxa"/>
            <w:tcBorders>
              <w:top w:val="nil"/>
              <w:left w:val="nil"/>
              <w:bottom w:val="single" w:sz="4" w:space="0" w:color="auto"/>
              <w:right w:val="nil"/>
            </w:tcBorders>
            <w:shd w:val="clear" w:color="auto" w:fill="auto"/>
            <w:vAlign w:val="center"/>
            <w:hideMark/>
          </w:tcPr>
          <w:p w:rsidR="00AD6E2F" w:rsidRPr="006B5F67" w:rsidRDefault="00AD6E2F" w:rsidP="002A75B5">
            <w:pPr>
              <w:spacing w:before="0" w:after="0"/>
              <w:jc w:val="right"/>
              <w:rPr>
                <w:rFonts w:cs="Times New Roman"/>
                <w:b/>
                <w:bCs/>
                <w:color w:val="000000"/>
                <w:sz w:val="20"/>
                <w:szCs w:val="20"/>
                <w:lang w:eastAsia="en-AU"/>
              </w:rPr>
            </w:pPr>
          </w:p>
        </w:tc>
        <w:tc>
          <w:tcPr>
            <w:tcW w:w="737" w:type="dxa"/>
            <w:tcBorders>
              <w:top w:val="nil"/>
              <w:left w:val="nil"/>
              <w:bottom w:val="single" w:sz="4" w:space="0" w:color="auto"/>
              <w:right w:val="nil"/>
            </w:tcBorders>
            <w:shd w:val="clear" w:color="auto" w:fill="auto"/>
            <w:vAlign w:val="center"/>
            <w:hideMark/>
          </w:tcPr>
          <w:p w:rsidR="00AD6E2F" w:rsidRPr="006B5F67" w:rsidRDefault="00AD6E2F" w:rsidP="002A75B5">
            <w:pPr>
              <w:spacing w:before="0" w:after="0"/>
              <w:jc w:val="right"/>
              <w:rPr>
                <w:rFonts w:cs="Times New Roman"/>
                <w:b/>
                <w:bCs/>
                <w:color w:val="000000"/>
                <w:sz w:val="20"/>
                <w:szCs w:val="20"/>
                <w:lang w:eastAsia="en-AU"/>
              </w:rPr>
            </w:pPr>
          </w:p>
        </w:tc>
        <w:tc>
          <w:tcPr>
            <w:tcW w:w="737" w:type="dxa"/>
            <w:tcBorders>
              <w:top w:val="nil"/>
              <w:left w:val="nil"/>
              <w:bottom w:val="single" w:sz="4" w:space="0" w:color="auto"/>
              <w:right w:val="nil"/>
            </w:tcBorders>
            <w:shd w:val="clear" w:color="auto" w:fill="auto"/>
            <w:vAlign w:val="center"/>
            <w:hideMark/>
          </w:tcPr>
          <w:p w:rsidR="00AD6E2F" w:rsidRPr="006B5F67" w:rsidRDefault="00AD6E2F" w:rsidP="002A75B5">
            <w:pPr>
              <w:spacing w:before="0" w:after="0"/>
              <w:jc w:val="right"/>
              <w:rPr>
                <w:rFonts w:cs="Times New Roman"/>
                <w:b/>
                <w:bCs/>
                <w:color w:val="000000"/>
                <w:sz w:val="20"/>
                <w:szCs w:val="20"/>
                <w:lang w:eastAsia="en-AU"/>
              </w:rPr>
            </w:pPr>
          </w:p>
        </w:tc>
        <w:tc>
          <w:tcPr>
            <w:tcW w:w="737" w:type="dxa"/>
            <w:tcBorders>
              <w:top w:val="nil"/>
              <w:left w:val="nil"/>
              <w:bottom w:val="single" w:sz="4" w:space="0" w:color="auto"/>
              <w:right w:val="nil"/>
            </w:tcBorders>
            <w:shd w:val="clear" w:color="auto" w:fill="auto"/>
            <w:vAlign w:val="center"/>
            <w:hideMark/>
          </w:tcPr>
          <w:p w:rsidR="00AD6E2F" w:rsidRPr="006B5F67" w:rsidRDefault="00AD6E2F" w:rsidP="002A75B5">
            <w:pPr>
              <w:spacing w:before="0" w:after="0"/>
              <w:jc w:val="right"/>
              <w:rPr>
                <w:rFonts w:cs="Times New Roman"/>
                <w:b/>
                <w:bCs/>
                <w:color w:val="000000"/>
                <w:sz w:val="20"/>
                <w:szCs w:val="20"/>
                <w:lang w:eastAsia="en-AU"/>
              </w:rPr>
            </w:pPr>
          </w:p>
        </w:tc>
        <w:tc>
          <w:tcPr>
            <w:tcW w:w="737" w:type="dxa"/>
            <w:tcBorders>
              <w:top w:val="nil"/>
              <w:left w:val="nil"/>
              <w:bottom w:val="single" w:sz="4" w:space="0" w:color="auto"/>
              <w:right w:val="nil"/>
            </w:tcBorders>
            <w:shd w:val="clear" w:color="auto" w:fill="auto"/>
            <w:vAlign w:val="center"/>
            <w:hideMark/>
          </w:tcPr>
          <w:p w:rsidR="00AD6E2F" w:rsidRPr="006B5F67" w:rsidRDefault="00AD6E2F" w:rsidP="002A75B5">
            <w:pPr>
              <w:spacing w:before="0" w:after="0"/>
              <w:jc w:val="right"/>
              <w:rPr>
                <w:rFonts w:cs="Times New Roman"/>
                <w:b/>
                <w:bCs/>
                <w:color w:val="000000"/>
                <w:sz w:val="20"/>
                <w:szCs w:val="20"/>
                <w:lang w:eastAsia="en-AU"/>
              </w:rPr>
            </w:pPr>
          </w:p>
        </w:tc>
        <w:tc>
          <w:tcPr>
            <w:tcW w:w="737" w:type="dxa"/>
            <w:tcBorders>
              <w:top w:val="nil"/>
              <w:left w:val="nil"/>
              <w:bottom w:val="single" w:sz="4" w:space="0" w:color="auto"/>
              <w:right w:val="nil"/>
            </w:tcBorders>
            <w:shd w:val="clear" w:color="auto" w:fill="auto"/>
            <w:vAlign w:val="center"/>
            <w:hideMark/>
          </w:tcPr>
          <w:p w:rsidR="00AD6E2F" w:rsidRPr="006B5F67" w:rsidRDefault="00AD6E2F" w:rsidP="002A75B5">
            <w:pPr>
              <w:spacing w:before="0" w:after="0"/>
              <w:jc w:val="right"/>
              <w:rPr>
                <w:rFonts w:cs="Times New Roman"/>
                <w:b/>
                <w:bCs/>
                <w:color w:val="000000"/>
                <w:sz w:val="20"/>
                <w:szCs w:val="20"/>
                <w:lang w:eastAsia="en-AU"/>
              </w:rPr>
            </w:pPr>
          </w:p>
        </w:tc>
        <w:tc>
          <w:tcPr>
            <w:tcW w:w="737" w:type="dxa"/>
            <w:tcBorders>
              <w:top w:val="nil"/>
              <w:left w:val="nil"/>
              <w:bottom w:val="single" w:sz="4" w:space="0" w:color="auto"/>
              <w:right w:val="nil"/>
            </w:tcBorders>
            <w:shd w:val="clear" w:color="auto" w:fill="auto"/>
            <w:vAlign w:val="center"/>
            <w:hideMark/>
          </w:tcPr>
          <w:p w:rsidR="00AD6E2F" w:rsidRPr="006B5F67" w:rsidRDefault="00AD6E2F" w:rsidP="002A75B5">
            <w:pPr>
              <w:spacing w:before="0" w:after="0"/>
              <w:jc w:val="right"/>
              <w:rPr>
                <w:rFonts w:cs="Times New Roman"/>
                <w:b/>
                <w:bCs/>
                <w:color w:val="000000"/>
                <w:sz w:val="20"/>
                <w:szCs w:val="20"/>
                <w:lang w:eastAsia="en-AU"/>
              </w:rPr>
            </w:pP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AD6E2F" w:rsidP="002A75B5">
            <w:pPr>
              <w:spacing w:before="0" w:after="0"/>
              <w:jc w:val="right"/>
              <w:rPr>
                <w:rFonts w:cs="Times New Roman"/>
                <w:b/>
                <w:bCs/>
                <w:color w:val="000000"/>
                <w:sz w:val="20"/>
                <w:szCs w:val="20"/>
                <w:lang w:eastAsia="en-AU"/>
              </w:rPr>
            </w:pPr>
          </w:p>
        </w:tc>
      </w:tr>
      <w:tr w:rsidR="0087632C" w:rsidRPr="006B5F67" w:rsidTr="006568E6">
        <w:trPr>
          <w:trHeight w:val="319"/>
        </w:trPr>
        <w:tc>
          <w:tcPr>
            <w:tcW w:w="2877" w:type="dxa"/>
            <w:tcBorders>
              <w:top w:val="nil"/>
              <w:left w:val="single" w:sz="4" w:space="0" w:color="auto"/>
              <w:bottom w:val="single" w:sz="4" w:space="0" w:color="auto"/>
              <w:right w:val="single" w:sz="4" w:space="0" w:color="auto"/>
            </w:tcBorders>
            <w:shd w:val="clear" w:color="auto" w:fill="auto"/>
            <w:vAlign w:val="center"/>
            <w:hideMark/>
          </w:tcPr>
          <w:p w:rsidR="00AD6E2F" w:rsidRPr="006B5F67" w:rsidRDefault="00B7148B" w:rsidP="002A75B5">
            <w:pPr>
              <w:spacing w:before="0" w:after="0"/>
              <w:rPr>
                <w:rFonts w:cs="Times New Roman"/>
                <w:color w:val="000000"/>
                <w:sz w:val="20"/>
                <w:szCs w:val="20"/>
                <w:lang w:eastAsia="en-AU"/>
              </w:rPr>
            </w:pPr>
            <w:r w:rsidRPr="006B5F67">
              <w:rPr>
                <w:rFonts w:cs="Times New Roman"/>
                <w:color w:val="000000"/>
                <w:sz w:val="20"/>
                <w:szCs w:val="20"/>
                <w:lang w:eastAsia="en-AU"/>
              </w:rPr>
              <w:t>Aranda Primary School</w:t>
            </w:r>
          </w:p>
        </w:tc>
        <w:tc>
          <w:tcPr>
            <w:tcW w:w="736"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82</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79</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66</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80</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56</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tabs>
                <w:tab w:val="center" w:pos="4320"/>
                <w:tab w:val="right" w:pos="8640"/>
              </w:tabs>
              <w:spacing w:before="0" w:after="0"/>
              <w:jc w:val="right"/>
              <w:rPr>
                <w:rFonts w:cs="Times New Roman"/>
                <w:color w:val="000000"/>
                <w:sz w:val="20"/>
                <w:szCs w:val="20"/>
                <w:lang w:eastAsia="en-AU"/>
              </w:rPr>
            </w:pPr>
            <w:r w:rsidRPr="006B5F67">
              <w:rPr>
                <w:rFonts w:cs="Times New Roman"/>
                <w:color w:val="000000"/>
                <w:sz w:val="20"/>
                <w:szCs w:val="20"/>
                <w:lang w:eastAsia="en-AU"/>
              </w:rPr>
              <w:t>64</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tabs>
                <w:tab w:val="center" w:pos="4320"/>
                <w:tab w:val="right" w:pos="8640"/>
              </w:tabs>
              <w:spacing w:before="0" w:after="0"/>
              <w:jc w:val="right"/>
              <w:rPr>
                <w:rFonts w:cs="Times New Roman"/>
                <w:color w:val="000000"/>
                <w:sz w:val="20"/>
                <w:szCs w:val="20"/>
                <w:lang w:eastAsia="en-AU"/>
              </w:rPr>
            </w:pPr>
            <w:r w:rsidRPr="006B5F67">
              <w:rPr>
                <w:rFonts w:cs="Times New Roman"/>
                <w:color w:val="000000"/>
                <w:sz w:val="20"/>
                <w:szCs w:val="20"/>
                <w:lang w:eastAsia="en-AU"/>
              </w:rPr>
              <w:t>68</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tabs>
                <w:tab w:val="center" w:pos="4320"/>
                <w:tab w:val="right" w:pos="8640"/>
              </w:tabs>
              <w:spacing w:before="0" w:after="0"/>
              <w:jc w:val="right"/>
              <w:rPr>
                <w:rFonts w:cs="Times New Roman"/>
                <w:color w:val="000000"/>
                <w:sz w:val="20"/>
                <w:szCs w:val="20"/>
                <w:lang w:eastAsia="en-AU"/>
              </w:rPr>
            </w:pPr>
            <w:r w:rsidRPr="006B5F67">
              <w:rPr>
                <w:rFonts w:cs="Times New Roman"/>
                <w:color w:val="000000"/>
                <w:sz w:val="20"/>
                <w:szCs w:val="20"/>
                <w:lang w:eastAsia="en-AU"/>
              </w:rPr>
              <w:t>49</w:t>
            </w:r>
          </w:p>
        </w:tc>
        <w:tc>
          <w:tcPr>
            <w:tcW w:w="737" w:type="dxa"/>
            <w:tcBorders>
              <w:top w:val="nil"/>
              <w:left w:val="nil"/>
              <w:bottom w:val="single" w:sz="4" w:space="0" w:color="auto"/>
              <w:right w:val="single" w:sz="4" w:space="0" w:color="auto"/>
            </w:tcBorders>
            <w:shd w:val="clear" w:color="auto" w:fill="auto"/>
            <w:noWrap/>
            <w:vAlign w:val="center"/>
            <w:hideMark/>
          </w:tcPr>
          <w:p w:rsidR="00AD6E2F" w:rsidRPr="006B5F67" w:rsidRDefault="00B7148B" w:rsidP="002A75B5">
            <w:pPr>
              <w:tabs>
                <w:tab w:val="center" w:pos="4320"/>
                <w:tab w:val="right" w:pos="8640"/>
              </w:tabs>
              <w:spacing w:before="0" w:after="0"/>
              <w:jc w:val="right"/>
              <w:rPr>
                <w:rFonts w:cs="Times New Roman"/>
                <w:color w:val="000000"/>
                <w:sz w:val="20"/>
                <w:szCs w:val="20"/>
                <w:lang w:eastAsia="en-AU"/>
              </w:rPr>
            </w:pPr>
            <w:r w:rsidRPr="006B5F67">
              <w:rPr>
                <w:rFonts w:cs="Times New Roman"/>
                <w:color w:val="000000"/>
                <w:sz w:val="20"/>
                <w:szCs w:val="20"/>
                <w:lang w:eastAsia="en-AU"/>
              </w:rPr>
              <w:t>544</w:t>
            </w:r>
          </w:p>
        </w:tc>
      </w:tr>
      <w:tr w:rsidR="0087632C" w:rsidRPr="006B5F67" w:rsidTr="006568E6">
        <w:trPr>
          <w:trHeight w:val="319"/>
        </w:trPr>
        <w:tc>
          <w:tcPr>
            <w:tcW w:w="2877" w:type="dxa"/>
            <w:tcBorders>
              <w:top w:val="nil"/>
              <w:left w:val="single" w:sz="4" w:space="0" w:color="auto"/>
              <w:bottom w:val="single" w:sz="4" w:space="0" w:color="auto"/>
              <w:right w:val="single" w:sz="4" w:space="0" w:color="auto"/>
            </w:tcBorders>
            <w:shd w:val="clear" w:color="auto" w:fill="auto"/>
            <w:vAlign w:val="center"/>
            <w:hideMark/>
          </w:tcPr>
          <w:p w:rsidR="00AD6E2F" w:rsidRPr="006B5F67" w:rsidRDefault="00B7148B" w:rsidP="002A75B5">
            <w:pPr>
              <w:spacing w:before="0" w:after="0"/>
              <w:rPr>
                <w:rFonts w:cs="Times New Roman"/>
                <w:color w:val="000000"/>
                <w:sz w:val="20"/>
                <w:szCs w:val="20"/>
                <w:lang w:eastAsia="en-AU"/>
              </w:rPr>
            </w:pPr>
            <w:r w:rsidRPr="006B5F67">
              <w:rPr>
                <w:rFonts w:cs="Times New Roman"/>
                <w:color w:val="000000"/>
                <w:sz w:val="20"/>
                <w:szCs w:val="20"/>
                <w:lang w:eastAsia="en-AU"/>
              </w:rPr>
              <w:t xml:space="preserve">Cranleigh School </w:t>
            </w:r>
          </w:p>
        </w:tc>
        <w:tc>
          <w:tcPr>
            <w:tcW w:w="736"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73</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17</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9</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11</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8</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6</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6</w:t>
            </w:r>
          </w:p>
        </w:tc>
        <w:tc>
          <w:tcPr>
            <w:tcW w:w="737" w:type="dxa"/>
            <w:tcBorders>
              <w:top w:val="nil"/>
              <w:left w:val="nil"/>
              <w:bottom w:val="single" w:sz="4" w:space="0" w:color="auto"/>
              <w:right w:val="single" w:sz="4" w:space="0" w:color="auto"/>
            </w:tcBorders>
            <w:shd w:val="clear" w:color="auto" w:fill="auto"/>
            <w:noWrap/>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135</w:t>
            </w:r>
          </w:p>
        </w:tc>
      </w:tr>
      <w:tr w:rsidR="00F03F38" w:rsidRPr="006B5F67" w:rsidTr="006568E6">
        <w:trPr>
          <w:trHeight w:val="319"/>
        </w:trPr>
        <w:tc>
          <w:tcPr>
            <w:tcW w:w="2877" w:type="dxa"/>
            <w:tcBorders>
              <w:top w:val="nil"/>
              <w:left w:val="single" w:sz="4" w:space="0" w:color="auto"/>
              <w:bottom w:val="single" w:sz="4" w:space="0" w:color="auto"/>
              <w:right w:val="single" w:sz="4" w:space="0" w:color="auto"/>
            </w:tcBorders>
            <w:shd w:val="clear" w:color="auto" w:fill="auto"/>
            <w:vAlign w:val="center"/>
            <w:hideMark/>
          </w:tcPr>
          <w:p w:rsidR="00F03F38" w:rsidRPr="006B5F67" w:rsidRDefault="00F03F38" w:rsidP="002A75B5">
            <w:pPr>
              <w:spacing w:before="0" w:after="0"/>
              <w:rPr>
                <w:rFonts w:cs="Times New Roman"/>
                <w:color w:val="000000"/>
                <w:sz w:val="20"/>
                <w:szCs w:val="20"/>
                <w:lang w:eastAsia="en-AU"/>
              </w:rPr>
            </w:pPr>
            <w:r w:rsidRPr="006B5F67">
              <w:rPr>
                <w:rFonts w:cs="Times New Roman"/>
                <w:color w:val="000000"/>
                <w:sz w:val="20"/>
                <w:szCs w:val="20"/>
                <w:lang w:eastAsia="en-AU"/>
              </w:rPr>
              <w:t>Cranleigh School - mainstream preschool*</w:t>
            </w:r>
          </w:p>
        </w:tc>
        <w:tc>
          <w:tcPr>
            <w:tcW w:w="736" w:type="dxa"/>
            <w:tcBorders>
              <w:top w:val="nil"/>
              <w:left w:val="nil"/>
              <w:bottom w:val="single" w:sz="4" w:space="0" w:color="auto"/>
              <w:right w:val="single" w:sz="4" w:space="0" w:color="auto"/>
            </w:tcBorders>
            <w:shd w:val="clear" w:color="auto" w:fill="auto"/>
            <w:vAlign w:val="center"/>
            <w:hideMark/>
          </w:tcPr>
          <w:p w:rsidR="00F03F38" w:rsidRPr="006B5F67" w:rsidRDefault="00F03F38"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6</w:t>
            </w:r>
          </w:p>
        </w:tc>
        <w:tc>
          <w:tcPr>
            <w:tcW w:w="737" w:type="dxa"/>
            <w:tcBorders>
              <w:top w:val="nil"/>
              <w:left w:val="nil"/>
              <w:bottom w:val="single" w:sz="4" w:space="0" w:color="auto"/>
              <w:right w:val="single" w:sz="4" w:space="0" w:color="auto"/>
            </w:tcBorders>
            <w:shd w:val="clear" w:color="auto" w:fill="auto"/>
            <w:vAlign w:val="center"/>
            <w:hideMark/>
          </w:tcPr>
          <w:p w:rsidR="00F03F38" w:rsidRPr="006B5F67" w:rsidRDefault="00F03F38"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na</w:t>
            </w:r>
          </w:p>
        </w:tc>
        <w:tc>
          <w:tcPr>
            <w:tcW w:w="737" w:type="dxa"/>
            <w:tcBorders>
              <w:top w:val="nil"/>
              <w:left w:val="nil"/>
              <w:bottom w:val="single" w:sz="4" w:space="0" w:color="auto"/>
              <w:right w:val="single" w:sz="4" w:space="0" w:color="auto"/>
            </w:tcBorders>
            <w:shd w:val="clear" w:color="auto" w:fill="auto"/>
            <w:vAlign w:val="center"/>
            <w:hideMark/>
          </w:tcPr>
          <w:p w:rsidR="00F03F38" w:rsidRPr="006B5F67" w:rsidRDefault="00F03F38"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na</w:t>
            </w:r>
          </w:p>
        </w:tc>
        <w:tc>
          <w:tcPr>
            <w:tcW w:w="737" w:type="dxa"/>
            <w:tcBorders>
              <w:top w:val="nil"/>
              <w:left w:val="nil"/>
              <w:bottom w:val="single" w:sz="4" w:space="0" w:color="auto"/>
              <w:right w:val="single" w:sz="4" w:space="0" w:color="auto"/>
            </w:tcBorders>
            <w:shd w:val="clear" w:color="auto" w:fill="auto"/>
            <w:vAlign w:val="center"/>
            <w:hideMark/>
          </w:tcPr>
          <w:p w:rsidR="00F03F38" w:rsidRPr="006B5F67" w:rsidRDefault="00F03F38"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na</w:t>
            </w:r>
          </w:p>
        </w:tc>
        <w:tc>
          <w:tcPr>
            <w:tcW w:w="737" w:type="dxa"/>
            <w:tcBorders>
              <w:top w:val="nil"/>
              <w:left w:val="nil"/>
              <w:bottom w:val="single" w:sz="4" w:space="0" w:color="auto"/>
              <w:right w:val="single" w:sz="4" w:space="0" w:color="auto"/>
            </w:tcBorders>
            <w:shd w:val="clear" w:color="auto" w:fill="auto"/>
            <w:vAlign w:val="center"/>
            <w:hideMark/>
          </w:tcPr>
          <w:p w:rsidR="00F03F38" w:rsidRPr="006B5F67" w:rsidRDefault="00F03F38"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na</w:t>
            </w:r>
          </w:p>
        </w:tc>
        <w:tc>
          <w:tcPr>
            <w:tcW w:w="737" w:type="dxa"/>
            <w:tcBorders>
              <w:top w:val="nil"/>
              <w:left w:val="nil"/>
              <w:bottom w:val="single" w:sz="4" w:space="0" w:color="auto"/>
              <w:right w:val="single" w:sz="4" w:space="0" w:color="auto"/>
            </w:tcBorders>
            <w:shd w:val="clear" w:color="auto" w:fill="auto"/>
            <w:vAlign w:val="center"/>
            <w:hideMark/>
          </w:tcPr>
          <w:p w:rsidR="00F03F38" w:rsidRPr="006B5F67" w:rsidRDefault="00F03F38"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na</w:t>
            </w:r>
          </w:p>
        </w:tc>
        <w:tc>
          <w:tcPr>
            <w:tcW w:w="737" w:type="dxa"/>
            <w:tcBorders>
              <w:top w:val="nil"/>
              <w:left w:val="nil"/>
              <w:bottom w:val="single" w:sz="4" w:space="0" w:color="auto"/>
              <w:right w:val="single" w:sz="4" w:space="0" w:color="auto"/>
            </w:tcBorders>
            <w:shd w:val="clear" w:color="auto" w:fill="auto"/>
            <w:vAlign w:val="center"/>
            <w:hideMark/>
          </w:tcPr>
          <w:p w:rsidR="00F03F38" w:rsidRPr="006B5F67" w:rsidRDefault="00F03F38"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na</w:t>
            </w:r>
          </w:p>
        </w:tc>
        <w:tc>
          <w:tcPr>
            <w:tcW w:w="737" w:type="dxa"/>
            <w:tcBorders>
              <w:top w:val="nil"/>
              <w:left w:val="nil"/>
              <w:bottom w:val="single" w:sz="4" w:space="0" w:color="auto"/>
              <w:right w:val="single" w:sz="4" w:space="0" w:color="auto"/>
            </w:tcBorders>
            <w:shd w:val="clear" w:color="auto" w:fill="auto"/>
            <w:vAlign w:val="center"/>
            <w:hideMark/>
          </w:tcPr>
          <w:p w:rsidR="00F03F38" w:rsidRPr="006B5F67" w:rsidRDefault="00F03F38"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na</w:t>
            </w:r>
          </w:p>
        </w:tc>
        <w:tc>
          <w:tcPr>
            <w:tcW w:w="737" w:type="dxa"/>
            <w:tcBorders>
              <w:top w:val="nil"/>
              <w:left w:val="nil"/>
              <w:bottom w:val="single" w:sz="4" w:space="0" w:color="auto"/>
              <w:right w:val="single" w:sz="4" w:space="0" w:color="auto"/>
            </w:tcBorders>
            <w:shd w:val="clear" w:color="auto" w:fill="auto"/>
            <w:noWrap/>
            <w:vAlign w:val="center"/>
            <w:hideMark/>
          </w:tcPr>
          <w:p w:rsidR="00F03F38" w:rsidRPr="006B5F67" w:rsidRDefault="00F03F38"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6</w:t>
            </w:r>
          </w:p>
        </w:tc>
      </w:tr>
      <w:tr w:rsidR="0087632C" w:rsidRPr="006B5F67" w:rsidTr="006568E6">
        <w:trPr>
          <w:trHeight w:val="319"/>
        </w:trPr>
        <w:tc>
          <w:tcPr>
            <w:tcW w:w="2877" w:type="dxa"/>
            <w:tcBorders>
              <w:top w:val="nil"/>
              <w:left w:val="single" w:sz="4" w:space="0" w:color="auto"/>
              <w:bottom w:val="single" w:sz="4" w:space="0" w:color="auto"/>
              <w:right w:val="single" w:sz="4" w:space="0" w:color="auto"/>
            </w:tcBorders>
            <w:shd w:val="clear" w:color="auto" w:fill="auto"/>
            <w:vAlign w:val="center"/>
            <w:hideMark/>
          </w:tcPr>
          <w:p w:rsidR="00AD6E2F" w:rsidRPr="006B5F67" w:rsidRDefault="00B7148B" w:rsidP="002A75B5">
            <w:pPr>
              <w:spacing w:before="0" w:after="0"/>
              <w:rPr>
                <w:rFonts w:cs="Times New Roman"/>
                <w:color w:val="000000"/>
                <w:sz w:val="20"/>
                <w:szCs w:val="20"/>
                <w:lang w:eastAsia="en-AU"/>
              </w:rPr>
            </w:pPr>
            <w:r w:rsidRPr="006B5F67">
              <w:rPr>
                <w:rFonts w:cs="Times New Roman"/>
                <w:color w:val="000000"/>
                <w:sz w:val="20"/>
                <w:szCs w:val="20"/>
                <w:lang w:eastAsia="en-AU"/>
              </w:rPr>
              <w:t>Florey Primary</w:t>
            </w:r>
            <w:r w:rsidR="00A178A8" w:rsidRPr="006B5F67">
              <w:rPr>
                <w:rFonts w:cs="Times New Roman"/>
                <w:color w:val="000000"/>
                <w:sz w:val="20"/>
                <w:szCs w:val="20"/>
                <w:lang w:eastAsia="en-AU"/>
              </w:rPr>
              <w:t xml:space="preserve"> </w:t>
            </w:r>
            <w:r w:rsidRPr="006B5F67">
              <w:rPr>
                <w:rFonts w:cs="Times New Roman"/>
                <w:color w:val="000000"/>
                <w:sz w:val="20"/>
                <w:szCs w:val="20"/>
                <w:lang w:eastAsia="en-AU"/>
              </w:rPr>
              <w:t>School</w:t>
            </w:r>
          </w:p>
        </w:tc>
        <w:tc>
          <w:tcPr>
            <w:tcW w:w="736"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94</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60</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66</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66</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66</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63</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51</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40</w:t>
            </w:r>
          </w:p>
        </w:tc>
        <w:tc>
          <w:tcPr>
            <w:tcW w:w="737" w:type="dxa"/>
            <w:tcBorders>
              <w:top w:val="nil"/>
              <w:left w:val="nil"/>
              <w:bottom w:val="single" w:sz="4" w:space="0" w:color="auto"/>
              <w:right w:val="single" w:sz="4" w:space="0" w:color="auto"/>
            </w:tcBorders>
            <w:shd w:val="clear" w:color="auto" w:fill="auto"/>
            <w:noWrap/>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506</w:t>
            </w:r>
          </w:p>
        </w:tc>
      </w:tr>
      <w:tr w:rsidR="0087632C" w:rsidRPr="006B5F67" w:rsidTr="006568E6">
        <w:trPr>
          <w:trHeight w:val="319"/>
        </w:trPr>
        <w:tc>
          <w:tcPr>
            <w:tcW w:w="2877" w:type="dxa"/>
            <w:tcBorders>
              <w:top w:val="nil"/>
              <w:left w:val="single" w:sz="4" w:space="0" w:color="auto"/>
              <w:bottom w:val="single" w:sz="4" w:space="0" w:color="auto"/>
              <w:right w:val="single" w:sz="4" w:space="0" w:color="auto"/>
            </w:tcBorders>
            <w:shd w:val="clear" w:color="auto" w:fill="auto"/>
            <w:vAlign w:val="center"/>
            <w:hideMark/>
          </w:tcPr>
          <w:p w:rsidR="00AD6E2F" w:rsidRPr="006B5F67" w:rsidRDefault="00B7148B" w:rsidP="002A75B5">
            <w:pPr>
              <w:spacing w:before="0" w:after="0"/>
              <w:rPr>
                <w:rFonts w:cs="Times New Roman"/>
                <w:color w:val="000000"/>
                <w:sz w:val="20"/>
                <w:szCs w:val="20"/>
                <w:lang w:eastAsia="en-AU"/>
              </w:rPr>
            </w:pPr>
            <w:r w:rsidRPr="006B5F67">
              <w:rPr>
                <w:rFonts w:cs="Times New Roman"/>
                <w:color w:val="000000"/>
                <w:sz w:val="20"/>
                <w:szCs w:val="20"/>
                <w:lang w:eastAsia="en-AU"/>
              </w:rPr>
              <w:t>Hawker Primary School</w:t>
            </w:r>
          </w:p>
        </w:tc>
        <w:tc>
          <w:tcPr>
            <w:tcW w:w="736"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59</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44</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36</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43</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44</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51</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35</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27</w:t>
            </w:r>
          </w:p>
        </w:tc>
        <w:tc>
          <w:tcPr>
            <w:tcW w:w="737" w:type="dxa"/>
            <w:tcBorders>
              <w:top w:val="nil"/>
              <w:left w:val="nil"/>
              <w:bottom w:val="single" w:sz="4" w:space="0" w:color="auto"/>
              <w:right w:val="single" w:sz="4" w:space="0" w:color="auto"/>
            </w:tcBorders>
            <w:shd w:val="clear" w:color="auto" w:fill="auto"/>
            <w:noWrap/>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339</w:t>
            </w:r>
          </w:p>
        </w:tc>
      </w:tr>
      <w:tr w:rsidR="0087632C" w:rsidRPr="006B5F67" w:rsidTr="006568E6">
        <w:trPr>
          <w:trHeight w:val="319"/>
        </w:trPr>
        <w:tc>
          <w:tcPr>
            <w:tcW w:w="2877" w:type="dxa"/>
            <w:tcBorders>
              <w:top w:val="nil"/>
              <w:left w:val="single" w:sz="4" w:space="0" w:color="auto"/>
              <w:bottom w:val="single" w:sz="4" w:space="0" w:color="auto"/>
              <w:right w:val="single" w:sz="4" w:space="0" w:color="auto"/>
            </w:tcBorders>
            <w:shd w:val="clear" w:color="auto" w:fill="auto"/>
            <w:vAlign w:val="center"/>
            <w:hideMark/>
          </w:tcPr>
          <w:p w:rsidR="00AD6E2F" w:rsidRPr="006B5F67" w:rsidRDefault="00B7148B" w:rsidP="002A75B5">
            <w:pPr>
              <w:spacing w:before="0" w:after="0"/>
              <w:rPr>
                <w:rFonts w:cs="Times New Roman"/>
                <w:color w:val="000000"/>
                <w:sz w:val="20"/>
                <w:szCs w:val="20"/>
                <w:lang w:eastAsia="en-AU"/>
              </w:rPr>
            </w:pPr>
            <w:r w:rsidRPr="006B5F67">
              <w:rPr>
                <w:rFonts w:cs="Times New Roman"/>
                <w:color w:val="000000"/>
                <w:sz w:val="20"/>
                <w:szCs w:val="20"/>
                <w:lang w:eastAsia="en-AU"/>
              </w:rPr>
              <w:t>Kingsford Smith School</w:t>
            </w:r>
          </w:p>
        </w:tc>
        <w:tc>
          <w:tcPr>
            <w:tcW w:w="736"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100</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63</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77</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68</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68</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66</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64</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61</w:t>
            </w:r>
          </w:p>
        </w:tc>
        <w:tc>
          <w:tcPr>
            <w:tcW w:w="737" w:type="dxa"/>
            <w:tcBorders>
              <w:top w:val="nil"/>
              <w:left w:val="nil"/>
              <w:bottom w:val="single" w:sz="4" w:space="0" w:color="auto"/>
              <w:right w:val="single" w:sz="4" w:space="0" w:color="auto"/>
            </w:tcBorders>
            <w:shd w:val="clear" w:color="auto" w:fill="auto"/>
            <w:noWrap/>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567</w:t>
            </w:r>
          </w:p>
        </w:tc>
      </w:tr>
      <w:tr w:rsidR="00F03F38" w:rsidRPr="006B5F67" w:rsidTr="006568E6">
        <w:trPr>
          <w:trHeight w:val="319"/>
        </w:trPr>
        <w:tc>
          <w:tcPr>
            <w:tcW w:w="2877" w:type="dxa"/>
            <w:tcBorders>
              <w:top w:val="nil"/>
              <w:left w:val="single" w:sz="4" w:space="0" w:color="auto"/>
              <w:bottom w:val="single" w:sz="4" w:space="0" w:color="auto"/>
              <w:right w:val="single" w:sz="4" w:space="0" w:color="auto"/>
            </w:tcBorders>
            <w:shd w:val="clear" w:color="auto" w:fill="auto"/>
            <w:vAlign w:val="center"/>
            <w:hideMark/>
          </w:tcPr>
          <w:p w:rsidR="00F03F38" w:rsidRPr="006B5F67" w:rsidRDefault="00F03F38" w:rsidP="002A75B5">
            <w:pPr>
              <w:spacing w:before="0" w:after="0"/>
              <w:rPr>
                <w:rFonts w:cs="Times New Roman"/>
                <w:color w:val="000000"/>
                <w:sz w:val="20"/>
                <w:szCs w:val="20"/>
                <w:lang w:eastAsia="en-AU"/>
              </w:rPr>
            </w:pPr>
            <w:r w:rsidRPr="006B5F67">
              <w:rPr>
                <w:rFonts w:cs="Times New Roman"/>
                <w:color w:val="000000"/>
                <w:sz w:val="20"/>
                <w:szCs w:val="20"/>
                <w:lang w:eastAsia="en-AU"/>
              </w:rPr>
              <w:t xml:space="preserve">Kingsford Smith </w:t>
            </w:r>
            <w:r w:rsidR="00F513A5" w:rsidRPr="006B5F67">
              <w:rPr>
                <w:rFonts w:cs="Times New Roman"/>
                <w:color w:val="000000"/>
                <w:sz w:val="20"/>
                <w:szCs w:val="20"/>
                <w:lang w:eastAsia="en-AU"/>
              </w:rPr>
              <w:t xml:space="preserve">School </w:t>
            </w:r>
            <w:r w:rsidRPr="006B5F67">
              <w:rPr>
                <w:rFonts w:cs="Times New Roman"/>
                <w:color w:val="000000"/>
                <w:sz w:val="20"/>
                <w:szCs w:val="20"/>
                <w:lang w:eastAsia="en-AU"/>
              </w:rPr>
              <w:t>Koori Program</w:t>
            </w:r>
          </w:p>
        </w:tc>
        <w:tc>
          <w:tcPr>
            <w:tcW w:w="736" w:type="dxa"/>
            <w:tcBorders>
              <w:top w:val="nil"/>
              <w:left w:val="nil"/>
              <w:bottom w:val="single" w:sz="4" w:space="0" w:color="auto"/>
              <w:right w:val="single" w:sz="4" w:space="0" w:color="auto"/>
            </w:tcBorders>
            <w:shd w:val="clear" w:color="auto" w:fill="auto"/>
            <w:vAlign w:val="center"/>
            <w:hideMark/>
          </w:tcPr>
          <w:p w:rsidR="00F03F38" w:rsidRPr="006B5F67" w:rsidRDefault="00F03F38"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11</w:t>
            </w:r>
          </w:p>
        </w:tc>
        <w:tc>
          <w:tcPr>
            <w:tcW w:w="737" w:type="dxa"/>
            <w:tcBorders>
              <w:top w:val="nil"/>
              <w:left w:val="nil"/>
              <w:bottom w:val="single" w:sz="4" w:space="0" w:color="auto"/>
              <w:right w:val="single" w:sz="4" w:space="0" w:color="auto"/>
            </w:tcBorders>
            <w:shd w:val="clear" w:color="auto" w:fill="auto"/>
            <w:vAlign w:val="center"/>
            <w:hideMark/>
          </w:tcPr>
          <w:p w:rsidR="00F03F38" w:rsidRPr="006B5F67" w:rsidRDefault="00F03F38"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na</w:t>
            </w:r>
          </w:p>
        </w:tc>
        <w:tc>
          <w:tcPr>
            <w:tcW w:w="737" w:type="dxa"/>
            <w:tcBorders>
              <w:top w:val="nil"/>
              <w:left w:val="nil"/>
              <w:bottom w:val="single" w:sz="4" w:space="0" w:color="auto"/>
              <w:right w:val="single" w:sz="4" w:space="0" w:color="auto"/>
            </w:tcBorders>
            <w:shd w:val="clear" w:color="auto" w:fill="auto"/>
            <w:vAlign w:val="center"/>
            <w:hideMark/>
          </w:tcPr>
          <w:p w:rsidR="00F03F38" w:rsidRPr="006B5F67" w:rsidRDefault="00F03F38"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na</w:t>
            </w:r>
          </w:p>
        </w:tc>
        <w:tc>
          <w:tcPr>
            <w:tcW w:w="737" w:type="dxa"/>
            <w:tcBorders>
              <w:top w:val="nil"/>
              <w:left w:val="nil"/>
              <w:bottom w:val="single" w:sz="4" w:space="0" w:color="auto"/>
              <w:right w:val="single" w:sz="4" w:space="0" w:color="auto"/>
            </w:tcBorders>
            <w:shd w:val="clear" w:color="auto" w:fill="auto"/>
            <w:vAlign w:val="center"/>
            <w:hideMark/>
          </w:tcPr>
          <w:p w:rsidR="00F03F38" w:rsidRPr="006B5F67" w:rsidRDefault="00F03F38"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na</w:t>
            </w:r>
          </w:p>
        </w:tc>
        <w:tc>
          <w:tcPr>
            <w:tcW w:w="737" w:type="dxa"/>
            <w:tcBorders>
              <w:top w:val="nil"/>
              <w:left w:val="nil"/>
              <w:bottom w:val="single" w:sz="4" w:space="0" w:color="auto"/>
              <w:right w:val="single" w:sz="4" w:space="0" w:color="auto"/>
            </w:tcBorders>
            <w:shd w:val="clear" w:color="auto" w:fill="auto"/>
            <w:vAlign w:val="center"/>
            <w:hideMark/>
          </w:tcPr>
          <w:p w:rsidR="00F03F38" w:rsidRPr="006B5F67" w:rsidRDefault="00F03F38"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na</w:t>
            </w:r>
          </w:p>
        </w:tc>
        <w:tc>
          <w:tcPr>
            <w:tcW w:w="737" w:type="dxa"/>
            <w:tcBorders>
              <w:top w:val="nil"/>
              <w:left w:val="nil"/>
              <w:bottom w:val="single" w:sz="4" w:space="0" w:color="auto"/>
              <w:right w:val="single" w:sz="4" w:space="0" w:color="auto"/>
            </w:tcBorders>
            <w:shd w:val="clear" w:color="auto" w:fill="auto"/>
            <w:vAlign w:val="center"/>
            <w:hideMark/>
          </w:tcPr>
          <w:p w:rsidR="00F03F38" w:rsidRPr="006B5F67" w:rsidRDefault="00F03F38"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na</w:t>
            </w:r>
          </w:p>
        </w:tc>
        <w:tc>
          <w:tcPr>
            <w:tcW w:w="737" w:type="dxa"/>
            <w:tcBorders>
              <w:top w:val="nil"/>
              <w:left w:val="nil"/>
              <w:bottom w:val="single" w:sz="4" w:space="0" w:color="auto"/>
              <w:right w:val="single" w:sz="4" w:space="0" w:color="auto"/>
            </w:tcBorders>
            <w:shd w:val="clear" w:color="auto" w:fill="auto"/>
            <w:vAlign w:val="center"/>
            <w:hideMark/>
          </w:tcPr>
          <w:p w:rsidR="00F03F38" w:rsidRPr="006B5F67" w:rsidRDefault="00F03F38"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na</w:t>
            </w:r>
          </w:p>
        </w:tc>
        <w:tc>
          <w:tcPr>
            <w:tcW w:w="737" w:type="dxa"/>
            <w:tcBorders>
              <w:top w:val="nil"/>
              <w:left w:val="nil"/>
              <w:bottom w:val="single" w:sz="4" w:space="0" w:color="auto"/>
              <w:right w:val="single" w:sz="4" w:space="0" w:color="auto"/>
            </w:tcBorders>
            <w:shd w:val="clear" w:color="auto" w:fill="auto"/>
            <w:vAlign w:val="center"/>
            <w:hideMark/>
          </w:tcPr>
          <w:p w:rsidR="00F03F38" w:rsidRPr="006B5F67" w:rsidRDefault="00F03F38"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na</w:t>
            </w:r>
          </w:p>
        </w:tc>
        <w:tc>
          <w:tcPr>
            <w:tcW w:w="737" w:type="dxa"/>
            <w:tcBorders>
              <w:top w:val="nil"/>
              <w:left w:val="nil"/>
              <w:bottom w:val="single" w:sz="4" w:space="0" w:color="auto"/>
              <w:right w:val="single" w:sz="4" w:space="0" w:color="auto"/>
            </w:tcBorders>
            <w:shd w:val="clear" w:color="auto" w:fill="auto"/>
            <w:noWrap/>
            <w:vAlign w:val="center"/>
            <w:hideMark/>
          </w:tcPr>
          <w:p w:rsidR="00F03F38" w:rsidRPr="006B5F67" w:rsidRDefault="00F03F38"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11</w:t>
            </w:r>
          </w:p>
        </w:tc>
      </w:tr>
      <w:tr w:rsidR="0087632C" w:rsidRPr="006B5F67" w:rsidTr="006568E6">
        <w:trPr>
          <w:trHeight w:val="319"/>
        </w:trPr>
        <w:tc>
          <w:tcPr>
            <w:tcW w:w="2877" w:type="dxa"/>
            <w:tcBorders>
              <w:top w:val="nil"/>
              <w:left w:val="single" w:sz="4" w:space="0" w:color="auto"/>
              <w:bottom w:val="single" w:sz="4" w:space="0" w:color="auto"/>
              <w:right w:val="single" w:sz="4" w:space="0" w:color="auto"/>
            </w:tcBorders>
            <w:shd w:val="clear" w:color="auto" w:fill="auto"/>
            <w:vAlign w:val="center"/>
            <w:hideMark/>
          </w:tcPr>
          <w:p w:rsidR="00AD6E2F" w:rsidRPr="006B5F67" w:rsidRDefault="00B7148B" w:rsidP="002A75B5">
            <w:pPr>
              <w:spacing w:before="0" w:after="0"/>
              <w:rPr>
                <w:rFonts w:cs="Times New Roman"/>
                <w:color w:val="000000"/>
                <w:sz w:val="20"/>
                <w:szCs w:val="20"/>
                <w:lang w:eastAsia="en-AU"/>
              </w:rPr>
            </w:pPr>
            <w:r w:rsidRPr="006B5F67">
              <w:rPr>
                <w:rFonts w:cs="Times New Roman"/>
                <w:color w:val="000000"/>
                <w:sz w:val="20"/>
                <w:szCs w:val="20"/>
                <w:lang w:eastAsia="en-AU"/>
              </w:rPr>
              <w:t>Latham Primary School</w:t>
            </w:r>
          </w:p>
        </w:tc>
        <w:tc>
          <w:tcPr>
            <w:tcW w:w="736"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49</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47</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48</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37</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45</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26</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37</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36</w:t>
            </w:r>
          </w:p>
        </w:tc>
        <w:tc>
          <w:tcPr>
            <w:tcW w:w="737" w:type="dxa"/>
            <w:tcBorders>
              <w:top w:val="nil"/>
              <w:left w:val="nil"/>
              <w:bottom w:val="single" w:sz="4" w:space="0" w:color="auto"/>
              <w:right w:val="single" w:sz="4" w:space="0" w:color="auto"/>
            </w:tcBorders>
            <w:shd w:val="clear" w:color="auto" w:fill="auto"/>
            <w:noWrap/>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325</w:t>
            </w:r>
          </w:p>
        </w:tc>
      </w:tr>
      <w:tr w:rsidR="0087632C" w:rsidRPr="006B5F67" w:rsidTr="006568E6">
        <w:trPr>
          <w:trHeight w:val="319"/>
        </w:trPr>
        <w:tc>
          <w:tcPr>
            <w:tcW w:w="2877" w:type="dxa"/>
            <w:tcBorders>
              <w:top w:val="nil"/>
              <w:left w:val="single" w:sz="4" w:space="0" w:color="auto"/>
              <w:bottom w:val="single" w:sz="4" w:space="0" w:color="auto"/>
              <w:right w:val="single" w:sz="4" w:space="0" w:color="auto"/>
            </w:tcBorders>
            <w:shd w:val="clear" w:color="auto" w:fill="auto"/>
            <w:vAlign w:val="center"/>
            <w:hideMark/>
          </w:tcPr>
          <w:p w:rsidR="00AD6E2F" w:rsidRPr="006B5F67" w:rsidRDefault="00B7148B" w:rsidP="002A75B5">
            <w:pPr>
              <w:spacing w:before="0" w:after="0"/>
              <w:rPr>
                <w:rFonts w:cs="Times New Roman"/>
                <w:color w:val="000000"/>
                <w:sz w:val="20"/>
                <w:szCs w:val="20"/>
                <w:lang w:eastAsia="en-AU"/>
              </w:rPr>
            </w:pPr>
            <w:r w:rsidRPr="006B5F67">
              <w:rPr>
                <w:rFonts w:cs="Times New Roman"/>
                <w:color w:val="000000"/>
                <w:sz w:val="20"/>
                <w:szCs w:val="20"/>
                <w:lang w:eastAsia="en-AU"/>
              </w:rPr>
              <w:t>Macgregor Primary School</w:t>
            </w:r>
          </w:p>
        </w:tc>
        <w:tc>
          <w:tcPr>
            <w:tcW w:w="736"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114</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69</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68</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78</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54</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51</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40</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50</w:t>
            </w:r>
          </w:p>
        </w:tc>
        <w:tc>
          <w:tcPr>
            <w:tcW w:w="737" w:type="dxa"/>
            <w:tcBorders>
              <w:top w:val="nil"/>
              <w:left w:val="nil"/>
              <w:bottom w:val="single" w:sz="4" w:space="0" w:color="auto"/>
              <w:right w:val="single" w:sz="4" w:space="0" w:color="auto"/>
            </w:tcBorders>
            <w:shd w:val="clear" w:color="auto" w:fill="auto"/>
            <w:noWrap/>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524</w:t>
            </w:r>
          </w:p>
        </w:tc>
      </w:tr>
      <w:tr w:rsidR="0087632C" w:rsidRPr="006B5F67" w:rsidTr="006568E6">
        <w:trPr>
          <w:trHeight w:val="319"/>
        </w:trPr>
        <w:tc>
          <w:tcPr>
            <w:tcW w:w="2877" w:type="dxa"/>
            <w:tcBorders>
              <w:top w:val="nil"/>
              <w:left w:val="single" w:sz="4" w:space="0" w:color="auto"/>
              <w:bottom w:val="single" w:sz="4" w:space="0" w:color="auto"/>
              <w:right w:val="single" w:sz="4" w:space="0" w:color="auto"/>
            </w:tcBorders>
            <w:shd w:val="clear" w:color="auto" w:fill="auto"/>
            <w:vAlign w:val="center"/>
            <w:hideMark/>
          </w:tcPr>
          <w:p w:rsidR="00AD6E2F" w:rsidRPr="006B5F67" w:rsidRDefault="00B7148B" w:rsidP="002A75B5">
            <w:pPr>
              <w:spacing w:before="0" w:after="0"/>
              <w:rPr>
                <w:rFonts w:cs="Times New Roman"/>
                <w:color w:val="000000"/>
                <w:sz w:val="20"/>
                <w:szCs w:val="20"/>
                <w:lang w:eastAsia="en-AU"/>
              </w:rPr>
            </w:pPr>
            <w:r w:rsidRPr="006B5F67">
              <w:rPr>
                <w:rFonts w:cs="Times New Roman"/>
                <w:color w:val="000000"/>
                <w:sz w:val="20"/>
                <w:szCs w:val="20"/>
                <w:lang w:eastAsia="en-AU"/>
              </w:rPr>
              <w:t>Macquarie Primary School</w:t>
            </w:r>
          </w:p>
        </w:tc>
        <w:tc>
          <w:tcPr>
            <w:tcW w:w="736"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48</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42</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51</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53</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52</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42</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52</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45</w:t>
            </w:r>
          </w:p>
        </w:tc>
        <w:tc>
          <w:tcPr>
            <w:tcW w:w="737" w:type="dxa"/>
            <w:tcBorders>
              <w:top w:val="nil"/>
              <w:left w:val="nil"/>
              <w:bottom w:val="single" w:sz="4" w:space="0" w:color="auto"/>
              <w:right w:val="single" w:sz="4" w:space="0" w:color="auto"/>
            </w:tcBorders>
            <w:shd w:val="clear" w:color="auto" w:fill="auto"/>
            <w:noWrap/>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385</w:t>
            </w:r>
          </w:p>
        </w:tc>
      </w:tr>
      <w:tr w:rsidR="00F03F38" w:rsidRPr="006B5F67" w:rsidTr="006568E6">
        <w:trPr>
          <w:trHeight w:val="319"/>
        </w:trPr>
        <w:tc>
          <w:tcPr>
            <w:tcW w:w="2877" w:type="dxa"/>
            <w:tcBorders>
              <w:top w:val="nil"/>
              <w:left w:val="single" w:sz="4" w:space="0" w:color="auto"/>
              <w:bottom w:val="single" w:sz="4" w:space="0" w:color="auto"/>
              <w:right w:val="single" w:sz="4" w:space="0" w:color="auto"/>
            </w:tcBorders>
            <w:shd w:val="clear" w:color="auto" w:fill="auto"/>
            <w:vAlign w:val="center"/>
            <w:hideMark/>
          </w:tcPr>
          <w:p w:rsidR="00F03F38" w:rsidRPr="006B5F67" w:rsidRDefault="00F03F38" w:rsidP="002A75B5">
            <w:pPr>
              <w:spacing w:before="0" w:after="0"/>
              <w:rPr>
                <w:rFonts w:cs="Times New Roman"/>
                <w:color w:val="000000"/>
                <w:sz w:val="20"/>
                <w:szCs w:val="20"/>
                <w:lang w:eastAsia="en-AU"/>
              </w:rPr>
            </w:pPr>
            <w:r w:rsidRPr="006B5F67">
              <w:rPr>
                <w:rFonts w:cs="Times New Roman"/>
                <w:color w:val="000000"/>
                <w:sz w:val="20"/>
                <w:szCs w:val="20"/>
                <w:lang w:eastAsia="en-AU"/>
              </w:rPr>
              <w:t>Southern Cross Early Childhood</w:t>
            </w:r>
            <w:r w:rsidR="00F678EF" w:rsidRPr="006B5F67">
              <w:rPr>
                <w:rFonts w:cs="Times New Roman"/>
                <w:color w:val="000000"/>
                <w:sz w:val="20"/>
                <w:szCs w:val="20"/>
                <w:lang w:eastAsia="en-AU"/>
              </w:rPr>
              <w:t xml:space="preserve"> School</w:t>
            </w:r>
          </w:p>
        </w:tc>
        <w:tc>
          <w:tcPr>
            <w:tcW w:w="736" w:type="dxa"/>
            <w:tcBorders>
              <w:top w:val="nil"/>
              <w:left w:val="nil"/>
              <w:bottom w:val="single" w:sz="4" w:space="0" w:color="auto"/>
              <w:right w:val="single" w:sz="4" w:space="0" w:color="auto"/>
            </w:tcBorders>
            <w:shd w:val="clear" w:color="auto" w:fill="auto"/>
            <w:vAlign w:val="center"/>
            <w:hideMark/>
          </w:tcPr>
          <w:p w:rsidR="00F03F38" w:rsidRPr="006B5F67" w:rsidRDefault="00F03F38"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75</w:t>
            </w:r>
          </w:p>
        </w:tc>
        <w:tc>
          <w:tcPr>
            <w:tcW w:w="737" w:type="dxa"/>
            <w:tcBorders>
              <w:top w:val="nil"/>
              <w:left w:val="nil"/>
              <w:bottom w:val="single" w:sz="4" w:space="0" w:color="auto"/>
              <w:right w:val="single" w:sz="4" w:space="0" w:color="auto"/>
            </w:tcBorders>
            <w:shd w:val="clear" w:color="auto" w:fill="auto"/>
            <w:vAlign w:val="center"/>
            <w:hideMark/>
          </w:tcPr>
          <w:p w:rsidR="00F03F38" w:rsidRPr="006B5F67" w:rsidRDefault="00F03F38"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55</w:t>
            </w:r>
          </w:p>
        </w:tc>
        <w:tc>
          <w:tcPr>
            <w:tcW w:w="737" w:type="dxa"/>
            <w:tcBorders>
              <w:top w:val="nil"/>
              <w:left w:val="nil"/>
              <w:bottom w:val="single" w:sz="4" w:space="0" w:color="auto"/>
              <w:right w:val="single" w:sz="4" w:space="0" w:color="auto"/>
            </w:tcBorders>
            <w:shd w:val="clear" w:color="auto" w:fill="auto"/>
            <w:vAlign w:val="center"/>
            <w:hideMark/>
          </w:tcPr>
          <w:p w:rsidR="00F03F38" w:rsidRPr="006B5F67" w:rsidRDefault="00F03F38"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31</w:t>
            </w:r>
          </w:p>
        </w:tc>
        <w:tc>
          <w:tcPr>
            <w:tcW w:w="737" w:type="dxa"/>
            <w:tcBorders>
              <w:top w:val="nil"/>
              <w:left w:val="nil"/>
              <w:bottom w:val="single" w:sz="4" w:space="0" w:color="auto"/>
              <w:right w:val="single" w:sz="4" w:space="0" w:color="auto"/>
            </w:tcBorders>
            <w:shd w:val="clear" w:color="auto" w:fill="auto"/>
            <w:vAlign w:val="center"/>
            <w:hideMark/>
          </w:tcPr>
          <w:p w:rsidR="00F03F38" w:rsidRPr="006B5F67" w:rsidRDefault="00F03F38"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34</w:t>
            </w:r>
          </w:p>
        </w:tc>
        <w:tc>
          <w:tcPr>
            <w:tcW w:w="737" w:type="dxa"/>
            <w:tcBorders>
              <w:top w:val="nil"/>
              <w:left w:val="nil"/>
              <w:bottom w:val="single" w:sz="4" w:space="0" w:color="auto"/>
              <w:right w:val="single" w:sz="4" w:space="0" w:color="auto"/>
            </w:tcBorders>
            <w:shd w:val="clear" w:color="auto" w:fill="auto"/>
            <w:vAlign w:val="center"/>
            <w:hideMark/>
          </w:tcPr>
          <w:p w:rsidR="00F03F38" w:rsidRPr="006B5F67" w:rsidRDefault="00F03F38"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na</w:t>
            </w:r>
          </w:p>
        </w:tc>
        <w:tc>
          <w:tcPr>
            <w:tcW w:w="737" w:type="dxa"/>
            <w:tcBorders>
              <w:top w:val="nil"/>
              <w:left w:val="nil"/>
              <w:bottom w:val="single" w:sz="4" w:space="0" w:color="auto"/>
              <w:right w:val="single" w:sz="4" w:space="0" w:color="auto"/>
            </w:tcBorders>
            <w:shd w:val="clear" w:color="auto" w:fill="auto"/>
            <w:vAlign w:val="center"/>
            <w:hideMark/>
          </w:tcPr>
          <w:p w:rsidR="00F03F38" w:rsidRPr="006B5F67" w:rsidRDefault="00F03F38"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na</w:t>
            </w:r>
          </w:p>
        </w:tc>
        <w:tc>
          <w:tcPr>
            <w:tcW w:w="737" w:type="dxa"/>
            <w:tcBorders>
              <w:top w:val="nil"/>
              <w:left w:val="nil"/>
              <w:bottom w:val="single" w:sz="4" w:space="0" w:color="auto"/>
              <w:right w:val="single" w:sz="4" w:space="0" w:color="auto"/>
            </w:tcBorders>
            <w:shd w:val="clear" w:color="auto" w:fill="auto"/>
            <w:vAlign w:val="center"/>
            <w:hideMark/>
          </w:tcPr>
          <w:p w:rsidR="00F03F38" w:rsidRPr="006B5F67" w:rsidRDefault="00F03F38"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na</w:t>
            </w:r>
          </w:p>
        </w:tc>
        <w:tc>
          <w:tcPr>
            <w:tcW w:w="737" w:type="dxa"/>
            <w:tcBorders>
              <w:top w:val="nil"/>
              <w:left w:val="nil"/>
              <w:bottom w:val="single" w:sz="4" w:space="0" w:color="auto"/>
              <w:right w:val="single" w:sz="4" w:space="0" w:color="auto"/>
            </w:tcBorders>
            <w:shd w:val="clear" w:color="auto" w:fill="auto"/>
            <w:vAlign w:val="center"/>
            <w:hideMark/>
          </w:tcPr>
          <w:p w:rsidR="00F03F38" w:rsidRPr="006B5F67" w:rsidRDefault="00F03F38"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na</w:t>
            </w:r>
          </w:p>
        </w:tc>
        <w:tc>
          <w:tcPr>
            <w:tcW w:w="737" w:type="dxa"/>
            <w:tcBorders>
              <w:top w:val="nil"/>
              <w:left w:val="nil"/>
              <w:bottom w:val="single" w:sz="4" w:space="0" w:color="auto"/>
              <w:right w:val="single" w:sz="4" w:space="0" w:color="auto"/>
            </w:tcBorders>
            <w:shd w:val="clear" w:color="auto" w:fill="auto"/>
            <w:noWrap/>
            <w:vAlign w:val="center"/>
            <w:hideMark/>
          </w:tcPr>
          <w:p w:rsidR="00F03F38" w:rsidRPr="006B5F67" w:rsidRDefault="00F03F38"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195</w:t>
            </w:r>
          </w:p>
        </w:tc>
      </w:tr>
      <w:tr w:rsidR="0087632C" w:rsidRPr="006B5F67" w:rsidTr="006568E6">
        <w:trPr>
          <w:trHeight w:val="319"/>
        </w:trPr>
        <w:tc>
          <w:tcPr>
            <w:tcW w:w="2877" w:type="dxa"/>
            <w:tcBorders>
              <w:top w:val="nil"/>
              <w:left w:val="single" w:sz="4" w:space="0" w:color="auto"/>
              <w:bottom w:val="single" w:sz="4" w:space="0" w:color="auto"/>
              <w:right w:val="single" w:sz="4" w:space="0" w:color="auto"/>
            </w:tcBorders>
            <w:shd w:val="clear" w:color="auto" w:fill="auto"/>
            <w:vAlign w:val="center"/>
            <w:hideMark/>
          </w:tcPr>
          <w:p w:rsidR="00AD6E2F" w:rsidRPr="006B5F67" w:rsidRDefault="00B7148B" w:rsidP="002A75B5">
            <w:pPr>
              <w:spacing w:before="0" w:after="0"/>
              <w:rPr>
                <w:rFonts w:cs="Times New Roman"/>
                <w:color w:val="000000"/>
                <w:sz w:val="20"/>
                <w:szCs w:val="20"/>
                <w:lang w:eastAsia="en-AU"/>
              </w:rPr>
            </w:pPr>
            <w:r w:rsidRPr="006B5F67">
              <w:rPr>
                <w:rFonts w:cs="Times New Roman"/>
                <w:color w:val="000000"/>
                <w:sz w:val="20"/>
                <w:szCs w:val="20"/>
                <w:lang w:eastAsia="en-AU"/>
              </w:rPr>
              <w:t>Weetangera Primary School</w:t>
            </w:r>
          </w:p>
        </w:tc>
        <w:tc>
          <w:tcPr>
            <w:tcW w:w="736"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61</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46</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57</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58</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61</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45</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63</w:t>
            </w:r>
          </w:p>
        </w:tc>
        <w:tc>
          <w:tcPr>
            <w:tcW w:w="737" w:type="dxa"/>
            <w:tcBorders>
              <w:top w:val="nil"/>
              <w:left w:val="nil"/>
              <w:bottom w:val="single" w:sz="4" w:space="0" w:color="auto"/>
              <w:right w:val="single" w:sz="4" w:space="0" w:color="auto"/>
            </w:tcBorders>
            <w:shd w:val="clear" w:color="auto" w:fill="auto"/>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44</w:t>
            </w:r>
          </w:p>
        </w:tc>
        <w:tc>
          <w:tcPr>
            <w:tcW w:w="737" w:type="dxa"/>
            <w:tcBorders>
              <w:top w:val="nil"/>
              <w:left w:val="nil"/>
              <w:bottom w:val="single" w:sz="4" w:space="0" w:color="auto"/>
              <w:right w:val="single" w:sz="4" w:space="0" w:color="auto"/>
            </w:tcBorders>
            <w:shd w:val="clear" w:color="auto" w:fill="auto"/>
            <w:noWrap/>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435</w:t>
            </w:r>
          </w:p>
        </w:tc>
      </w:tr>
      <w:tr w:rsidR="0087632C" w:rsidRPr="006B5F67" w:rsidTr="006568E6">
        <w:trPr>
          <w:trHeight w:val="319"/>
        </w:trPr>
        <w:tc>
          <w:tcPr>
            <w:tcW w:w="2877" w:type="dxa"/>
            <w:tcBorders>
              <w:top w:val="nil"/>
              <w:left w:val="single" w:sz="4" w:space="0" w:color="auto"/>
              <w:bottom w:val="single" w:sz="4" w:space="0" w:color="auto"/>
              <w:right w:val="single" w:sz="4" w:space="0" w:color="auto"/>
            </w:tcBorders>
            <w:shd w:val="clear" w:color="000000" w:fill="DBE5F1"/>
            <w:vAlign w:val="center"/>
            <w:hideMark/>
          </w:tcPr>
          <w:p w:rsidR="00AD6E2F" w:rsidRPr="006B5F67" w:rsidRDefault="00B7148B" w:rsidP="002A75B5">
            <w:pPr>
              <w:spacing w:before="0" w:after="0"/>
              <w:rPr>
                <w:rFonts w:cs="Times New Roman"/>
                <w:color w:val="000000"/>
                <w:sz w:val="20"/>
                <w:szCs w:val="20"/>
                <w:lang w:eastAsia="en-AU"/>
              </w:rPr>
            </w:pPr>
            <w:r w:rsidRPr="006B5F67">
              <w:rPr>
                <w:rFonts w:cs="Times New Roman"/>
                <w:color w:val="000000"/>
                <w:sz w:val="20"/>
                <w:szCs w:val="20"/>
                <w:lang w:eastAsia="en-AU"/>
              </w:rPr>
              <w:t>Subtotal Belconnen South</w:t>
            </w:r>
          </w:p>
        </w:tc>
        <w:tc>
          <w:tcPr>
            <w:tcW w:w="736" w:type="dxa"/>
            <w:tcBorders>
              <w:top w:val="nil"/>
              <w:left w:val="nil"/>
              <w:bottom w:val="single" w:sz="4" w:space="0" w:color="auto"/>
              <w:right w:val="single" w:sz="4" w:space="0" w:color="auto"/>
            </w:tcBorders>
            <w:shd w:val="clear" w:color="000000" w:fill="DBE5F1"/>
            <w:noWrap/>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772</w:t>
            </w:r>
          </w:p>
        </w:tc>
        <w:tc>
          <w:tcPr>
            <w:tcW w:w="737" w:type="dxa"/>
            <w:tcBorders>
              <w:top w:val="nil"/>
              <w:left w:val="nil"/>
              <w:bottom w:val="single" w:sz="4" w:space="0" w:color="auto"/>
              <w:right w:val="single" w:sz="4" w:space="0" w:color="auto"/>
            </w:tcBorders>
            <w:shd w:val="clear" w:color="000000" w:fill="DBE5F1"/>
            <w:noWrap/>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522</w:t>
            </w:r>
          </w:p>
        </w:tc>
        <w:tc>
          <w:tcPr>
            <w:tcW w:w="737" w:type="dxa"/>
            <w:tcBorders>
              <w:top w:val="nil"/>
              <w:left w:val="nil"/>
              <w:bottom w:val="single" w:sz="4" w:space="0" w:color="auto"/>
              <w:right w:val="single" w:sz="4" w:space="0" w:color="auto"/>
            </w:tcBorders>
            <w:shd w:val="clear" w:color="000000" w:fill="DBE5F1"/>
            <w:noWrap/>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509</w:t>
            </w:r>
          </w:p>
        </w:tc>
        <w:tc>
          <w:tcPr>
            <w:tcW w:w="737" w:type="dxa"/>
            <w:tcBorders>
              <w:top w:val="nil"/>
              <w:left w:val="nil"/>
              <w:bottom w:val="single" w:sz="4" w:space="0" w:color="auto"/>
              <w:right w:val="single" w:sz="4" w:space="0" w:color="auto"/>
            </w:tcBorders>
            <w:shd w:val="clear" w:color="000000" w:fill="DBE5F1"/>
            <w:noWrap/>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528</w:t>
            </w:r>
          </w:p>
        </w:tc>
        <w:tc>
          <w:tcPr>
            <w:tcW w:w="737" w:type="dxa"/>
            <w:tcBorders>
              <w:top w:val="nil"/>
              <w:left w:val="nil"/>
              <w:bottom w:val="single" w:sz="4" w:space="0" w:color="auto"/>
              <w:right w:val="single" w:sz="4" w:space="0" w:color="auto"/>
            </w:tcBorders>
            <w:shd w:val="clear" w:color="000000" w:fill="DBE5F1"/>
            <w:noWrap/>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454</w:t>
            </w:r>
          </w:p>
        </w:tc>
        <w:tc>
          <w:tcPr>
            <w:tcW w:w="737" w:type="dxa"/>
            <w:tcBorders>
              <w:top w:val="nil"/>
              <w:left w:val="nil"/>
              <w:bottom w:val="single" w:sz="4" w:space="0" w:color="auto"/>
              <w:right w:val="single" w:sz="4" w:space="0" w:color="auto"/>
            </w:tcBorders>
            <w:shd w:val="clear" w:color="000000" w:fill="DBE5F1"/>
            <w:noWrap/>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413</w:t>
            </w:r>
          </w:p>
        </w:tc>
        <w:tc>
          <w:tcPr>
            <w:tcW w:w="737" w:type="dxa"/>
            <w:tcBorders>
              <w:top w:val="nil"/>
              <w:left w:val="nil"/>
              <w:bottom w:val="single" w:sz="4" w:space="0" w:color="auto"/>
              <w:right w:val="single" w:sz="4" w:space="0" w:color="auto"/>
            </w:tcBorders>
            <w:shd w:val="clear" w:color="000000" w:fill="DBE5F1"/>
            <w:noWrap/>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416</w:t>
            </w:r>
          </w:p>
        </w:tc>
        <w:tc>
          <w:tcPr>
            <w:tcW w:w="737" w:type="dxa"/>
            <w:tcBorders>
              <w:top w:val="nil"/>
              <w:left w:val="nil"/>
              <w:bottom w:val="single" w:sz="4" w:space="0" w:color="auto"/>
              <w:right w:val="single" w:sz="4" w:space="0" w:color="auto"/>
            </w:tcBorders>
            <w:shd w:val="clear" w:color="000000" w:fill="DBE5F1"/>
            <w:noWrap/>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358</w:t>
            </w:r>
          </w:p>
        </w:tc>
        <w:tc>
          <w:tcPr>
            <w:tcW w:w="737" w:type="dxa"/>
            <w:tcBorders>
              <w:top w:val="nil"/>
              <w:left w:val="nil"/>
              <w:bottom w:val="single" w:sz="4" w:space="0" w:color="auto"/>
              <w:right w:val="single" w:sz="4" w:space="0" w:color="auto"/>
            </w:tcBorders>
            <w:shd w:val="clear" w:color="000000" w:fill="DBE5F1"/>
            <w:noWrap/>
            <w:vAlign w:val="center"/>
            <w:hideMark/>
          </w:tcPr>
          <w:p w:rsidR="00AD6E2F" w:rsidRPr="006B5F67" w:rsidRDefault="00B7148B" w:rsidP="002A75B5">
            <w:pPr>
              <w:spacing w:before="0" w:after="0"/>
              <w:jc w:val="right"/>
              <w:rPr>
                <w:rFonts w:cs="Times New Roman"/>
                <w:color w:val="000000"/>
                <w:sz w:val="20"/>
                <w:szCs w:val="20"/>
                <w:lang w:eastAsia="en-AU"/>
              </w:rPr>
            </w:pPr>
            <w:r w:rsidRPr="006B5F67">
              <w:rPr>
                <w:rFonts w:cs="Times New Roman"/>
                <w:color w:val="000000"/>
                <w:sz w:val="20"/>
                <w:szCs w:val="20"/>
                <w:lang w:eastAsia="en-AU"/>
              </w:rPr>
              <w:t>3,972</w:t>
            </w:r>
          </w:p>
        </w:tc>
      </w:tr>
    </w:tbl>
    <w:p w:rsidR="00765BE6" w:rsidRDefault="00765BE6" w:rsidP="00765BE6">
      <w:pPr>
        <w:pStyle w:val="NoSpacing"/>
        <w:rPr>
          <w:vertAlign w:val="superscript"/>
        </w:rPr>
      </w:pPr>
    </w:p>
    <w:p w:rsidR="00216375" w:rsidRDefault="008853E2" w:rsidP="003835EB">
      <w:pPr>
        <w:pStyle w:val="NoSpacing"/>
        <w:tabs>
          <w:tab w:val="left" w:pos="284"/>
        </w:tabs>
      </w:pPr>
      <w:r w:rsidRPr="003835EB">
        <w:t xml:space="preserve">1 </w:t>
      </w:r>
      <w:r w:rsidR="00186035" w:rsidRPr="003835EB">
        <w:tab/>
      </w:r>
      <w:r w:rsidR="00377C59" w:rsidRPr="001E373F">
        <w:t>Includes a small number of students who attend</w:t>
      </w:r>
      <w:r w:rsidR="00050D4F">
        <w:t>ed</w:t>
      </w:r>
      <w:r w:rsidR="00377C59" w:rsidRPr="001E373F">
        <w:t xml:space="preserve"> more than one school</w:t>
      </w:r>
      <w:r w:rsidR="00377C59" w:rsidRPr="001E373F">
        <w:br/>
      </w:r>
      <w:r w:rsidRPr="003835EB">
        <w:t xml:space="preserve">* </w:t>
      </w:r>
      <w:r w:rsidR="00186035" w:rsidRPr="003835EB">
        <w:tab/>
      </w:r>
      <w:r w:rsidR="001E20B3">
        <w:t>Mainstream preschool class</w:t>
      </w:r>
    </w:p>
    <w:p w:rsidR="00226E30" w:rsidRPr="001E373F" w:rsidRDefault="00B5024B" w:rsidP="003835EB">
      <w:pPr>
        <w:pStyle w:val="NoSpacing"/>
        <w:tabs>
          <w:tab w:val="left" w:pos="284"/>
        </w:tabs>
      </w:pPr>
      <w:proofErr w:type="gramStart"/>
      <w:r w:rsidRPr="003835EB">
        <w:t>n</w:t>
      </w:r>
      <w:r w:rsidR="00890B2C" w:rsidRPr="003835EB">
        <w:t>a</w:t>
      </w:r>
      <w:proofErr w:type="gramEnd"/>
      <w:r w:rsidR="00226E30">
        <w:t xml:space="preserve"> </w:t>
      </w:r>
      <w:r w:rsidR="00186035">
        <w:tab/>
      </w:r>
      <w:r w:rsidR="00226E30">
        <w:t>Not applicable</w:t>
      </w:r>
    </w:p>
    <w:p w:rsidR="006568E6" w:rsidRDefault="006568E6">
      <w:pPr>
        <w:spacing w:before="0" w:after="0"/>
        <w:rPr>
          <w:b/>
          <w:bCs/>
          <w:sz w:val="24"/>
        </w:rPr>
      </w:pPr>
      <w:r>
        <w:br w:type="page"/>
      </w:r>
    </w:p>
    <w:p w:rsidR="00291BAE" w:rsidRDefault="00291BAE" w:rsidP="001E373F">
      <w:pPr>
        <w:pStyle w:val="Heading4"/>
      </w:pPr>
      <w:r w:rsidRPr="001D72FF">
        <w:lastRenderedPageBreak/>
        <w:t>Table 7 continued</w:t>
      </w:r>
    </w:p>
    <w:tbl>
      <w:tblPr>
        <w:tblW w:w="9509" w:type="dxa"/>
        <w:tblInd w:w="96" w:type="dxa"/>
        <w:tblLayout w:type="fixed"/>
        <w:tblLook w:val="04A0"/>
      </w:tblPr>
      <w:tblGrid>
        <w:gridCol w:w="2856"/>
        <w:gridCol w:w="739"/>
        <w:gridCol w:w="739"/>
        <w:gridCol w:w="739"/>
        <w:gridCol w:w="739"/>
        <w:gridCol w:w="740"/>
        <w:gridCol w:w="739"/>
        <w:gridCol w:w="739"/>
        <w:gridCol w:w="739"/>
        <w:gridCol w:w="740"/>
      </w:tblGrid>
      <w:tr w:rsidR="008B2E78" w:rsidRPr="006568E6" w:rsidTr="006568E6">
        <w:trPr>
          <w:trHeight w:val="319"/>
        </w:trPr>
        <w:tc>
          <w:tcPr>
            <w:tcW w:w="285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973B3" w:rsidRPr="006568E6" w:rsidRDefault="00176233" w:rsidP="00B61986">
            <w:pPr>
              <w:spacing w:before="0" w:after="0"/>
              <w:rPr>
                <w:rFonts w:cs="Times New Roman"/>
                <w:b/>
                <w:bCs/>
                <w:color w:val="000000"/>
                <w:sz w:val="20"/>
                <w:szCs w:val="20"/>
                <w:lang w:eastAsia="en-AU"/>
              </w:rPr>
            </w:pPr>
            <w:r w:rsidRPr="006568E6">
              <w:rPr>
                <w:rFonts w:cs="Times New Roman"/>
                <w:b/>
                <w:bCs/>
                <w:color w:val="000000"/>
                <w:sz w:val="20"/>
                <w:szCs w:val="20"/>
                <w:lang w:eastAsia="en-AU"/>
              </w:rPr>
              <w:t>Public schools</w:t>
            </w:r>
          </w:p>
        </w:tc>
        <w:tc>
          <w:tcPr>
            <w:tcW w:w="73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973B3" w:rsidRPr="006568E6" w:rsidRDefault="00B7148B" w:rsidP="00792CFB">
            <w:pPr>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P</w:t>
            </w:r>
          </w:p>
        </w:tc>
        <w:tc>
          <w:tcPr>
            <w:tcW w:w="73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973B3" w:rsidRPr="006568E6" w:rsidRDefault="00B7148B" w:rsidP="00792CFB">
            <w:pPr>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K</w:t>
            </w:r>
          </w:p>
        </w:tc>
        <w:tc>
          <w:tcPr>
            <w:tcW w:w="73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973B3" w:rsidRPr="006568E6" w:rsidRDefault="00B7148B" w:rsidP="009F4C19">
            <w:pPr>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Year 1</w:t>
            </w:r>
          </w:p>
        </w:tc>
        <w:tc>
          <w:tcPr>
            <w:tcW w:w="73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973B3" w:rsidRPr="006568E6" w:rsidRDefault="00B7148B" w:rsidP="009F4C19">
            <w:pPr>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Year 2</w:t>
            </w:r>
          </w:p>
        </w:tc>
        <w:tc>
          <w:tcPr>
            <w:tcW w:w="7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973B3" w:rsidRPr="006568E6" w:rsidRDefault="00B7148B" w:rsidP="009F4C19">
            <w:pPr>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Year 3</w:t>
            </w:r>
          </w:p>
        </w:tc>
        <w:tc>
          <w:tcPr>
            <w:tcW w:w="73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973B3" w:rsidRPr="006568E6" w:rsidRDefault="00B7148B" w:rsidP="009F4C19">
            <w:pPr>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Year 4</w:t>
            </w:r>
          </w:p>
        </w:tc>
        <w:tc>
          <w:tcPr>
            <w:tcW w:w="73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973B3" w:rsidRPr="006568E6" w:rsidRDefault="00B7148B" w:rsidP="009F4C19">
            <w:pPr>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Year 5</w:t>
            </w:r>
          </w:p>
        </w:tc>
        <w:tc>
          <w:tcPr>
            <w:tcW w:w="73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973B3" w:rsidRPr="006568E6" w:rsidRDefault="00B7148B" w:rsidP="009F4C19">
            <w:pPr>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Year 6</w:t>
            </w:r>
          </w:p>
        </w:tc>
        <w:tc>
          <w:tcPr>
            <w:tcW w:w="7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973B3" w:rsidRPr="006568E6" w:rsidRDefault="00B7148B" w:rsidP="009F4C19">
            <w:pPr>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Total</w:t>
            </w:r>
          </w:p>
        </w:tc>
      </w:tr>
      <w:tr w:rsidR="008B2E78" w:rsidRPr="006568E6" w:rsidTr="006568E6">
        <w:trPr>
          <w:trHeight w:val="319"/>
        </w:trPr>
        <w:tc>
          <w:tcPr>
            <w:tcW w:w="2856" w:type="dxa"/>
            <w:tcBorders>
              <w:top w:val="single" w:sz="4" w:space="0" w:color="auto"/>
              <w:left w:val="single" w:sz="4" w:space="0" w:color="auto"/>
              <w:bottom w:val="single" w:sz="4" w:space="0" w:color="auto"/>
              <w:right w:val="nil"/>
            </w:tcBorders>
            <w:shd w:val="clear" w:color="auto" w:fill="auto"/>
            <w:vAlign w:val="center"/>
            <w:hideMark/>
          </w:tcPr>
          <w:p w:rsidR="00AD6E2F" w:rsidRPr="006568E6" w:rsidRDefault="00B7148B" w:rsidP="002A75B5">
            <w:pPr>
              <w:spacing w:before="0" w:after="0"/>
              <w:rPr>
                <w:rFonts w:cs="Times New Roman"/>
                <w:b/>
                <w:bCs/>
                <w:color w:val="000000"/>
                <w:sz w:val="20"/>
                <w:szCs w:val="20"/>
                <w:lang w:eastAsia="en-AU"/>
              </w:rPr>
            </w:pPr>
            <w:r w:rsidRPr="006568E6">
              <w:rPr>
                <w:rFonts w:cs="Times New Roman"/>
                <w:b/>
                <w:bCs/>
                <w:color w:val="000000"/>
                <w:sz w:val="20"/>
                <w:szCs w:val="20"/>
                <w:lang w:eastAsia="en-AU"/>
              </w:rPr>
              <w:t>TUGGERANONG NORTH</w:t>
            </w:r>
          </w:p>
        </w:tc>
        <w:tc>
          <w:tcPr>
            <w:tcW w:w="739" w:type="dxa"/>
            <w:tcBorders>
              <w:top w:val="single" w:sz="4" w:space="0" w:color="auto"/>
              <w:left w:val="nil"/>
              <w:bottom w:val="single" w:sz="4" w:space="0" w:color="auto"/>
              <w:right w:val="nil"/>
            </w:tcBorders>
            <w:shd w:val="clear" w:color="auto" w:fill="auto"/>
            <w:vAlign w:val="bottom"/>
            <w:hideMark/>
          </w:tcPr>
          <w:p w:rsidR="00AD6E2F" w:rsidRPr="006568E6" w:rsidRDefault="00AD6E2F" w:rsidP="00AD6E2F">
            <w:pPr>
              <w:spacing w:before="0" w:after="0"/>
              <w:jc w:val="right"/>
              <w:rPr>
                <w:rFonts w:cs="Times New Roman"/>
                <w:b/>
                <w:bCs/>
                <w:color w:val="000000"/>
                <w:sz w:val="20"/>
                <w:szCs w:val="20"/>
                <w:lang w:eastAsia="en-AU"/>
              </w:rPr>
            </w:pPr>
          </w:p>
        </w:tc>
        <w:tc>
          <w:tcPr>
            <w:tcW w:w="739" w:type="dxa"/>
            <w:tcBorders>
              <w:top w:val="single" w:sz="4" w:space="0" w:color="auto"/>
              <w:left w:val="nil"/>
              <w:bottom w:val="single" w:sz="4" w:space="0" w:color="auto"/>
              <w:right w:val="nil"/>
            </w:tcBorders>
            <w:shd w:val="clear" w:color="auto" w:fill="auto"/>
            <w:vAlign w:val="bottom"/>
            <w:hideMark/>
          </w:tcPr>
          <w:p w:rsidR="00AD6E2F" w:rsidRPr="006568E6" w:rsidRDefault="00AD6E2F" w:rsidP="00AD6E2F">
            <w:pPr>
              <w:spacing w:before="0" w:after="0"/>
              <w:jc w:val="right"/>
              <w:rPr>
                <w:rFonts w:cs="Times New Roman"/>
                <w:b/>
                <w:bCs/>
                <w:color w:val="000000"/>
                <w:sz w:val="20"/>
                <w:szCs w:val="20"/>
                <w:lang w:eastAsia="en-AU"/>
              </w:rPr>
            </w:pPr>
          </w:p>
        </w:tc>
        <w:tc>
          <w:tcPr>
            <w:tcW w:w="739" w:type="dxa"/>
            <w:tcBorders>
              <w:top w:val="single" w:sz="4" w:space="0" w:color="auto"/>
              <w:left w:val="nil"/>
              <w:bottom w:val="single" w:sz="4" w:space="0" w:color="auto"/>
              <w:right w:val="nil"/>
            </w:tcBorders>
            <w:shd w:val="clear" w:color="auto" w:fill="auto"/>
            <w:vAlign w:val="bottom"/>
            <w:hideMark/>
          </w:tcPr>
          <w:p w:rsidR="00AD6E2F" w:rsidRPr="006568E6" w:rsidRDefault="00AD6E2F" w:rsidP="00AD6E2F">
            <w:pPr>
              <w:spacing w:before="0" w:after="0"/>
              <w:jc w:val="right"/>
              <w:rPr>
                <w:rFonts w:cs="Times New Roman"/>
                <w:b/>
                <w:bCs/>
                <w:color w:val="000000"/>
                <w:sz w:val="20"/>
                <w:szCs w:val="20"/>
                <w:lang w:eastAsia="en-AU"/>
              </w:rPr>
            </w:pPr>
          </w:p>
        </w:tc>
        <w:tc>
          <w:tcPr>
            <w:tcW w:w="739" w:type="dxa"/>
            <w:tcBorders>
              <w:top w:val="single" w:sz="4" w:space="0" w:color="auto"/>
              <w:left w:val="nil"/>
              <w:bottom w:val="single" w:sz="4" w:space="0" w:color="auto"/>
              <w:right w:val="nil"/>
            </w:tcBorders>
            <w:shd w:val="clear" w:color="auto" w:fill="auto"/>
            <w:vAlign w:val="bottom"/>
            <w:hideMark/>
          </w:tcPr>
          <w:p w:rsidR="00AD6E2F" w:rsidRPr="006568E6" w:rsidRDefault="00AD6E2F" w:rsidP="00AD6E2F">
            <w:pPr>
              <w:spacing w:before="0" w:after="0"/>
              <w:jc w:val="right"/>
              <w:rPr>
                <w:rFonts w:cs="Times New Roman"/>
                <w:b/>
                <w:bCs/>
                <w:color w:val="000000"/>
                <w:sz w:val="20"/>
                <w:szCs w:val="20"/>
                <w:lang w:eastAsia="en-AU"/>
              </w:rPr>
            </w:pPr>
          </w:p>
        </w:tc>
        <w:tc>
          <w:tcPr>
            <w:tcW w:w="740" w:type="dxa"/>
            <w:tcBorders>
              <w:top w:val="single" w:sz="4" w:space="0" w:color="auto"/>
              <w:left w:val="nil"/>
              <w:bottom w:val="single" w:sz="4" w:space="0" w:color="auto"/>
              <w:right w:val="nil"/>
            </w:tcBorders>
            <w:shd w:val="clear" w:color="auto" w:fill="auto"/>
            <w:vAlign w:val="bottom"/>
            <w:hideMark/>
          </w:tcPr>
          <w:p w:rsidR="00AD6E2F" w:rsidRPr="006568E6" w:rsidRDefault="00AD6E2F" w:rsidP="00AD6E2F">
            <w:pPr>
              <w:spacing w:before="0" w:after="0"/>
              <w:jc w:val="right"/>
              <w:rPr>
                <w:rFonts w:cs="Times New Roman"/>
                <w:b/>
                <w:bCs/>
                <w:color w:val="000000"/>
                <w:sz w:val="20"/>
                <w:szCs w:val="20"/>
                <w:lang w:eastAsia="en-AU"/>
              </w:rPr>
            </w:pPr>
          </w:p>
        </w:tc>
        <w:tc>
          <w:tcPr>
            <w:tcW w:w="739" w:type="dxa"/>
            <w:tcBorders>
              <w:top w:val="single" w:sz="4" w:space="0" w:color="auto"/>
              <w:left w:val="nil"/>
              <w:bottom w:val="single" w:sz="4" w:space="0" w:color="auto"/>
              <w:right w:val="nil"/>
            </w:tcBorders>
            <w:shd w:val="clear" w:color="auto" w:fill="auto"/>
            <w:vAlign w:val="bottom"/>
            <w:hideMark/>
          </w:tcPr>
          <w:p w:rsidR="00AD6E2F" w:rsidRPr="006568E6" w:rsidRDefault="00AD6E2F" w:rsidP="00AD6E2F">
            <w:pPr>
              <w:spacing w:before="0" w:after="0"/>
              <w:jc w:val="right"/>
              <w:rPr>
                <w:rFonts w:cs="Times New Roman"/>
                <w:b/>
                <w:bCs/>
                <w:color w:val="000000"/>
                <w:sz w:val="20"/>
                <w:szCs w:val="20"/>
                <w:lang w:eastAsia="en-AU"/>
              </w:rPr>
            </w:pPr>
          </w:p>
        </w:tc>
        <w:tc>
          <w:tcPr>
            <w:tcW w:w="739" w:type="dxa"/>
            <w:tcBorders>
              <w:top w:val="single" w:sz="4" w:space="0" w:color="auto"/>
              <w:left w:val="nil"/>
              <w:bottom w:val="single" w:sz="4" w:space="0" w:color="auto"/>
              <w:right w:val="nil"/>
            </w:tcBorders>
            <w:shd w:val="clear" w:color="auto" w:fill="auto"/>
            <w:vAlign w:val="bottom"/>
            <w:hideMark/>
          </w:tcPr>
          <w:p w:rsidR="00AD6E2F" w:rsidRPr="006568E6" w:rsidRDefault="00AD6E2F" w:rsidP="00AD6E2F">
            <w:pPr>
              <w:spacing w:before="0" w:after="0"/>
              <w:jc w:val="right"/>
              <w:rPr>
                <w:rFonts w:cs="Times New Roman"/>
                <w:b/>
                <w:bCs/>
                <w:color w:val="000000"/>
                <w:sz w:val="20"/>
                <w:szCs w:val="20"/>
                <w:lang w:eastAsia="en-AU"/>
              </w:rPr>
            </w:pPr>
          </w:p>
        </w:tc>
        <w:tc>
          <w:tcPr>
            <w:tcW w:w="739" w:type="dxa"/>
            <w:tcBorders>
              <w:top w:val="single" w:sz="4" w:space="0" w:color="auto"/>
              <w:left w:val="nil"/>
              <w:bottom w:val="single" w:sz="4" w:space="0" w:color="auto"/>
              <w:right w:val="nil"/>
            </w:tcBorders>
            <w:shd w:val="clear" w:color="auto" w:fill="auto"/>
            <w:vAlign w:val="bottom"/>
            <w:hideMark/>
          </w:tcPr>
          <w:p w:rsidR="00AD6E2F" w:rsidRPr="006568E6" w:rsidRDefault="00AD6E2F" w:rsidP="00AD6E2F">
            <w:pPr>
              <w:spacing w:before="0" w:after="0"/>
              <w:jc w:val="right"/>
              <w:rPr>
                <w:rFonts w:cs="Times New Roman"/>
                <w:b/>
                <w:bCs/>
                <w:color w:val="000000"/>
                <w:sz w:val="20"/>
                <w:szCs w:val="20"/>
                <w:lang w:eastAsia="en-AU"/>
              </w:rPr>
            </w:pPr>
          </w:p>
        </w:tc>
        <w:tc>
          <w:tcPr>
            <w:tcW w:w="740" w:type="dxa"/>
            <w:tcBorders>
              <w:top w:val="single" w:sz="4" w:space="0" w:color="auto"/>
              <w:left w:val="nil"/>
              <w:bottom w:val="single" w:sz="4" w:space="0" w:color="auto"/>
              <w:right w:val="single" w:sz="4" w:space="0" w:color="auto"/>
            </w:tcBorders>
            <w:shd w:val="clear" w:color="auto" w:fill="auto"/>
            <w:vAlign w:val="bottom"/>
            <w:hideMark/>
          </w:tcPr>
          <w:p w:rsidR="00AD6E2F" w:rsidRPr="006568E6" w:rsidRDefault="00AD6E2F" w:rsidP="00AD6E2F">
            <w:pPr>
              <w:spacing w:before="0" w:after="0"/>
              <w:jc w:val="right"/>
              <w:rPr>
                <w:rFonts w:cs="Times New Roman"/>
                <w:b/>
                <w:bCs/>
                <w:color w:val="000000"/>
                <w:sz w:val="20"/>
                <w:szCs w:val="20"/>
                <w:lang w:eastAsia="en-AU"/>
              </w:rPr>
            </w:pPr>
          </w:p>
        </w:tc>
      </w:tr>
      <w:tr w:rsidR="008B2E78" w:rsidRPr="006568E6" w:rsidTr="006568E6">
        <w:trPr>
          <w:trHeight w:val="319"/>
        </w:trPr>
        <w:tc>
          <w:tcPr>
            <w:tcW w:w="2856" w:type="dxa"/>
            <w:tcBorders>
              <w:top w:val="nil"/>
              <w:left w:val="single" w:sz="4" w:space="0" w:color="auto"/>
              <w:bottom w:val="single" w:sz="4" w:space="0" w:color="auto"/>
              <w:right w:val="single" w:sz="4" w:space="0" w:color="auto"/>
            </w:tcBorders>
            <w:shd w:val="clear" w:color="auto" w:fill="auto"/>
            <w:vAlign w:val="center"/>
            <w:hideMark/>
          </w:tcPr>
          <w:p w:rsidR="00AD6E2F" w:rsidRPr="006568E6" w:rsidRDefault="00B7148B" w:rsidP="002A75B5">
            <w:pPr>
              <w:spacing w:before="0" w:after="0"/>
              <w:rPr>
                <w:rFonts w:cs="Times New Roman"/>
                <w:color w:val="000000"/>
                <w:sz w:val="20"/>
                <w:szCs w:val="20"/>
                <w:lang w:eastAsia="en-AU"/>
              </w:rPr>
            </w:pPr>
            <w:r w:rsidRPr="006568E6">
              <w:rPr>
                <w:rFonts w:cs="Times New Roman"/>
                <w:color w:val="000000"/>
                <w:sz w:val="20"/>
                <w:szCs w:val="20"/>
                <w:lang w:eastAsia="en-AU"/>
              </w:rPr>
              <w:t>Fadden Primary School</w:t>
            </w:r>
          </w:p>
        </w:tc>
        <w:tc>
          <w:tcPr>
            <w:tcW w:w="739" w:type="dxa"/>
            <w:tcBorders>
              <w:top w:val="nil"/>
              <w:left w:val="nil"/>
              <w:bottom w:val="single" w:sz="4" w:space="0" w:color="auto"/>
              <w:right w:val="single" w:sz="4" w:space="0" w:color="auto"/>
            </w:tcBorders>
            <w:shd w:val="clear" w:color="auto" w:fill="auto"/>
            <w:vAlign w:val="center"/>
            <w:hideMark/>
          </w:tcPr>
          <w:p w:rsidR="00B7148B" w:rsidRPr="006568E6" w:rsidRDefault="00B7148B" w:rsidP="002A75B5">
            <w:pPr>
              <w:spacing w:before="0" w:after="0"/>
              <w:ind w:left="-108"/>
              <w:jc w:val="right"/>
              <w:rPr>
                <w:rFonts w:cs="Times New Roman"/>
                <w:color w:val="000000"/>
                <w:sz w:val="20"/>
                <w:szCs w:val="20"/>
                <w:lang w:eastAsia="en-AU"/>
              </w:rPr>
            </w:pPr>
            <w:r w:rsidRPr="006568E6">
              <w:rPr>
                <w:rFonts w:cs="Times New Roman"/>
                <w:color w:val="000000"/>
                <w:sz w:val="20"/>
                <w:szCs w:val="20"/>
                <w:lang w:eastAsia="en-AU"/>
              </w:rPr>
              <w:t>48</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54</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44</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59</w:t>
            </w:r>
          </w:p>
        </w:tc>
        <w:tc>
          <w:tcPr>
            <w:tcW w:w="740"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43</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35</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39</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31</w:t>
            </w:r>
          </w:p>
        </w:tc>
        <w:tc>
          <w:tcPr>
            <w:tcW w:w="740" w:type="dxa"/>
            <w:tcBorders>
              <w:top w:val="nil"/>
              <w:left w:val="nil"/>
              <w:bottom w:val="single" w:sz="4" w:space="0" w:color="auto"/>
              <w:right w:val="single" w:sz="4" w:space="0" w:color="auto"/>
            </w:tcBorders>
            <w:shd w:val="clear" w:color="auto" w:fill="auto"/>
            <w:noWrap/>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353</w:t>
            </w:r>
          </w:p>
        </w:tc>
      </w:tr>
      <w:tr w:rsidR="008B2E78" w:rsidRPr="006568E6" w:rsidTr="006568E6">
        <w:trPr>
          <w:trHeight w:val="319"/>
        </w:trPr>
        <w:tc>
          <w:tcPr>
            <w:tcW w:w="2856" w:type="dxa"/>
            <w:tcBorders>
              <w:top w:val="nil"/>
              <w:left w:val="single" w:sz="4" w:space="0" w:color="auto"/>
              <w:bottom w:val="single" w:sz="4" w:space="0" w:color="auto"/>
              <w:right w:val="single" w:sz="4" w:space="0" w:color="auto"/>
            </w:tcBorders>
            <w:shd w:val="clear" w:color="auto" w:fill="auto"/>
            <w:vAlign w:val="center"/>
            <w:hideMark/>
          </w:tcPr>
          <w:p w:rsidR="00AD6E2F" w:rsidRPr="006568E6" w:rsidRDefault="00B7148B" w:rsidP="002A75B5">
            <w:pPr>
              <w:spacing w:before="0" w:after="0"/>
              <w:rPr>
                <w:rFonts w:cs="Times New Roman"/>
                <w:color w:val="000000"/>
                <w:sz w:val="20"/>
                <w:szCs w:val="20"/>
                <w:lang w:eastAsia="en-AU"/>
              </w:rPr>
            </w:pPr>
            <w:r w:rsidRPr="006568E6">
              <w:rPr>
                <w:rFonts w:cs="Times New Roman"/>
                <w:color w:val="000000"/>
                <w:sz w:val="20"/>
                <w:szCs w:val="20"/>
                <w:lang w:eastAsia="en-AU"/>
              </w:rPr>
              <w:t>Gowrie Primary School</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41</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31</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33</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26</w:t>
            </w:r>
          </w:p>
        </w:tc>
        <w:tc>
          <w:tcPr>
            <w:tcW w:w="740"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41</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28</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25</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27</w:t>
            </w:r>
          </w:p>
        </w:tc>
        <w:tc>
          <w:tcPr>
            <w:tcW w:w="740" w:type="dxa"/>
            <w:tcBorders>
              <w:top w:val="nil"/>
              <w:left w:val="nil"/>
              <w:bottom w:val="single" w:sz="4" w:space="0" w:color="auto"/>
              <w:right w:val="single" w:sz="4" w:space="0" w:color="auto"/>
            </w:tcBorders>
            <w:shd w:val="clear" w:color="auto" w:fill="auto"/>
            <w:noWrap/>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252</w:t>
            </w:r>
          </w:p>
        </w:tc>
      </w:tr>
      <w:tr w:rsidR="008B2E78" w:rsidRPr="006568E6" w:rsidTr="006568E6">
        <w:trPr>
          <w:trHeight w:val="319"/>
        </w:trPr>
        <w:tc>
          <w:tcPr>
            <w:tcW w:w="2856" w:type="dxa"/>
            <w:tcBorders>
              <w:top w:val="nil"/>
              <w:left w:val="single" w:sz="4" w:space="0" w:color="auto"/>
              <w:bottom w:val="single" w:sz="4" w:space="0" w:color="auto"/>
              <w:right w:val="single" w:sz="4" w:space="0" w:color="auto"/>
            </w:tcBorders>
            <w:shd w:val="clear" w:color="auto" w:fill="auto"/>
            <w:vAlign w:val="center"/>
            <w:hideMark/>
          </w:tcPr>
          <w:p w:rsidR="00AD6E2F" w:rsidRPr="006568E6" w:rsidRDefault="00B7148B" w:rsidP="002A75B5">
            <w:pPr>
              <w:spacing w:before="0" w:after="0"/>
              <w:rPr>
                <w:rFonts w:cs="Times New Roman"/>
                <w:color w:val="000000"/>
                <w:sz w:val="20"/>
                <w:szCs w:val="20"/>
                <w:lang w:eastAsia="en-AU"/>
              </w:rPr>
            </w:pPr>
            <w:r w:rsidRPr="006568E6">
              <w:rPr>
                <w:rFonts w:cs="Times New Roman"/>
                <w:color w:val="000000"/>
                <w:sz w:val="20"/>
                <w:szCs w:val="20"/>
                <w:lang w:eastAsia="en-AU"/>
              </w:rPr>
              <w:t>Monash Primary School</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88</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68</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51</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58</w:t>
            </w:r>
          </w:p>
        </w:tc>
        <w:tc>
          <w:tcPr>
            <w:tcW w:w="740"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62</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38</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69</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47</w:t>
            </w:r>
          </w:p>
        </w:tc>
        <w:tc>
          <w:tcPr>
            <w:tcW w:w="740" w:type="dxa"/>
            <w:tcBorders>
              <w:top w:val="nil"/>
              <w:left w:val="nil"/>
              <w:bottom w:val="single" w:sz="4" w:space="0" w:color="auto"/>
              <w:right w:val="single" w:sz="4" w:space="0" w:color="auto"/>
            </w:tcBorders>
            <w:shd w:val="clear" w:color="auto" w:fill="auto"/>
            <w:noWrap/>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481</w:t>
            </w:r>
          </w:p>
        </w:tc>
      </w:tr>
      <w:tr w:rsidR="008B2E78" w:rsidRPr="006568E6" w:rsidTr="006568E6">
        <w:trPr>
          <w:trHeight w:val="319"/>
        </w:trPr>
        <w:tc>
          <w:tcPr>
            <w:tcW w:w="2856" w:type="dxa"/>
            <w:tcBorders>
              <w:top w:val="nil"/>
              <w:left w:val="single" w:sz="4" w:space="0" w:color="auto"/>
              <w:bottom w:val="single" w:sz="4" w:space="0" w:color="auto"/>
              <w:right w:val="single" w:sz="4" w:space="0" w:color="auto"/>
            </w:tcBorders>
            <w:shd w:val="clear" w:color="auto" w:fill="auto"/>
            <w:vAlign w:val="center"/>
            <w:hideMark/>
          </w:tcPr>
          <w:p w:rsidR="00AD6E2F" w:rsidRPr="006568E6" w:rsidRDefault="00B7148B" w:rsidP="002A75B5">
            <w:pPr>
              <w:spacing w:before="0" w:after="0"/>
              <w:rPr>
                <w:rFonts w:cs="Times New Roman"/>
                <w:color w:val="000000"/>
                <w:sz w:val="20"/>
                <w:szCs w:val="20"/>
                <w:lang w:eastAsia="en-AU"/>
              </w:rPr>
            </w:pPr>
            <w:r w:rsidRPr="006568E6">
              <w:rPr>
                <w:rFonts w:cs="Times New Roman"/>
                <w:color w:val="000000"/>
                <w:sz w:val="20"/>
                <w:szCs w:val="20"/>
                <w:lang w:eastAsia="en-AU"/>
              </w:rPr>
              <w:t>Namadgi School</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108</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62</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66</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69</w:t>
            </w:r>
          </w:p>
        </w:tc>
        <w:tc>
          <w:tcPr>
            <w:tcW w:w="740"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63</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40</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50</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42</w:t>
            </w:r>
          </w:p>
        </w:tc>
        <w:tc>
          <w:tcPr>
            <w:tcW w:w="740" w:type="dxa"/>
            <w:tcBorders>
              <w:top w:val="nil"/>
              <w:left w:val="nil"/>
              <w:bottom w:val="single" w:sz="4" w:space="0" w:color="auto"/>
              <w:right w:val="single" w:sz="4" w:space="0" w:color="auto"/>
            </w:tcBorders>
            <w:shd w:val="clear" w:color="auto" w:fill="auto"/>
            <w:noWrap/>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500</w:t>
            </w:r>
          </w:p>
        </w:tc>
      </w:tr>
      <w:tr w:rsidR="008B2E78" w:rsidRPr="006568E6" w:rsidTr="006568E6">
        <w:trPr>
          <w:trHeight w:val="319"/>
        </w:trPr>
        <w:tc>
          <w:tcPr>
            <w:tcW w:w="2856" w:type="dxa"/>
            <w:tcBorders>
              <w:top w:val="nil"/>
              <w:left w:val="single" w:sz="4" w:space="0" w:color="auto"/>
              <w:bottom w:val="single" w:sz="4" w:space="0" w:color="auto"/>
              <w:right w:val="single" w:sz="4" w:space="0" w:color="auto"/>
            </w:tcBorders>
            <w:shd w:val="clear" w:color="auto" w:fill="auto"/>
            <w:vAlign w:val="center"/>
            <w:hideMark/>
          </w:tcPr>
          <w:p w:rsidR="00AD6E2F" w:rsidRPr="006568E6" w:rsidRDefault="00B7148B" w:rsidP="002A75B5">
            <w:pPr>
              <w:spacing w:before="0" w:after="0"/>
              <w:rPr>
                <w:rFonts w:cs="Times New Roman"/>
                <w:color w:val="000000"/>
                <w:sz w:val="20"/>
                <w:szCs w:val="20"/>
                <w:lang w:eastAsia="en-AU"/>
              </w:rPr>
            </w:pPr>
            <w:r w:rsidRPr="006568E6">
              <w:rPr>
                <w:rFonts w:cs="Times New Roman"/>
                <w:color w:val="000000"/>
                <w:sz w:val="20"/>
                <w:szCs w:val="20"/>
                <w:lang w:eastAsia="en-AU"/>
              </w:rPr>
              <w:t>Taylor Primary School</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59</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30</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23</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23</w:t>
            </w:r>
          </w:p>
        </w:tc>
        <w:tc>
          <w:tcPr>
            <w:tcW w:w="740"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24</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22</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29</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37</w:t>
            </w:r>
          </w:p>
        </w:tc>
        <w:tc>
          <w:tcPr>
            <w:tcW w:w="740" w:type="dxa"/>
            <w:tcBorders>
              <w:top w:val="nil"/>
              <w:left w:val="nil"/>
              <w:bottom w:val="single" w:sz="4" w:space="0" w:color="auto"/>
              <w:right w:val="single" w:sz="4" w:space="0" w:color="auto"/>
            </w:tcBorders>
            <w:shd w:val="clear" w:color="auto" w:fill="auto"/>
            <w:noWrap/>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247</w:t>
            </w:r>
          </w:p>
        </w:tc>
      </w:tr>
      <w:tr w:rsidR="008B2E78" w:rsidRPr="006568E6" w:rsidTr="006568E6">
        <w:trPr>
          <w:trHeight w:val="319"/>
        </w:trPr>
        <w:tc>
          <w:tcPr>
            <w:tcW w:w="2856" w:type="dxa"/>
            <w:tcBorders>
              <w:top w:val="nil"/>
              <w:left w:val="single" w:sz="4" w:space="0" w:color="auto"/>
              <w:bottom w:val="single" w:sz="4" w:space="0" w:color="auto"/>
              <w:right w:val="single" w:sz="4" w:space="0" w:color="auto"/>
            </w:tcBorders>
            <w:shd w:val="clear" w:color="auto" w:fill="auto"/>
            <w:vAlign w:val="center"/>
            <w:hideMark/>
          </w:tcPr>
          <w:p w:rsidR="00AD6E2F" w:rsidRPr="006568E6" w:rsidRDefault="00B7148B" w:rsidP="002A75B5">
            <w:pPr>
              <w:spacing w:before="0" w:after="0"/>
              <w:rPr>
                <w:rFonts w:cs="Times New Roman"/>
                <w:color w:val="000000"/>
                <w:sz w:val="20"/>
                <w:szCs w:val="20"/>
                <w:lang w:eastAsia="en-AU"/>
              </w:rPr>
            </w:pPr>
            <w:r w:rsidRPr="006568E6">
              <w:rPr>
                <w:rFonts w:cs="Times New Roman"/>
                <w:color w:val="000000"/>
                <w:sz w:val="20"/>
                <w:szCs w:val="20"/>
                <w:lang w:eastAsia="en-AU"/>
              </w:rPr>
              <w:t>Wanniassa Hills Primary</w:t>
            </w:r>
            <w:r w:rsidR="00F678EF" w:rsidRPr="006568E6">
              <w:rPr>
                <w:rFonts w:cs="Times New Roman"/>
                <w:color w:val="000000"/>
                <w:sz w:val="20"/>
                <w:szCs w:val="20"/>
                <w:lang w:eastAsia="en-AU"/>
              </w:rPr>
              <w:t xml:space="preserve"> School</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72</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43</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46</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40</w:t>
            </w:r>
          </w:p>
        </w:tc>
        <w:tc>
          <w:tcPr>
            <w:tcW w:w="740"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57</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40</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50</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40</w:t>
            </w:r>
          </w:p>
        </w:tc>
        <w:tc>
          <w:tcPr>
            <w:tcW w:w="740" w:type="dxa"/>
            <w:tcBorders>
              <w:top w:val="nil"/>
              <w:left w:val="nil"/>
              <w:bottom w:val="single" w:sz="4" w:space="0" w:color="auto"/>
              <w:right w:val="single" w:sz="4" w:space="0" w:color="auto"/>
            </w:tcBorders>
            <w:shd w:val="clear" w:color="auto" w:fill="auto"/>
            <w:noWrap/>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388</w:t>
            </w:r>
          </w:p>
        </w:tc>
      </w:tr>
      <w:tr w:rsidR="008B2E78" w:rsidRPr="006568E6" w:rsidTr="006568E6">
        <w:trPr>
          <w:trHeight w:val="319"/>
        </w:trPr>
        <w:tc>
          <w:tcPr>
            <w:tcW w:w="2856" w:type="dxa"/>
            <w:tcBorders>
              <w:top w:val="nil"/>
              <w:left w:val="single" w:sz="4" w:space="0" w:color="auto"/>
              <w:bottom w:val="single" w:sz="4" w:space="0" w:color="auto"/>
              <w:right w:val="single" w:sz="4" w:space="0" w:color="auto"/>
            </w:tcBorders>
            <w:shd w:val="clear" w:color="auto" w:fill="auto"/>
            <w:vAlign w:val="center"/>
            <w:hideMark/>
          </w:tcPr>
          <w:p w:rsidR="00AD6E2F" w:rsidRPr="006568E6" w:rsidRDefault="00B7148B" w:rsidP="002A75B5">
            <w:pPr>
              <w:spacing w:before="0" w:after="0"/>
              <w:rPr>
                <w:rFonts w:cs="Times New Roman"/>
                <w:color w:val="000000"/>
                <w:sz w:val="20"/>
                <w:szCs w:val="20"/>
                <w:lang w:eastAsia="en-AU"/>
              </w:rPr>
            </w:pPr>
            <w:r w:rsidRPr="006568E6">
              <w:rPr>
                <w:rFonts w:cs="Times New Roman"/>
                <w:color w:val="000000"/>
                <w:sz w:val="20"/>
                <w:szCs w:val="20"/>
                <w:lang w:eastAsia="en-AU"/>
              </w:rPr>
              <w:t xml:space="preserve">Wanniassa Hills Primary </w:t>
            </w:r>
            <w:r w:rsidR="00F678EF" w:rsidRPr="006568E6">
              <w:rPr>
                <w:rFonts w:cs="Times New Roman"/>
                <w:color w:val="000000"/>
                <w:sz w:val="20"/>
                <w:szCs w:val="20"/>
                <w:lang w:eastAsia="en-AU"/>
              </w:rPr>
              <w:t xml:space="preserve">School </w:t>
            </w:r>
            <w:r w:rsidRPr="006568E6">
              <w:rPr>
                <w:rFonts w:cs="Times New Roman"/>
                <w:color w:val="000000"/>
                <w:sz w:val="20"/>
                <w:szCs w:val="20"/>
                <w:lang w:eastAsia="en-AU"/>
              </w:rPr>
              <w:t>IEC</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na</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6</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5</w:t>
            </w:r>
          </w:p>
        </w:tc>
        <w:tc>
          <w:tcPr>
            <w:tcW w:w="740"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w:t>
            </w:r>
          </w:p>
        </w:tc>
        <w:tc>
          <w:tcPr>
            <w:tcW w:w="740" w:type="dxa"/>
            <w:tcBorders>
              <w:top w:val="nil"/>
              <w:left w:val="nil"/>
              <w:bottom w:val="single" w:sz="4" w:space="0" w:color="auto"/>
              <w:right w:val="single" w:sz="4" w:space="0" w:color="auto"/>
            </w:tcBorders>
            <w:shd w:val="clear" w:color="auto" w:fill="auto"/>
            <w:noWrap/>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21</w:t>
            </w:r>
          </w:p>
        </w:tc>
      </w:tr>
      <w:tr w:rsidR="008B2E78" w:rsidRPr="006568E6" w:rsidTr="006568E6">
        <w:trPr>
          <w:trHeight w:val="319"/>
        </w:trPr>
        <w:tc>
          <w:tcPr>
            <w:tcW w:w="2856" w:type="dxa"/>
            <w:tcBorders>
              <w:top w:val="nil"/>
              <w:left w:val="single" w:sz="4" w:space="0" w:color="auto"/>
              <w:bottom w:val="single" w:sz="4" w:space="0" w:color="auto"/>
              <w:right w:val="single" w:sz="4" w:space="0" w:color="auto"/>
            </w:tcBorders>
            <w:shd w:val="clear" w:color="auto" w:fill="auto"/>
            <w:vAlign w:val="center"/>
            <w:hideMark/>
          </w:tcPr>
          <w:p w:rsidR="00AD6E2F" w:rsidRPr="006568E6" w:rsidRDefault="00B7148B" w:rsidP="002A75B5">
            <w:pPr>
              <w:spacing w:before="0" w:after="0"/>
              <w:rPr>
                <w:rFonts w:cs="Times New Roman"/>
                <w:color w:val="000000"/>
                <w:sz w:val="20"/>
                <w:szCs w:val="20"/>
                <w:lang w:eastAsia="en-AU"/>
              </w:rPr>
            </w:pPr>
            <w:r w:rsidRPr="006568E6">
              <w:rPr>
                <w:rFonts w:cs="Times New Roman"/>
                <w:color w:val="000000"/>
                <w:sz w:val="20"/>
                <w:szCs w:val="20"/>
                <w:lang w:eastAsia="en-AU"/>
              </w:rPr>
              <w:t>Wanniassa School</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61</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36</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30</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32</w:t>
            </w:r>
          </w:p>
        </w:tc>
        <w:tc>
          <w:tcPr>
            <w:tcW w:w="740"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27</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33</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26</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36</w:t>
            </w:r>
          </w:p>
        </w:tc>
        <w:tc>
          <w:tcPr>
            <w:tcW w:w="740" w:type="dxa"/>
            <w:tcBorders>
              <w:top w:val="nil"/>
              <w:left w:val="nil"/>
              <w:bottom w:val="single" w:sz="4" w:space="0" w:color="auto"/>
              <w:right w:val="single" w:sz="4" w:space="0" w:color="auto"/>
            </w:tcBorders>
            <w:shd w:val="clear" w:color="auto" w:fill="auto"/>
            <w:noWrap/>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281</w:t>
            </w:r>
          </w:p>
        </w:tc>
      </w:tr>
      <w:tr w:rsidR="008F7F37" w:rsidRPr="006568E6" w:rsidTr="006568E6">
        <w:trPr>
          <w:trHeight w:val="319"/>
        </w:trPr>
        <w:tc>
          <w:tcPr>
            <w:tcW w:w="2856" w:type="dxa"/>
            <w:tcBorders>
              <w:top w:val="nil"/>
              <w:left w:val="single" w:sz="4" w:space="0" w:color="auto"/>
              <w:bottom w:val="single" w:sz="4" w:space="0" w:color="auto"/>
              <w:right w:val="single" w:sz="4" w:space="0" w:color="auto"/>
            </w:tcBorders>
            <w:shd w:val="clear" w:color="auto" w:fill="auto"/>
            <w:vAlign w:val="center"/>
            <w:hideMark/>
          </w:tcPr>
          <w:p w:rsidR="008F7F37" w:rsidRPr="006568E6" w:rsidRDefault="008F7F37" w:rsidP="002A75B5">
            <w:pPr>
              <w:spacing w:before="0" w:after="0"/>
              <w:rPr>
                <w:rFonts w:cs="Times New Roman"/>
                <w:color w:val="000000"/>
                <w:sz w:val="20"/>
                <w:szCs w:val="20"/>
                <w:lang w:eastAsia="en-AU"/>
              </w:rPr>
            </w:pPr>
            <w:r w:rsidRPr="006568E6">
              <w:rPr>
                <w:rFonts w:cs="Times New Roman"/>
                <w:color w:val="000000"/>
                <w:sz w:val="20"/>
                <w:szCs w:val="20"/>
                <w:lang w:eastAsia="en-AU"/>
              </w:rPr>
              <w:t xml:space="preserve">Wanniassa </w:t>
            </w:r>
            <w:r w:rsidR="00F513A5" w:rsidRPr="006568E6">
              <w:rPr>
                <w:rFonts w:cs="Times New Roman"/>
                <w:color w:val="000000"/>
                <w:sz w:val="20"/>
                <w:szCs w:val="20"/>
                <w:lang w:eastAsia="en-AU"/>
              </w:rPr>
              <w:t xml:space="preserve">School </w:t>
            </w:r>
            <w:r w:rsidRPr="006568E6">
              <w:rPr>
                <w:rFonts w:cs="Times New Roman"/>
                <w:color w:val="000000"/>
                <w:sz w:val="20"/>
                <w:szCs w:val="20"/>
                <w:lang w:eastAsia="en-AU"/>
              </w:rPr>
              <w:t>Koori Program</w:t>
            </w:r>
          </w:p>
        </w:tc>
        <w:tc>
          <w:tcPr>
            <w:tcW w:w="739" w:type="dxa"/>
            <w:tcBorders>
              <w:top w:val="nil"/>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19</w:t>
            </w:r>
          </w:p>
        </w:tc>
        <w:tc>
          <w:tcPr>
            <w:tcW w:w="739" w:type="dxa"/>
            <w:tcBorders>
              <w:top w:val="nil"/>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na</w:t>
            </w:r>
          </w:p>
        </w:tc>
        <w:tc>
          <w:tcPr>
            <w:tcW w:w="739" w:type="dxa"/>
            <w:tcBorders>
              <w:top w:val="nil"/>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na</w:t>
            </w:r>
          </w:p>
        </w:tc>
        <w:tc>
          <w:tcPr>
            <w:tcW w:w="739" w:type="dxa"/>
            <w:tcBorders>
              <w:top w:val="nil"/>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na</w:t>
            </w:r>
          </w:p>
        </w:tc>
        <w:tc>
          <w:tcPr>
            <w:tcW w:w="740" w:type="dxa"/>
            <w:tcBorders>
              <w:top w:val="nil"/>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na</w:t>
            </w:r>
          </w:p>
        </w:tc>
        <w:tc>
          <w:tcPr>
            <w:tcW w:w="739" w:type="dxa"/>
            <w:tcBorders>
              <w:top w:val="nil"/>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na</w:t>
            </w:r>
          </w:p>
        </w:tc>
        <w:tc>
          <w:tcPr>
            <w:tcW w:w="739" w:type="dxa"/>
            <w:tcBorders>
              <w:top w:val="nil"/>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na</w:t>
            </w:r>
          </w:p>
        </w:tc>
        <w:tc>
          <w:tcPr>
            <w:tcW w:w="739" w:type="dxa"/>
            <w:tcBorders>
              <w:top w:val="nil"/>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na</w:t>
            </w:r>
          </w:p>
        </w:tc>
        <w:tc>
          <w:tcPr>
            <w:tcW w:w="740" w:type="dxa"/>
            <w:tcBorders>
              <w:top w:val="nil"/>
              <w:left w:val="nil"/>
              <w:bottom w:val="single" w:sz="4" w:space="0" w:color="auto"/>
              <w:right w:val="single" w:sz="4" w:space="0" w:color="auto"/>
            </w:tcBorders>
            <w:shd w:val="clear" w:color="auto" w:fill="auto"/>
            <w:noWrap/>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19</w:t>
            </w:r>
          </w:p>
        </w:tc>
      </w:tr>
      <w:tr w:rsidR="008B2E78" w:rsidRPr="006568E6" w:rsidTr="006568E6">
        <w:trPr>
          <w:trHeight w:val="319"/>
        </w:trPr>
        <w:tc>
          <w:tcPr>
            <w:tcW w:w="2856" w:type="dxa"/>
            <w:tcBorders>
              <w:top w:val="nil"/>
              <w:left w:val="single" w:sz="4" w:space="0" w:color="auto"/>
              <w:bottom w:val="single" w:sz="4" w:space="0" w:color="auto"/>
              <w:right w:val="single" w:sz="4" w:space="0" w:color="auto"/>
            </w:tcBorders>
            <w:shd w:val="clear" w:color="000000" w:fill="DBE5F1"/>
            <w:vAlign w:val="center"/>
            <w:hideMark/>
          </w:tcPr>
          <w:p w:rsidR="00AD6E2F" w:rsidRPr="006568E6" w:rsidRDefault="00B7148B" w:rsidP="002A75B5">
            <w:pPr>
              <w:spacing w:before="0" w:after="0"/>
              <w:rPr>
                <w:rFonts w:cs="Times New Roman"/>
                <w:color w:val="000000"/>
                <w:sz w:val="20"/>
                <w:szCs w:val="20"/>
                <w:lang w:eastAsia="en-AU"/>
              </w:rPr>
            </w:pPr>
            <w:r w:rsidRPr="006568E6">
              <w:rPr>
                <w:rFonts w:cs="Times New Roman"/>
                <w:color w:val="000000"/>
                <w:sz w:val="20"/>
                <w:szCs w:val="20"/>
                <w:lang w:eastAsia="en-AU"/>
              </w:rPr>
              <w:t>Subtotal Tuggeranong North</w:t>
            </w:r>
          </w:p>
        </w:tc>
        <w:tc>
          <w:tcPr>
            <w:tcW w:w="739" w:type="dxa"/>
            <w:tcBorders>
              <w:top w:val="nil"/>
              <w:left w:val="nil"/>
              <w:bottom w:val="single" w:sz="4" w:space="0" w:color="auto"/>
              <w:right w:val="single" w:sz="4" w:space="0" w:color="auto"/>
            </w:tcBorders>
            <w:shd w:val="clear" w:color="000000" w:fill="DBE5F1"/>
            <w:noWrap/>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496</w:t>
            </w:r>
          </w:p>
        </w:tc>
        <w:tc>
          <w:tcPr>
            <w:tcW w:w="739" w:type="dxa"/>
            <w:tcBorders>
              <w:top w:val="nil"/>
              <w:left w:val="nil"/>
              <w:bottom w:val="single" w:sz="4" w:space="0" w:color="auto"/>
              <w:right w:val="single" w:sz="4" w:space="0" w:color="auto"/>
            </w:tcBorders>
            <w:shd w:val="clear" w:color="000000" w:fill="DBE5F1"/>
            <w:noWrap/>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330</w:t>
            </w:r>
          </w:p>
        </w:tc>
        <w:tc>
          <w:tcPr>
            <w:tcW w:w="739" w:type="dxa"/>
            <w:tcBorders>
              <w:top w:val="nil"/>
              <w:left w:val="nil"/>
              <w:bottom w:val="single" w:sz="4" w:space="0" w:color="auto"/>
              <w:right w:val="single" w:sz="4" w:space="0" w:color="auto"/>
            </w:tcBorders>
            <w:shd w:val="clear" w:color="000000" w:fill="DBE5F1"/>
            <w:noWrap/>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296</w:t>
            </w:r>
          </w:p>
        </w:tc>
        <w:tc>
          <w:tcPr>
            <w:tcW w:w="739" w:type="dxa"/>
            <w:tcBorders>
              <w:top w:val="nil"/>
              <w:left w:val="nil"/>
              <w:bottom w:val="single" w:sz="4" w:space="0" w:color="auto"/>
              <w:right w:val="single" w:sz="4" w:space="0" w:color="auto"/>
            </w:tcBorders>
            <w:shd w:val="clear" w:color="000000" w:fill="DBE5F1"/>
            <w:noWrap/>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312</w:t>
            </w:r>
          </w:p>
        </w:tc>
        <w:tc>
          <w:tcPr>
            <w:tcW w:w="740" w:type="dxa"/>
            <w:tcBorders>
              <w:top w:val="nil"/>
              <w:left w:val="nil"/>
              <w:bottom w:val="single" w:sz="4" w:space="0" w:color="auto"/>
              <w:right w:val="single" w:sz="4" w:space="0" w:color="auto"/>
            </w:tcBorders>
            <w:shd w:val="clear" w:color="000000" w:fill="DBE5F1"/>
            <w:noWrap/>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319</w:t>
            </w:r>
          </w:p>
        </w:tc>
        <w:tc>
          <w:tcPr>
            <w:tcW w:w="739" w:type="dxa"/>
            <w:tcBorders>
              <w:top w:val="nil"/>
              <w:left w:val="nil"/>
              <w:bottom w:val="single" w:sz="4" w:space="0" w:color="auto"/>
              <w:right w:val="single" w:sz="4" w:space="0" w:color="auto"/>
            </w:tcBorders>
            <w:shd w:val="clear" w:color="000000" w:fill="DBE5F1"/>
            <w:noWrap/>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239</w:t>
            </w:r>
          </w:p>
        </w:tc>
        <w:tc>
          <w:tcPr>
            <w:tcW w:w="739" w:type="dxa"/>
            <w:tcBorders>
              <w:top w:val="nil"/>
              <w:left w:val="nil"/>
              <w:bottom w:val="single" w:sz="4" w:space="0" w:color="auto"/>
              <w:right w:val="single" w:sz="4" w:space="0" w:color="auto"/>
            </w:tcBorders>
            <w:shd w:val="clear" w:color="000000" w:fill="DBE5F1"/>
            <w:noWrap/>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289</w:t>
            </w:r>
          </w:p>
        </w:tc>
        <w:tc>
          <w:tcPr>
            <w:tcW w:w="739" w:type="dxa"/>
            <w:tcBorders>
              <w:top w:val="nil"/>
              <w:left w:val="nil"/>
              <w:bottom w:val="single" w:sz="4" w:space="0" w:color="auto"/>
              <w:right w:val="single" w:sz="4" w:space="0" w:color="auto"/>
            </w:tcBorders>
            <w:shd w:val="clear" w:color="000000" w:fill="DBE5F1"/>
            <w:noWrap/>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261</w:t>
            </w:r>
          </w:p>
        </w:tc>
        <w:tc>
          <w:tcPr>
            <w:tcW w:w="740" w:type="dxa"/>
            <w:tcBorders>
              <w:top w:val="nil"/>
              <w:left w:val="nil"/>
              <w:bottom w:val="single" w:sz="4" w:space="0" w:color="auto"/>
              <w:right w:val="single" w:sz="4" w:space="0" w:color="auto"/>
            </w:tcBorders>
            <w:shd w:val="clear" w:color="000000" w:fill="DBE5F1"/>
            <w:noWrap/>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2,542</w:t>
            </w:r>
          </w:p>
        </w:tc>
      </w:tr>
      <w:tr w:rsidR="008B2E78" w:rsidRPr="006568E6" w:rsidTr="006568E6">
        <w:trPr>
          <w:trHeight w:val="319"/>
        </w:trPr>
        <w:tc>
          <w:tcPr>
            <w:tcW w:w="2856" w:type="dxa"/>
            <w:tcBorders>
              <w:top w:val="nil"/>
              <w:left w:val="single" w:sz="4" w:space="0" w:color="auto"/>
              <w:bottom w:val="single" w:sz="4" w:space="0" w:color="auto"/>
              <w:right w:val="nil"/>
            </w:tcBorders>
            <w:shd w:val="clear" w:color="auto" w:fill="auto"/>
            <w:vAlign w:val="center"/>
            <w:hideMark/>
          </w:tcPr>
          <w:p w:rsidR="00AD6E2F" w:rsidRPr="006568E6" w:rsidRDefault="00B7148B" w:rsidP="002A75B5">
            <w:pPr>
              <w:spacing w:before="0" w:after="0"/>
              <w:rPr>
                <w:rFonts w:cs="Times New Roman"/>
                <w:b/>
                <w:bCs/>
                <w:color w:val="000000"/>
                <w:sz w:val="20"/>
                <w:szCs w:val="20"/>
                <w:lang w:eastAsia="en-AU"/>
              </w:rPr>
            </w:pPr>
            <w:r w:rsidRPr="006568E6">
              <w:rPr>
                <w:rFonts w:cs="Times New Roman"/>
                <w:b/>
                <w:bCs/>
                <w:color w:val="000000"/>
                <w:sz w:val="20"/>
                <w:szCs w:val="20"/>
                <w:lang w:eastAsia="en-AU"/>
              </w:rPr>
              <w:t>TUGGERANONG SOUTH</w:t>
            </w:r>
          </w:p>
        </w:tc>
        <w:tc>
          <w:tcPr>
            <w:tcW w:w="739" w:type="dxa"/>
            <w:tcBorders>
              <w:top w:val="nil"/>
              <w:left w:val="nil"/>
              <w:bottom w:val="single" w:sz="4" w:space="0" w:color="auto"/>
              <w:right w:val="nil"/>
            </w:tcBorders>
            <w:shd w:val="clear" w:color="auto" w:fill="auto"/>
            <w:vAlign w:val="center"/>
            <w:hideMark/>
          </w:tcPr>
          <w:p w:rsidR="00AD6E2F" w:rsidRPr="006568E6" w:rsidRDefault="00AD6E2F" w:rsidP="002A75B5">
            <w:pPr>
              <w:spacing w:before="0" w:after="0"/>
              <w:jc w:val="right"/>
              <w:rPr>
                <w:rFonts w:cs="Times New Roman"/>
                <w:b/>
                <w:bCs/>
                <w:color w:val="000000"/>
                <w:sz w:val="20"/>
                <w:szCs w:val="20"/>
                <w:lang w:eastAsia="en-AU"/>
              </w:rPr>
            </w:pPr>
          </w:p>
        </w:tc>
        <w:tc>
          <w:tcPr>
            <w:tcW w:w="739" w:type="dxa"/>
            <w:tcBorders>
              <w:top w:val="nil"/>
              <w:left w:val="nil"/>
              <w:bottom w:val="single" w:sz="4" w:space="0" w:color="auto"/>
              <w:right w:val="nil"/>
            </w:tcBorders>
            <w:shd w:val="clear" w:color="auto" w:fill="auto"/>
            <w:vAlign w:val="center"/>
            <w:hideMark/>
          </w:tcPr>
          <w:p w:rsidR="00AD6E2F" w:rsidRPr="006568E6" w:rsidRDefault="00AD6E2F" w:rsidP="002A75B5">
            <w:pPr>
              <w:spacing w:before="0" w:after="0"/>
              <w:jc w:val="right"/>
              <w:rPr>
                <w:rFonts w:cs="Times New Roman"/>
                <w:b/>
                <w:bCs/>
                <w:color w:val="000000"/>
                <w:sz w:val="20"/>
                <w:szCs w:val="20"/>
                <w:lang w:eastAsia="en-AU"/>
              </w:rPr>
            </w:pPr>
          </w:p>
        </w:tc>
        <w:tc>
          <w:tcPr>
            <w:tcW w:w="739" w:type="dxa"/>
            <w:tcBorders>
              <w:top w:val="nil"/>
              <w:left w:val="nil"/>
              <w:bottom w:val="single" w:sz="4" w:space="0" w:color="auto"/>
              <w:right w:val="nil"/>
            </w:tcBorders>
            <w:shd w:val="clear" w:color="auto" w:fill="auto"/>
            <w:vAlign w:val="center"/>
            <w:hideMark/>
          </w:tcPr>
          <w:p w:rsidR="00AD6E2F" w:rsidRPr="006568E6" w:rsidRDefault="00AD6E2F" w:rsidP="002A75B5">
            <w:pPr>
              <w:spacing w:before="0" w:after="0"/>
              <w:jc w:val="right"/>
              <w:rPr>
                <w:rFonts w:cs="Times New Roman"/>
                <w:b/>
                <w:bCs/>
                <w:color w:val="000000"/>
                <w:sz w:val="20"/>
                <w:szCs w:val="20"/>
                <w:lang w:eastAsia="en-AU"/>
              </w:rPr>
            </w:pPr>
          </w:p>
        </w:tc>
        <w:tc>
          <w:tcPr>
            <w:tcW w:w="739" w:type="dxa"/>
            <w:tcBorders>
              <w:top w:val="nil"/>
              <w:left w:val="nil"/>
              <w:bottom w:val="single" w:sz="4" w:space="0" w:color="auto"/>
              <w:right w:val="nil"/>
            </w:tcBorders>
            <w:shd w:val="clear" w:color="auto" w:fill="auto"/>
            <w:vAlign w:val="center"/>
            <w:hideMark/>
          </w:tcPr>
          <w:p w:rsidR="00AD6E2F" w:rsidRPr="006568E6" w:rsidRDefault="00AD6E2F" w:rsidP="002A75B5">
            <w:pPr>
              <w:spacing w:before="0" w:after="0"/>
              <w:jc w:val="right"/>
              <w:rPr>
                <w:rFonts w:cs="Times New Roman"/>
                <w:b/>
                <w:bCs/>
                <w:color w:val="000000"/>
                <w:sz w:val="20"/>
                <w:szCs w:val="20"/>
                <w:lang w:eastAsia="en-AU"/>
              </w:rPr>
            </w:pPr>
          </w:p>
        </w:tc>
        <w:tc>
          <w:tcPr>
            <w:tcW w:w="740" w:type="dxa"/>
            <w:tcBorders>
              <w:top w:val="nil"/>
              <w:left w:val="nil"/>
              <w:bottom w:val="single" w:sz="4" w:space="0" w:color="auto"/>
              <w:right w:val="nil"/>
            </w:tcBorders>
            <w:shd w:val="clear" w:color="auto" w:fill="auto"/>
            <w:vAlign w:val="center"/>
            <w:hideMark/>
          </w:tcPr>
          <w:p w:rsidR="00AD6E2F" w:rsidRPr="006568E6" w:rsidRDefault="00AD6E2F" w:rsidP="002A75B5">
            <w:pPr>
              <w:spacing w:before="0" w:after="0"/>
              <w:jc w:val="right"/>
              <w:rPr>
                <w:rFonts w:cs="Times New Roman"/>
                <w:b/>
                <w:bCs/>
                <w:color w:val="000000"/>
                <w:sz w:val="20"/>
                <w:szCs w:val="20"/>
                <w:lang w:eastAsia="en-AU"/>
              </w:rPr>
            </w:pPr>
          </w:p>
        </w:tc>
        <w:tc>
          <w:tcPr>
            <w:tcW w:w="739" w:type="dxa"/>
            <w:tcBorders>
              <w:top w:val="nil"/>
              <w:left w:val="nil"/>
              <w:bottom w:val="single" w:sz="4" w:space="0" w:color="auto"/>
              <w:right w:val="nil"/>
            </w:tcBorders>
            <w:shd w:val="clear" w:color="auto" w:fill="auto"/>
            <w:vAlign w:val="center"/>
            <w:hideMark/>
          </w:tcPr>
          <w:p w:rsidR="00AD6E2F" w:rsidRPr="006568E6" w:rsidRDefault="00AD6E2F" w:rsidP="002A75B5">
            <w:pPr>
              <w:spacing w:before="0" w:after="0"/>
              <w:jc w:val="right"/>
              <w:rPr>
                <w:rFonts w:cs="Times New Roman"/>
                <w:b/>
                <w:bCs/>
                <w:color w:val="000000"/>
                <w:sz w:val="20"/>
                <w:szCs w:val="20"/>
                <w:lang w:eastAsia="en-AU"/>
              </w:rPr>
            </w:pPr>
          </w:p>
        </w:tc>
        <w:tc>
          <w:tcPr>
            <w:tcW w:w="739" w:type="dxa"/>
            <w:tcBorders>
              <w:top w:val="nil"/>
              <w:left w:val="nil"/>
              <w:bottom w:val="single" w:sz="4" w:space="0" w:color="auto"/>
              <w:right w:val="nil"/>
            </w:tcBorders>
            <w:shd w:val="clear" w:color="auto" w:fill="auto"/>
            <w:vAlign w:val="center"/>
            <w:hideMark/>
          </w:tcPr>
          <w:p w:rsidR="00AD6E2F" w:rsidRPr="006568E6" w:rsidRDefault="00AD6E2F" w:rsidP="002A75B5">
            <w:pPr>
              <w:spacing w:before="0" w:after="0"/>
              <w:jc w:val="right"/>
              <w:rPr>
                <w:rFonts w:cs="Times New Roman"/>
                <w:b/>
                <w:bCs/>
                <w:color w:val="000000"/>
                <w:sz w:val="20"/>
                <w:szCs w:val="20"/>
                <w:lang w:eastAsia="en-AU"/>
              </w:rPr>
            </w:pPr>
          </w:p>
        </w:tc>
        <w:tc>
          <w:tcPr>
            <w:tcW w:w="739" w:type="dxa"/>
            <w:tcBorders>
              <w:top w:val="nil"/>
              <w:left w:val="nil"/>
              <w:bottom w:val="single" w:sz="4" w:space="0" w:color="auto"/>
              <w:right w:val="nil"/>
            </w:tcBorders>
            <w:shd w:val="clear" w:color="auto" w:fill="auto"/>
            <w:vAlign w:val="center"/>
            <w:hideMark/>
          </w:tcPr>
          <w:p w:rsidR="00AD6E2F" w:rsidRPr="006568E6" w:rsidRDefault="00AD6E2F" w:rsidP="002A75B5">
            <w:pPr>
              <w:spacing w:before="0" w:after="0"/>
              <w:jc w:val="right"/>
              <w:rPr>
                <w:rFonts w:cs="Times New Roman"/>
                <w:b/>
                <w:bCs/>
                <w:color w:val="000000"/>
                <w:sz w:val="20"/>
                <w:szCs w:val="20"/>
                <w:lang w:eastAsia="en-AU"/>
              </w:rPr>
            </w:pPr>
          </w:p>
        </w:tc>
        <w:tc>
          <w:tcPr>
            <w:tcW w:w="740" w:type="dxa"/>
            <w:tcBorders>
              <w:top w:val="nil"/>
              <w:left w:val="nil"/>
              <w:bottom w:val="single" w:sz="4" w:space="0" w:color="auto"/>
              <w:right w:val="single" w:sz="4" w:space="0" w:color="auto"/>
            </w:tcBorders>
            <w:shd w:val="clear" w:color="auto" w:fill="auto"/>
            <w:vAlign w:val="center"/>
            <w:hideMark/>
          </w:tcPr>
          <w:p w:rsidR="00AD6E2F" w:rsidRPr="006568E6" w:rsidRDefault="00AD6E2F" w:rsidP="002A75B5">
            <w:pPr>
              <w:spacing w:before="0" w:after="0"/>
              <w:jc w:val="right"/>
              <w:rPr>
                <w:rFonts w:cs="Times New Roman"/>
                <w:b/>
                <w:bCs/>
                <w:color w:val="000000"/>
                <w:sz w:val="20"/>
                <w:szCs w:val="20"/>
                <w:lang w:eastAsia="en-AU"/>
              </w:rPr>
            </w:pPr>
          </w:p>
        </w:tc>
      </w:tr>
      <w:tr w:rsidR="008B2E78" w:rsidRPr="006568E6" w:rsidTr="006568E6">
        <w:trPr>
          <w:trHeight w:val="319"/>
        </w:trPr>
        <w:tc>
          <w:tcPr>
            <w:tcW w:w="2856" w:type="dxa"/>
            <w:tcBorders>
              <w:top w:val="nil"/>
              <w:left w:val="single" w:sz="4" w:space="0" w:color="auto"/>
              <w:bottom w:val="single" w:sz="4" w:space="0" w:color="auto"/>
              <w:right w:val="single" w:sz="4" w:space="0" w:color="auto"/>
            </w:tcBorders>
            <w:shd w:val="clear" w:color="auto" w:fill="auto"/>
            <w:vAlign w:val="center"/>
            <w:hideMark/>
          </w:tcPr>
          <w:p w:rsidR="00AD6E2F" w:rsidRPr="006568E6" w:rsidRDefault="00B7148B" w:rsidP="002A75B5">
            <w:pPr>
              <w:spacing w:before="0" w:after="0"/>
              <w:rPr>
                <w:rFonts w:cs="Times New Roman"/>
                <w:color w:val="000000"/>
                <w:sz w:val="20"/>
                <w:szCs w:val="20"/>
                <w:lang w:eastAsia="en-AU"/>
              </w:rPr>
            </w:pPr>
            <w:r w:rsidRPr="006568E6">
              <w:rPr>
                <w:rFonts w:cs="Times New Roman"/>
                <w:color w:val="000000"/>
                <w:sz w:val="20"/>
                <w:szCs w:val="20"/>
                <w:lang w:eastAsia="en-AU"/>
              </w:rPr>
              <w:t>Bonython Primary School</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54</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31</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43</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32</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42</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36</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45</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319</w:t>
            </w:r>
          </w:p>
        </w:tc>
      </w:tr>
      <w:tr w:rsidR="008B2E78" w:rsidRPr="006568E6" w:rsidTr="006568E6">
        <w:trPr>
          <w:trHeight w:val="319"/>
        </w:trPr>
        <w:tc>
          <w:tcPr>
            <w:tcW w:w="2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6E2F" w:rsidRPr="006568E6" w:rsidRDefault="00B7148B" w:rsidP="002A75B5">
            <w:pPr>
              <w:spacing w:before="0" w:after="0"/>
              <w:rPr>
                <w:rFonts w:cs="Times New Roman"/>
                <w:color w:val="000000"/>
                <w:sz w:val="20"/>
                <w:szCs w:val="20"/>
                <w:lang w:eastAsia="en-AU"/>
              </w:rPr>
            </w:pPr>
            <w:r w:rsidRPr="006568E6">
              <w:rPr>
                <w:rFonts w:cs="Times New Roman"/>
                <w:color w:val="000000"/>
                <w:sz w:val="20"/>
                <w:szCs w:val="20"/>
                <w:lang w:eastAsia="en-AU"/>
              </w:rPr>
              <w:t>Calwell Primary School</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69</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42</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35</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42</w:t>
            </w:r>
          </w:p>
        </w:tc>
        <w:tc>
          <w:tcPr>
            <w:tcW w:w="740"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33</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37</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47</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35</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340</w:t>
            </w:r>
          </w:p>
        </w:tc>
      </w:tr>
      <w:tr w:rsidR="008B2E78" w:rsidRPr="006568E6" w:rsidTr="006568E6">
        <w:trPr>
          <w:trHeight w:val="319"/>
        </w:trPr>
        <w:tc>
          <w:tcPr>
            <w:tcW w:w="2856" w:type="dxa"/>
            <w:tcBorders>
              <w:top w:val="nil"/>
              <w:left w:val="single" w:sz="4" w:space="0" w:color="auto"/>
              <w:bottom w:val="single" w:sz="4" w:space="0" w:color="auto"/>
              <w:right w:val="single" w:sz="4" w:space="0" w:color="auto"/>
            </w:tcBorders>
            <w:shd w:val="clear" w:color="auto" w:fill="auto"/>
            <w:vAlign w:val="center"/>
            <w:hideMark/>
          </w:tcPr>
          <w:p w:rsidR="00AD6E2F" w:rsidRPr="006568E6" w:rsidRDefault="00B7148B" w:rsidP="002A75B5">
            <w:pPr>
              <w:spacing w:before="0" w:after="0"/>
              <w:rPr>
                <w:rFonts w:cs="Times New Roman"/>
                <w:color w:val="000000"/>
                <w:sz w:val="20"/>
                <w:szCs w:val="20"/>
                <w:lang w:eastAsia="en-AU"/>
              </w:rPr>
            </w:pPr>
            <w:r w:rsidRPr="006568E6">
              <w:rPr>
                <w:rFonts w:cs="Times New Roman"/>
                <w:color w:val="000000"/>
                <w:sz w:val="20"/>
                <w:szCs w:val="20"/>
                <w:lang w:eastAsia="en-AU"/>
              </w:rPr>
              <w:t>Caroline Chisholm School</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42</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35</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41</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38</w:t>
            </w:r>
          </w:p>
        </w:tc>
        <w:tc>
          <w:tcPr>
            <w:tcW w:w="740"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35</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28</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30</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41</w:t>
            </w:r>
          </w:p>
        </w:tc>
        <w:tc>
          <w:tcPr>
            <w:tcW w:w="740" w:type="dxa"/>
            <w:tcBorders>
              <w:top w:val="nil"/>
              <w:left w:val="nil"/>
              <w:bottom w:val="single" w:sz="4" w:space="0" w:color="auto"/>
              <w:right w:val="single" w:sz="4" w:space="0" w:color="auto"/>
            </w:tcBorders>
            <w:shd w:val="clear" w:color="auto" w:fill="auto"/>
            <w:noWrap/>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290</w:t>
            </w:r>
          </w:p>
        </w:tc>
      </w:tr>
      <w:tr w:rsidR="008B2E78" w:rsidRPr="006568E6" w:rsidTr="006568E6">
        <w:trPr>
          <w:trHeight w:val="319"/>
        </w:trPr>
        <w:tc>
          <w:tcPr>
            <w:tcW w:w="2856" w:type="dxa"/>
            <w:tcBorders>
              <w:top w:val="nil"/>
              <w:left w:val="single" w:sz="4" w:space="0" w:color="auto"/>
              <w:bottom w:val="single" w:sz="4" w:space="0" w:color="auto"/>
              <w:right w:val="single" w:sz="4" w:space="0" w:color="auto"/>
            </w:tcBorders>
            <w:shd w:val="clear" w:color="auto" w:fill="auto"/>
            <w:vAlign w:val="center"/>
            <w:hideMark/>
          </w:tcPr>
          <w:p w:rsidR="00AD6E2F" w:rsidRPr="006568E6" w:rsidRDefault="00B7148B" w:rsidP="002A75B5">
            <w:pPr>
              <w:spacing w:before="0" w:after="0"/>
              <w:rPr>
                <w:rFonts w:cs="Times New Roman"/>
                <w:color w:val="000000"/>
                <w:sz w:val="20"/>
                <w:szCs w:val="20"/>
                <w:lang w:eastAsia="en-AU"/>
              </w:rPr>
            </w:pPr>
            <w:r w:rsidRPr="006568E6">
              <w:rPr>
                <w:rFonts w:cs="Times New Roman"/>
                <w:color w:val="000000"/>
                <w:sz w:val="20"/>
                <w:szCs w:val="20"/>
                <w:lang w:eastAsia="en-AU"/>
              </w:rPr>
              <w:t>Charles Conder Primary</w:t>
            </w:r>
            <w:r w:rsidR="00CE0A1D" w:rsidRPr="006568E6">
              <w:rPr>
                <w:rFonts w:cs="Times New Roman"/>
                <w:color w:val="000000"/>
                <w:sz w:val="20"/>
                <w:szCs w:val="20"/>
                <w:lang w:eastAsia="en-AU"/>
              </w:rPr>
              <w:t xml:space="preserve"> School</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89</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32</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31</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37</w:t>
            </w:r>
          </w:p>
        </w:tc>
        <w:tc>
          <w:tcPr>
            <w:tcW w:w="740"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37</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28</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41</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27</w:t>
            </w:r>
          </w:p>
        </w:tc>
        <w:tc>
          <w:tcPr>
            <w:tcW w:w="740" w:type="dxa"/>
            <w:tcBorders>
              <w:top w:val="nil"/>
              <w:left w:val="nil"/>
              <w:bottom w:val="single" w:sz="4" w:space="0" w:color="auto"/>
              <w:right w:val="single" w:sz="4" w:space="0" w:color="auto"/>
            </w:tcBorders>
            <w:shd w:val="clear" w:color="auto" w:fill="auto"/>
            <w:noWrap/>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322</w:t>
            </w:r>
          </w:p>
        </w:tc>
      </w:tr>
      <w:tr w:rsidR="008B2E78" w:rsidRPr="006568E6" w:rsidTr="006568E6">
        <w:trPr>
          <w:trHeight w:val="319"/>
        </w:trPr>
        <w:tc>
          <w:tcPr>
            <w:tcW w:w="2856" w:type="dxa"/>
            <w:tcBorders>
              <w:top w:val="nil"/>
              <w:left w:val="single" w:sz="4" w:space="0" w:color="auto"/>
              <w:bottom w:val="single" w:sz="4" w:space="0" w:color="auto"/>
              <w:right w:val="single" w:sz="4" w:space="0" w:color="auto"/>
            </w:tcBorders>
            <w:shd w:val="clear" w:color="auto" w:fill="auto"/>
            <w:vAlign w:val="center"/>
            <w:hideMark/>
          </w:tcPr>
          <w:p w:rsidR="00AD6E2F" w:rsidRPr="006568E6" w:rsidRDefault="00B7148B" w:rsidP="002A75B5">
            <w:pPr>
              <w:spacing w:before="0" w:after="0"/>
              <w:rPr>
                <w:rFonts w:cs="Times New Roman"/>
                <w:color w:val="000000"/>
                <w:sz w:val="20"/>
                <w:szCs w:val="20"/>
                <w:lang w:eastAsia="en-AU"/>
              </w:rPr>
            </w:pPr>
            <w:r w:rsidRPr="006568E6">
              <w:rPr>
                <w:rFonts w:cs="Times New Roman"/>
                <w:color w:val="000000"/>
                <w:sz w:val="20"/>
                <w:szCs w:val="20"/>
                <w:lang w:eastAsia="en-AU"/>
              </w:rPr>
              <w:t>Gilmore Primary School</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52</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13</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14</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17</w:t>
            </w:r>
          </w:p>
        </w:tc>
        <w:tc>
          <w:tcPr>
            <w:tcW w:w="740"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21</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13</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25</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15</w:t>
            </w:r>
          </w:p>
        </w:tc>
        <w:tc>
          <w:tcPr>
            <w:tcW w:w="740" w:type="dxa"/>
            <w:tcBorders>
              <w:top w:val="nil"/>
              <w:left w:val="nil"/>
              <w:bottom w:val="single" w:sz="4" w:space="0" w:color="auto"/>
              <w:right w:val="single" w:sz="4" w:space="0" w:color="auto"/>
            </w:tcBorders>
            <w:shd w:val="clear" w:color="auto" w:fill="auto"/>
            <w:noWrap/>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170</w:t>
            </w:r>
          </w:p>
        </w:tc>
      </w:tr>
      <w:tr w:rsidR="008B2E78" w:rsidRPr="006568E6" w:rsidTr="006568E6">
        <w:trPr>
          <w:trHeight w:val="319"/>
        </w:trPr>
        <w:tc>
          <w:tcPr>
            <w:tcW w:w="2856" w:type="dxa"/>
            <w:tcBorders>
              <w:top w:val="nil"/>
              <w:left w:val="single" w:sz="4" w:space="0" w:color="auto"/>
              <w:bottom w:val="single" w:sz="4" w:space="0" w:color="auto"/>
              <w:right w:val="single" w:sz="4" w:space="0" w:color="auto"/>
            </w:tcBorders>
            <w:shd w:val="clear" w:color="auto" w:fill="auto"/>
            <w:vAlign w:val="center"/>
            <w:hideMark/>
          </w:tcPr>
          <w:p w:rsidR="00AD6E2F" w:rsidRPr="006568E6" w:rsidRDefault="00B7148B" w:rsidP="002A75B5">
            <w:pPr>
              <w:spacing w:before="0" w:after="0"/>
              <w:rPr>
                <w:rFonts w:cs="Times New Roman"/>
                <w:color w:val="000000"/>
                <w:sz w:val="20"/>
                <w:szCs w:val="20"/>
                <w:lang w:eastAsia="en-AU"/>
              </w:rPr>
            </w:pPr>
            <w:r w:rsidRPr="006568E6">
              <w:rPr>
                <w:rFonts w:cs="Times New Roman"/>
                <w:color w:val="000000"/>
                <w:sz w:val="20"/>
                <w:szCs w:val="20"/>
                <w:lang w:eastAsia="en-AU"/>
              </w:rPr>
              <w:t>Gordon Primary School</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122</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72</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58</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66</w:t>
            </w:r>
          </w:p>
        </w:tc>
        <w:tc>
          <w:tcPr>
            <w:tcW w:w="740"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62</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41</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41</w:t>
            </w:r>
          </w:p>
        </w:tc>
        <w:tc>
          <w:tcPr>
            <w:tcW w:w="739" w:type="dxa"/>
            <w:tcBorders>
              <w:top w:val="nil"/>
              <w:left w:val="nil"/>
              <w:bottom w:val="single" w:sz="4" w:space="0" w:color="auto"/>
              <w:right w:val="single" w:sz="4" w:space="0" w:color="auto"/>
            </w:tcBorders>
            <w:shd w:val="clear" w:color="auto" w:fill="auto"/>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40</w:t>
            </w:r>
          </w:p>
        </w:tc>
        <w:tc>
          <w:tcPr>
            <w:tcW w:w="740" w:type="dxa"/>
            <w:tcBorders>
              <w:top w:val="nil"/>
              <w:left w:val="nil"/>
              <w:bottom w:val="single" w:sz="4" w:space="0" w:color="auto"/>
              <w:right w:val="single" w:sz="4" w:space="0" w:color="auto"/>
            </w:tcBorders>
            <w:shd w:val="clear" w:color="auto" w:fill="auto"/>
            <w:noWrap/>
            <w:vAlign w:val="center"/>
            <w:hideMark/>
          </w:tcPr>
          <w:p w:rsidR="00AD6E2F"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502</w:t>
            </w:r>
          </w:p>
        </w:tc>
      </w:tr>
      <w:tr w:rsidR="008F7F37" w:rsidRPr="006568E6" w:rsidTr="006568E6">
        <w:trPr>
          <w:trHeight w:val="319"/>
        </w:trPr>
        <w:tc>
          <w:tcPr>
            <w:tcW w:w="2856" w:type="dxa"/>
            <w:tcBorders>
              <w:top w:val="nil"/>
              <w:left w:val="single" w:sz="4" w:space="0" w:color="auto"/>
              <w:bottom w:val="single" w:sz="4" w:space="0" w:color="auto"/>
              <w:right w:val="single" w:sz="4" w:space="0" w:color="auto"/>
            </w:tcBorders>
            <w:shd w:val="clear" w:color="auto" w:fill="auto"/>
            <w:vAlign w:val="center"/>
            <w:hideMark/>
          </w:tcPr>
          <w:p w:rsidR="008F7F37" w:rsidRPr="006568E6" w:rsidRDefault="008F7F37" w:rsidP="002A75B5">
            <w:pPr>
              <w:spacing w:before="0" w:after="0"/>
              <w:rPr>
                <w:rFonts w:cs="Times New Roman"/>
                <w:color w:val="000000"/>
                <w:sz w:val="20"/>
                <w:szCs w:val="20"/>
                <w:lang w:eastAsia="en-AU"/>
              </w:rPr>
            </w:pPr>
            <w:r w:rsidRPr="006568E6">
              <w:rPr>
                <w:rFonts w:cs="Times New Roman"/>
                <w:color w:val="000000"/>
                <w:sz w:val="20"/>
                <w:szCs w:val="20"/>
                <w:lang w:eastAsia="en-AU"/>
              </w:rPr>
              <w:t>Isabella Plains Early Childhood School</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80</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45</w:t>
            </w:r>
          </w:p>
        </w:tc>
        <w:tc>
          <w:tcPr>
            <w:tcW w:w="739" w:type="dxa"/>
            <w:tcBorders>
              <w:top w:val="nil"/>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27</w:t>
            </w:r>
          </w:p>
        </w:tc>
        <w:tc>
          <w:tcPr>
            <w:tcW w:w="739" w:type="dxa"/>
            <w:tcBorders>
              <w:top w:val="nil"/>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24</w:t>
            </w:r>
          </w:p>
        </w:tc>
        <w:tc>
          <w:tcPr>
            <w:tcW w:w="740" w:type="dxa"/>
            <w:tcBorders>
              <w:top w:val="nil"/>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na</w:t>
            </w:r>
          </w:p>
        </w:tc>
        <w:tc>
          <w:tcPr>
            <w:tcW w:w="739" w:type="dxa"/>
            <w:tcBorders>
              <w:top w:val="nil"/>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na</w:t>
            </w:r>
          </w:p>
        </w:tc>
        <w:tc>
          <w:tcPr>
            <w:tcW w:w="739" w:type="dxa"/>
            <w:tcBorders>
              <w:top w:val="nil"/>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na</w:t>
            </w:r>
          </w:p>
        </w:tc>
        <w:tc>
          <w:tcPr>
            <w:tcW w:w="739" w:type="dxa"/>
            <w:tcBorders>
              <w:top w:val="nil"/>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na</w:t>
            </w:r>
          </w:p>
        </w:tc>
        <w:tc>
          <w:tcPr>
            <w:tcW w:w="740" w:type="dxa"/>
            <w:tcBorders>
              <w:top w:val="nil"/>
              <w:left w:val="nil"/>
              <w:bottom w:val="single" w:sz="4" w:space="0" w:color="auto"/>
              <w:right w:val="single" w:sz="4" w:space="0" w:color="auto"/>
            </w:tcBorders>
            <w:shd w:val="clear" w:color="auto" w:fill="auto"/>
            <w:noWrap/>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176</w:t>
            </w:r>
          </w:p>
        </w:tc>
      </w:tr>
      <w:tr w:rsidR="008F7F37" w:rsidRPr="006568E6" w:rsidTr="006568E6">
        <w:trPr>
          <w:trHeight w:val="319"/>
        </w:trPr>
        <w:tc>
          <w:tcPr>
            <w:tcW w:w="2856" w:type="dxa"/>
            <w:tcBorders>
              <w:top w:val="nil"/>
              <w:left w:val="single" w:sz="4" w:space="0" w:color="auto"/>
              <w:bottom w:val="single" w:sz="4" w:space="0" w:color="auto"/>
              <w:right w:val="single" w:sz="4" w:space="0" w:color="auto"/>
            </w:tcBorders>
            <w:shd w:val="clear" w:color="auto" w:fill="auto"/>
            <w:vAlign w:val="center"/>
            <w:hideMark/>
          </w:tcPr>
          <w:p w:rsidR="008F7F37" w:rsidRPr="006568E6" w:rsidRDefault="008F7F37" w:rsidP="002A75B5">
            <w:pPr>
              <w:spacing w:before="0" w:after="0"/>
              <w:rPr>
                <w:rFonts w:cs="Times New Roman"/>
                <w:color w:val="000000"/>
                <w:sz w:val="20"/>
                <w:szCs w:val="20"/>
                <w:lang w:eastAsia="en-AU"/>
              </w:rPr>
            </w:pPr>
            <w:r w:rsidRPr="006568E6">
              <w:rPr>
                <w:rFonts w:cs="Times New Roman"/>
                <w:color w:val="000000"/>
                <w:sz w:val="20"/>
                <w:szCs w:val="20"/>
                <w:lang w:eastAsia="en-AU"/>
              </w:rPr>
              <w:t>Richardson Primary School</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29</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23</w:t>
            </w:r>
          </w:p>
        </w:tc>
        <w:tc>
          <w:tcPr>
            <w:tcW w:w="739" w:type="dxa"/>
            <w:tcBorders>
              <w:top w:val="nil"/>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26</w:t>
            </w:r>
          </w:p>
        </w:tc>
        <w:tc>
          <w:tcPr>
            <w:tcW w:w="739" w:type="dxa"/>
            <w:tcBorders>
              <w:top w:val="nil"/>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19</w:t>
            </w:r>
          </w:p>
        </w:tc>
        <w:tc>
          <w:tcPr>
            <w:tcW w:w="740" w:type="dxa"/>
            <w:tcBorders>
              <w:top w:val="nil"/>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22</w:t>
            </w:r>
          </w:p>
        </w:tc>
        <w:tc>
          <w:tcPr>
            <w:tcW w:w="739" w:type="dxa"/>
            <w:tcBorders>
              <w:top w:val="nil"/>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28</w:t>
            </w:r>
          </w:p>
        </w:tc>
        <w:tc>
          <w:tcPr>
            <w:tcW w:w="739" w:type="dxa"/>
            <w:tcBorders>
              <w:top w:val="nil"/>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15</w:t>
            </w:r>
          </w:p>
        </w:tc>
        <w:tc>
          <w:tcPr>
            <w:tcW w:w="739" w:type="dxa"/>
            <w:tcBorders>
              <w:top w:val="nil"/>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24</w:t>
            </w:r>
          </w:p>
        </w:tc>
        <w:tc>
          <w:tcPr>
            <w:tcW w:w="740" w:type="dxa"/>
            <w:tcBorders>
              <w:top w:val="nil"/>
              <w:left w:val="nil"/>
              <w:bottom w:val="single" w:sz="4" w:space="0" w:color="auto"/>
              <w:right w:val="single" w:sz="4" w:space="0" w:color="auto"/>
            </w:tcBorders>
            <w:shd w:val="clear" w:color="auto" w:fill="auto"/>
            <w:noWrap/>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186</w:t>
            </w:r>
          </w:p>
        </w:tc>
      </w:tr>
      <w:tr w:rsidR="008F7F37" w:rsidRPr="006568E6" w:rsidTr="006568E6">
        <w:trPr>
          <w:trHeight w:val="319"/>
        </w:trPr>
        <w:tc>
          <w:tcPr>
            <w:tcW w:w="2856" w:type="dxa"/>
            <w:tcBorders>
              <w:top w:val="nil"/>
              <w:left w:val="single" w:sz="4" w:space="0" w:color="auto"/>
              <w:bottom w:val="single" w:sz="4" w:space="0" w:color="auto"/>
              <w:right w:val="single" w:sz="4" w:space="0" w:color="auto"/>
            </w:tcBorders>
            <w:shd w:val="clear" w:color="auto" w:fill="auto"/>
            <w:vAlign w:val="center"/>
            <w:hideMark/>
          </w:tcPr>
          <w:p w:rsidR="008F7F37" w:rsidRPr="006568E6" w:rsidRDefault="008F7F37" w:rsidP="002A75B5">
            <w:pPr>
              <w:spacing w:before="0" w:after="0"/>
              <w:rPr>
                <w:rFonts w:cs="Times New Roman"/>
                <w:color w:val="000000"/>
                <w:sz w:val="20"/>
                <w:szCs w:val="20"/>
                <w:lang w:eastAsia="en-AU"/>
              </w:rPr>
            </w:pPr>
            <w:r w:rsidRPr="006568E6">
              <w:rPr>
                <w:rFonts w:cs="Times New Roman"/>
                <w:color w:val="000000"/>
                <w:sz w:val="20"/>
                <w:szCs w:val="20"/>
                <w:lang w:eastAsia="en-AU"/>
              </w:rPr>
              <w:t xml:space="preserve">Richardson </w:t>
            </w:r>
            <w:r w:rsidR="00F513A5" w:rsidRPr="006568E6">
              <w:rPr>
                <w:rFonts w:cs="Times New Roman"/>
                <w:color w:val="000000"/>
                <w:sz w:val="20"/>
                <w:szCs w:val="20"/>
                <w:lang w:eastAsia="en-AU"/>
              </w:rPr>
              <w:t xml:space="preserve">Primary School </w:t>
            </w:r>
            <w:r w:rsidRPr="006568E6">
              <w:rPr>
                <w:rFonts w:cs="Times New Roman"/>
                <w:color w:val="000000"/>
                <w:sz w:val="20"/>
                <w:szCs w:val="20"/>
                <w:lang w:eastAsia="en-AU"/>
              </w:rPr>
              <w:t>Koori Program</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19</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na</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na</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na</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na</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na</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na</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na</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19</w:t>
            </w:r>
          </w:p>
        </w:tc>
      </w:tr>
      <w:tr w:rsidR="008F7F37" w:rsidRPr="006568E6" w:rsidTr="006568E6">
        <w:trPr>
          <w:trHeight w:val="319"/>
        </w:trPr>
        <w:tc>
          <w:tcPr>
            <w:tcW w:w="2856" w:type="dxa"/>
            <w:tcBorders>
              <w:top w:val="nil"/>
              <w:left w:val="single" w:sz="4" w:space="0" w:color="auto"/>
              <w:bottom w:val="single" w:sz="4" w:space="0" w:color="auto"/>
              <w:right w:val="single" w:sz="4" w:space="0" w:color="auto"/>
            </w:tcBorders>
            <w:shd w:val="clear" w:color="auto" w:fill="auto"/>
            <w:vAlign w:val="center"/>
            <w:hideMark/>
          </w:tcPr>
          <w:p w:rsidR="008F7F37" w:rsidRPr="006568E6" w:rsidRDefault="008F7F37" w:rsidP="002A75B5">
            <w:pPr>
              <w:spacing w:before="0" w:after="0"/>
              <w:rPr>
                <w:rFonts w:cs="Times New Roman"/>
                <w:color w:val="000000"/>
                <w:sz w:val="20"/>
                <w:szCs w:val="20"/>
                <w:lang w:eastAsia="en-AU"/>
              </w:rPr>
            </w:pPr>
            <w:r w:rsidRPr="006568E6">
              <w:rPr>
                <w:rFonts w:cs="Times New Roman"/>
                <w:color w:val="000000"/>
                <w:sz w:val="20"/>
                <w:szCs w:val="20"/>
                <w:lang w:eastAsia="en-AU"/>
              </w:rPr>
              <w:t>Theodore Primary School</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47</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31</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34</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45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31</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40</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33</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31</w:t>
            </w:r>
          </w:p>
        </w:tc>
        <w:tc>
          <w:tcPr>
            <w:tcW w:w="740" w:type="dxa"/>
            <w:tcBorders>
              <w:top w:val="nil"/>
              <w:left w:val="nil"/>
              <w:bottom w:val="single" w:sz="4" w:space="0" w:color="auto"/>
              <w:right w:val="single" w:sz="4" w:space="0" w:color="auto"/>
            </w:tcBorders>
            <w:shd w:val="clear" w:color="auto" w:fill="auto"/>
            <w:noWrap/>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292</w:t>
            </w:r>
          </w:p>
        </w:tc>
      </w:tr>
      <w:tr w:rsidR="008F7F37" w:rsidRPr="006568E6" w:rsidTr="006568E6">
        <w:trPr>
          <w:trHeight w:val="319"/>
        </w:trPr>
        <w:tc>
          <w:tcPr>
            <w:tcW w:w="2856"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8F7F37" w:rsidRPr="006568E6" w:rsidRDefault="008F7F37" w:rsidP="002A75B5">
            <w:pPr>
              <w:spacing w:before="0" w:after="0"/>
              <w:rPr>
                <w:rFonts w:cs="Times New Roman"/>
                <w:color w:val="000000"/>
                <w:sz w:val="20"/>
                <w:szCs w:val="20"/>
                <w:lang w:eastAsia="en-AU"/>
              </w:rPr>
            </w:pPr>
            <w:r w:rsidRPr="006568E6">
              <w:rPr>
                <w:rFonts w:cs="Times New Roman"/>
                <w:color w:val="000000"/>
                <w:sz w:val="20"/>
                <w:szCs w:val="20"/>
                <w:lang w:eastAsia="en-AU"/>
              </w:rPr>
              <w:t>Subtotal Tuggeranong South</w:t>
            </w:r>
          </w:p>
        </w:tc>
        <w:tc>
          <w:tcPr>
            <w:tcW w:w="739" w:type="dxa"/>
            <w:tcBorders>
              <w:top w:val="nil"/>
              <w:left w:val="nil"/>
              <w:bottom w:val="single" w:sz="4" w:space="0" w:color="auto"/>
              <w:right w:val="single" w:sz="4" w:space="0" w:color="auto"/>
            </w:tcBorders>
            <w:shd w:val="clear" w:color="000000" w:fill="DBE5F1"/>
            <w:noWrap/>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603</w:t>
            </w:r>
          </w:p>
        </w:tc>
        <w:tc>
          <w:tcPr>
            <w:tcW w:w="739" w:type="dxa"/>
            <w:tcBorders>
              <w:top w:val="single" w:sz="4" w:space="0" w:color="auto"/>
              <w:left w:val="nil"/>
              <w:bottom w:val="single" w:sz="4" w:space="0" w:color="auto"/>
              <w:right w:val="single" w:sz="4" w:space="0" w:color="auto"/>
            </w:tcBorders>
            <w:shd w:val="clear" w:color="000000" w:fill="DBE5F1"/>
            <w:noWrap/>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324</w:t>
            </w:r>
          </w:p>
        </w:tc>
        <w:tc>
          <w:tcPr>
            <w:tcW w:w="739" w:type="dxa"/>
            <w:tcBorders>
              <w:top w:val="single" w:sz="4" w:space="0" w:color="auto"/>
              <w:left w:val="nil"/>
              <w:bottom w:val="single" w:sz="4" w:space="0" w:color="auto"/>
              <w:right w:val="single" w:sz="4" w:space="0" w:color="auto"/>
            </w:tcBorders>
            <w:shd w:val="clear" w:color="000000" w:fill="DBE5F1"/>
            <w:noWrap/>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309</w:t>
            </w:r>
          </w:p>
        </w:tc>
        <w:tc>
          <w:tcPr>
            <w:tcW w:w="739" w:type="dxa"/>
            <w:tcBorders>
              <w:top w:val="single" w:sz="4" w:space="0" w:color="auto"/>
              <w:left w:val="nil"/>
              <w:bottom w:val="single" w:sz="4" w:space="0" w:color="auto"/>
              <w:right w:val="single" w:sz="4" w:space="0" w:color="auto"/>
            </w:tcBorders>
            <w:shd w:val="clear" w:color="000000" w:fill="DBE5F1"/>
            <w:noWrap/>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324</w:t>
            </w:r>
          </w:p>
        </w:tc>
        <w:tc>
          <w:tcPr>
            <w:tcW w:w="740" w:type="dxa"/>
            <w:tcBorders>
              <w:top w:val="single" w:sz="4" w:space="0" w:color="auto"/>
              <w:left w:val="nil"/>
              <w:bottom w:val="single" w:sz="4" w:space="0" w:color="auto"/>
              <w:right w:val="single" w:sz="4" w:space="0" w:color="auto"/>
            </w:tcBorders>
            <w:shd w:val="clear" w:color="000000" w:fill="DBE5F1"/>
            <w:noWrap/>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273</w:t>
            </w:r>
          </w:p>
        </w:tc>
        <w:tc>
          <w:tcPr>
            <w:tcW w:w="739" w:type="dxa"/>
            <w:tcBorders>
              <w:top w:val="single" w:sz="4" w:space="0" w:color="auto"/>
              <w:left w:val="nil"/>
              <w:bottom w:val="single" w:sz="4" w:space="0" w:color="auto"/>
              <w:right w:val="single" w:sz="4" w:space="0" w:color="auto"/>
            </w:tcBorders>
            <w:shd w:val="clear" w:color="000000" w:fill="DBE5F1"/>
            <w:noWrap/>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257</w:t>
            </w:r>
          </w:p>
        </w:tc>
        <w:tc>
          <w:tcPr>
            <w:tcW w:w="739" w:type="dxa"/>
            <w:tcBorders>
              <w:top w:val="single" w:sz="4" w:space="0" w:color="auto"/>
              <w:left w:val="nil"/>
              <w:bottom w:val="single" w:sz="4" w:space="0" w:color="auto"/>
              <w:right w:val="single" w:sz="4" w:space="0" w:color="auto"/>
            </w:tcBorders>
            <w:shd w:val="clear" w:color="000000" w:fill="DBE5F1"/>
            <w:noWrap/>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268</w:t>
            </w:r>
          </w:p>
        </w:tc>
        <w:tc>
          <w:tcPr>
            <w:tcW w:w="739" w:type="dxa"/>
            <w:tcBorders>
              <w:top w:val="single" w:sz="4" w:space="0" w:color="auto"/>
              <w:left w:val="nil"/>
              <w:bottom w:val="single" w:sz="4" w:space="0" w:color="auto"/>
              <w:right w:val="single" w:sz="4" w:space="0" w:color="auto"/>
            </w:tcBorders>
            <w:shd w:val="clear" w:color="000000" w:fill="DBE5F1"/>
            <w:noWrap/>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258</w:t>
            </w:r>
          </w:p>
        </w:tc>
        <w:tc>
          <w:tcPr>
            <w:tcW w:w="740" w:type="dxa"/>
            <w:tcBorders>
              <w:top w:val="single" w:sz="4" w:space="0" w:color="auto"/>
              <w:left w:val="nil"/>
              <w:bottom w:val="single" w:sz="4" w:space="0" w:color="auto"/>
              <w:right w:val="single" w:sz="4" w:space="0" w:color="auto"/>
            </w:tcBorders>
            <w:shd w:val="clear" w:color="000000" w:fill="DBE5F1"/>
            <w:noWrap/>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2,616</w:t>
            </w:r>
          </w:p>
        </w:tc>
      </w:tr>
      <w:tr w:rsidR="008F7F37" w:rsidRPr="006568E6" w:rsidTr="006568E6">
        <w:trPr>
          <w:trHeight w:val="319"/>
        </w:trPr>
        <w:tc>
          <w:tcPr>
            <w:tcW w:w="2856" w:type="dxa"/>
            <w:tcBorders>
              <w:top w:val="nil"/>
              <w:left w:val="single" w:sz="4" w:space="0" w:color="auto"/>
              <w:bottom w:val="single" w:sz="4" w:space="0" w:color="auto"/>
              <w:right w:val="nil"/>
            </w:tcBorders>
            <w:shd w:val="clear" w:color="auto" w:fill="auto"/>
            <w:vAlign w:val="center"/>
            <w:hideMark/>
          </w:tcPr>
          <w:p w:rsidR="008F7F37" w:rsidRPr="006568E6" w:rsidRDefault="008F7F37" w:rsidP="002A75B5">
            <w:pPr>
              <w:spacing w:before="0" w:after="0"/>
              <w:rPr>
                <w:rFonts w:cs="Times New Roman"/>
                <w:b/>
                <w:bCs/>
                <w:color w:val="000000"/>
                <w:sz w:val="20"/>
                <w:szCs w:val="20"/>
                <w:lang w:eastAsia="en-AU"/>
              </w:rPr>
            </w:pPr>
            <w:r w:rsidRPr="006568E6">
              <w:rPr>
                <w:rFonts w:cs="Times New Roman"/>
                <w:b/>
                <w:bCs/>
                <w:color w:val="000000"/>
                <w:sz w:val="20"/>
                <w:szCs w:val="20"/>
                <w:lang w:eastAsia="en-AU"/>
              </w:rPr>
              <w:t>GUNGAHLIN</w:t>
            </w:r>
          </w:p>
        </w:tc>
        <w:tc>
          <w:tcPr>
            <w:tcW w:w="739" w:type="dxa"/>
            <w:tcBorders>
              <w:top w:val="nil"/>
              <w:left w:val="nil"/>
              <w:bottom w:val="single" w:sz="4" w:space="0" w:color="auto"/>
              <w:right w:val="nil"/>
            </w:tcBorders>
            <w:shd w:val="clear" w:color="auto" w:fill="auto"/>
            <w:vAlign w:val="center"/>
            <w:hideMark/>
          </w:tcPr>
          <w:p w:rsidR="008F7F37" w:rsidRPr="006568E6" w:rsidRDefault="008F7F37" w:rsidP="002A75B5">
            <w:pPr>
              <w:spacing w:before="0" w:after="0"/>
              <w:jc w:val="right"/>
              <w:rPr>
                <w:rFonts w:cs="Times New Roman"/>
                <w:b/>
                <w:bCs/>
                <w:color w:val="000000"/>
                <w:sz w:val="20"/>
                <w:szCs w:val="20"/>
                <w:lang w:eastAsia="en-AU"/>
              </w:rPr>
            </w:pPr>
          </w:p>
        </w:tc>
        <w:tc>
          <w:tcPr>
            <w:tcW w:w="739" w:type="dxa"/>
            <w:tcBorders>
              <w:top w:val="nil"/>
              <w:left w:val="nil"/>
              <w:bottom w:val="single" w:sz="4" w:space="0" w:color="auto"/>
              <w:right w:val="nil"/>
            </w:tcBorders>
            <w:shd w:val="clear" w:color="auto" w:fill="auto"/>
            <w:vAlign w:val="center"/>
            <w:hideMark/>
          </w:tcPr>
          <w:p w:rsidR="008F7F37" w:rsidRPr="006568E6" w:rsidRDefault="008F7F37" w:rsidP="002A75B5">
            <w:pPr>
              <w:spacing w:before="0" w:after="0"/>
              <w:jc w:val="right"/>
              <w:rPr>
                <w:rFonts w:cs="Times New Roman"/>
                <w:b/>
                <w:bCs/>
                <w:color w:val="000000"/>
                <w:sz w:val="20"/>
                <w:szCs w:val="20"/>
                <w:lang w:eastAsia="en-AU"/>
              </w:rPr>
            </w:pPr>
          </w:p>
        </w:tc>
        <w:tc>
          <w:tcPr>
            <w:tcW w:w="739" w:type="dxa"/>
            <w:tcBorders>
              <w:top w:val="nil"/>
              <w:left w:val="nil"/>
              <w:bottom w:val="single" w:sz="4" w:space="0" w:color="auto"/>
              <w:right w:val="nil"/>
            </w:tcBorders>
            <w:shd w:val="clear" w:color="auto" w:fill="auto"/>
            <w:vAlign w:val="center"/>
            <w:hideMark/>
          </w:tcPr>
          <w:p w:rsidR="008F7F37" w:rsidRPr="006568E6" w:rsidRDefault="008F7F37" w:rsidP="002A75B5">
            <w:pPr>
              <w:spacing w:before="0" w:after="0"/>
              <w:jc w:val="right"/>
              <w:rPr>
                <w:rFonts w:cs="Times New Roman"/>
                <w:b/>
                <w:bCs/>
                <w:color w:val="000000"/>
                <w:sz w:val="20"/>
                <w:szCs w:val="20"/>
                <w:lang w:eastAsia="en-AU"/>
              </w:rPr>
            </w:pPr>
          </w:p>
        </w:tc>
        <w:tc>
          <w:tcPr>
            <w:tcW w:w="739" w:type="dxa"/>
            <w:tcBorders>
              <w:top w:val="nil"/>
              <w:left w:val="nil"/>
              <w:bottom w:val="single" w:sz="4" w:space="0" w:color="auto"/>
              <w:right w:val="nil"/>
            </w:tcBorders>
            <w:shd w:val="clear" w:color="auto" w:fill="auto"/>
            <w:vAlign w:val="center"/>
            <w:hideMark/>
          </w:tcPr>
          <w:p w:rsidR="008F7F37" w:rsidRPr="006568E6" w:rsidRDefault="008F7F37" w:rsidP="002A75B5">
            <w:pPr>
              <w:spacing w:before="0" w:after="0"/>
              <w:jc w:val="right"/>
              <w:rPr>
                <w:rFonts w:cs="Times New Roman"/>
                <w:b/>
                <w:bCs/>
                <w:color w:val="000000"/>
                <w:sz w:val="20"/>
                <w:szCs w:val="20"/>
                <w:lang w:eastAsia="en-AU"/>
              </w:rPr>
            </w:pPr>
          </w:p>
        </w:tc>
        <w:tc>
          <w:tcPr>
            <w:tcW w:w="740" w:type="dxa"/>
            <w:tcBorders>
              <w:top w:val="nil"/>
              <w:left w:val="nil"/>
              <w:bottom w:val="single" w:sz="4" w:space="0" w:color="auto"/>
              <w:right w:val="nil"/>
            </w:tcBorders>
            <w:shd w:val="clear" w:color="auto" w:fill="auto"/>
            <w:vAlign w:val="center"/>
            <w:hideMark/>
          </w:tcPr>
          <w:p w:rsidR="008F7F37" w:rsidRPr="006568E6" w:rsidRDefault="008F7F37" w:rsidP="002A75B5">
            <w:pPr>
              <w:spacing w:before="0" w:after="0"/>
              <w:jc w:val="right"/>
              <w:rPr>
                <w:rFonts w:cs="Times New Roman"/>
                <w:b/>
                <w:bCs/>
                <w:color w:val="000000"/>
                <w:sz w:val="20"/>
                <w:szCs w:val="20"/>
                <w:lang w:eastAsia="en-AU"/>
              </w:rPr>
            </w:pPr>
          </w:p>
        </w:tc>
        <w:tc>
          <w:tcPr>
            <w:tcW w:w="739" w:type="dxa"/>
            <w:tcBorders>
              <w:top w:val="nil"/>
              <w:left w:val="nil"/>
              <w:bottom w:val="single" w:sz="4" w:space="0" w:color="auto"/>
              <w:right w:val="nil"/>
            </w:tcBorders>
            <w:shd w:val="clear" w:color="auto" w:fill="auto"/>
            <w:vAlign w:val="center"/>
            <w:hideMark/>
          </w:tcPr>
          <w:p w:rsidR="008F7F37" w:rsidRPr="006568E6" w:rsidRDefault="008F7F37" w:rsidP="002A75B5">
            <w:pPr>
              <w:spacing w:before="0" w:after="0"/>
              <w:jc w:val="right"/>
              <w:rPr>
                <w:rFonts w:cs="Times New Roman"/>
                <w:b/>
                <w:bCs/>
                <w:color w:val="000000"/>
                <w:sz w:val="20"/>
                <w:szCs w:val="20"/>
                <w:lang w:eastAsia="en-AU"/>
              </w:rPr>
            </w:pPr>
          </w:p>
        </w:tc>
        <w:tc>
          <w:tcPr>
            <w:tcW w:w="739" w:type="dxa"/>
            <w:tcBorders>
              <w:top w:val="nil"/>
              <w:left w:val="nil"/>
              <w:bottom w:val="single" w:sz="4" w:space="0" w:color="auto"/>
              <w:right w:val="nil"/>
            </w:tcBorders>
            <w:shd w:val="clear" w:color="auto" w:fill="auto"/>
            <w:vAlign w:val="center"/>
            <w:hideMark/>
          </w:tcPr>
          <w:p w:rsidR="008F7F37" w:rsidRPr="006568E6" w:rsidRDefault="008F7F37" w:rsidP="002A75B5">
            <w:pPr>
              <w:spacing w:before="0" w:after="0"/>
              <w:jc w:val="right"/>
              <w:rPr>
                <w:rFonts w:cs="Times New Roman"/>
                <w:b/>
                <w:bCs/>
                <w:color w:val="000000"/>
                <w:sz w:val="20"/>
                <w:szCs w:val="20"/>
                <w:lang w:eastAsia="en-AU"/>
              </w:rPr>
            </w:pPr>
          </w:p>
        </w:tc>
        <w:tc>
          <w:tcPr>
            <w:tcW w:w="739" w:type="dxa"/>
            <w:tcBorders>
              <w:top w:val="nil"/>
              <w:left w:val="nil"/>
              <w:bottom w:val="single" w:sz="4" w:space="0" w:color="auto"/>
              <w:right w:val="nil"/>
            </w:tcBorders>
            <w:shd w:val="clear" w:color="auto" w:fill="auto"/>
            <w:vAlign w:val="center"/>
            <w:hideMark/>
          </w:tcPr>
          <w:p w:rsidR="008F7F37" w:rsidRPr="006568E6" w:rsidRDefault="008F7F37" w:rsidP="002A75B5">
            <w:pPr>
              <w:spacing w:before="0" w:after="0"/>
              <w:jc w:val="right"/>
              <w:rPr>
                <w:rFonts w:cs="Times New Roman"/>
                <w:b/>
                <w:bCs/>
                <w:color w:val="000000"/>
                <w:sz w:val="20"/>
                <w:szCs w:val="20"/>
                <w:lang w:eastAsia="en-AU"/>
              </w:rPr>
            </w:pPr>
          </w:p>
        </w:tc>
        <w:tc>
          <w:tcPr>
            <w:tcW w:w="740" w:type="dxa"/>
            <w:tcBorders>
              <w:top w:val="nil"/>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b/>
                <w:bCs/>
                <w:color w:val="000000"/>
                <w:sz w:val="20"/>
                <w:szCs w:val="20"/>
                <w:lang w:eastAsia="en-AU"/>
              </w:rPr>
            </w:pPr>
          </w:p>
        </w:tc>
      </w:tr>
      <w:tr w:rsidR="008F7F37" w:rsidRPr="006568E6" w:rsidTr="006568E6">
        <w:trPr>
          <w:trHeight w:val="319"/>
        </w:trPr>
        <w:tc>
          <w:tcPr>
            <w:tcW w:w="2856" w:type="dxa"/>
            <w:tcBorders>
              <w:top w:val="nil"/>
              <w:left w:val="single" w:sz="4" w:space="0" w:color="auto"/>
              <w:bottom w:val="single" w:sz="4" w:space="0" w:color="auto"/>
              <w:right w:val="single" w:sz="4" w:space="0" w:color="auto"/>
            </w:tcBorders>
            <w:shd w:val="clear" w:color="auto" w:fill="auto"/>
            <w:vAlign w:val="center"/>
            <w:hideMark/>
          </w:tcPr>
          <w:p w:rsidR="008F7F37" w:rsidRPr="006568E6" w:rsidRDefault="008F7F37" w:rsidP="002A75B5">
            <w:pPr>
              <w:spacing w:before="0" w:after="0"/>
              <w:rPr>
                <w:rFonts w:cs="Times New Roman"/>
                <w:color w:val="000000"/>
                <w:sz w:val="20"/>
                <w:szCs w:val="20"/>
                <w:lang w:eastAsia="en-AU"/>
              </w:rPr>
            </w:pPr>
            <w:r w:rsidRPr="006568E6">
              <w:rPr>
                <w:rFonts w:cs="Times New Roman"/>
                <w:color w:val="000000"/>
                <w:sz w:val="20"/>
                <w:szCs w:val="20"/>
                <w:lang w:eastAsia="en-AU"/>
              </w:rPr>
              <w:t>Amaroo School</w:t>
            </w:r>
          </w:p>
        </w:tc>
        <w:tc>
          <w:tcPr>
            <w:tcW w:w="739" w:type="dxa"/>
            <w:tcBorders>
              <w:top w:val="nil"/>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161</w:t>
            </w:r>
          </w:p>
        </w:tc>
        <w:tc>
          <w:tcPr>
            <w:tcW w:w="739" w:type="dxa"/>
            <w:tcBorders>
              <w:top w:val="nil"/>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123</w:t>
            </w:r>
          </w:p>
        </w:tc>
        <w:tc>
          <w:tcPr>
            <w:tcW w:w="739" w:type="dxa"/>
            <w:tcBorders>
              <w:top w:val="nil"/>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143</w:t>
            </w:r>
          </w:p>
        </w:tc>
        <w:tc>
          <w:tcPr>
            <w:tcW w:w="739" w:type="dxa"/>
            <w:tcBorders>
              <w:top w:val="nil"/>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146</w:t>
            </w:r>
          </w:p>
        </w:tc>
        <w:tc>
          <w:tcPr>
            <w:tcW w:w="740" w:type="dxa"/>
            <w:tcBorders>
              <w:top w:val="nil"/>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115</w:t>
            </w:r>
          </w:p>
        </w:tc>
        <w:tc>
          <w:tcPr>
            <w:tcW w:w="739" w:type="dxa"/>
            <w:tcBorders>
              <w:top w:val="nil"/>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151</w:t>
            </w:r>
          </w:p>
        </w:tc>
        <w:tc>
          <w:tcPr>
            <w:tcW w:w="739" w:type="dxa"/>
            <w:tcBorders>
              <w:top w:val="nil"/>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156</w:t>
            </w:r>
          </w:p>
        </w:tc>
        <w:tc>
          <w:tcPr>
            <w:tcW w:w="739" w:type="dxa"/>
            <w:tcBorders>
              <w:top w:val="nil"/>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153</w:t>
            </w:r>
          </w:p>
        </w:tc>
        <w:tc>
          <w:tcPr>
            <w:tcW w:w="740" w:type="dxa"/>
            <w:tcBorders>
              <w:top w:val="nil"/>
              <w:left w:val="nil"/>
              <w:bottom w:val="single" w:sz="4" w:space="0" w:color="auto"/>
              <w:right w:val="single" w:sz="4" w:space="0" w:color="auto"/>
            </w:tcBorders>
            <w:shd w:val="clear" w:color="auto" w:fill="auto"/>
            <w:noWrap/>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1,148</w:t>
            </w:r>
          </w:p>
        </w:tc>
      </w:tr>
      <w:tr w:rsidR="001C5F0A" w:rsidRPr="006568E6" w:rsidTr="006568E6">
        <w:trPr>
          <w:trHeight w:val="319"/>
        </w:trPr>
        <w:tc>
          <w:tcPr>
            <w:tcW w:w="2856" w:type="dxa"/>
            <w:tcBorders>
              <w:top w:val="nil"/>
              <w:left w:val="single" w:sz="4" w:space="0" w:color="auto"/>
              <w:bottom w:val="single" w:sz="4" w:space="0" w:color="auto"/>
              <w:right w:val="single" w:sz="4" w:space="0" w:color="auto"/>
            </w:tcBorders>
            <w:shd w:val="clear" w:color="auto" w:fill="auto"/>
            <w:vAlign w:val="center"/>
            <w:hideMark/>
          </w:tcPr>
          <w:p w:rsidR="001C5F0A" w:rsidRPr="006568E6" w:rsidRDefault="001C5F0A" w:rsidP="002A75B5">
            <w:pPr>
              <w:spacing w:before="0" w:after="0"/>
              <w:rPr>
                <w:rFonts w:cs="Times New Roman"/>
                <w:color w:val="000000"/>
                <w:sz w:val="20"/>
                <w:szCs w:val="20"/>
                <w:lang w:eastAsia="en-AU"/>
              </w:rPr>
            </w:pPr>
            <w:r w:rsidRPr="006568E6">
              <w:rPr>
                <w:rFonts w:cs="Times New Roman"/>
                <w:color w:val="000000"/>
                <w:sz w:val="20"/>
                <w:szCs w:val="20"/>
                <w:lang w:eastAsia="en-AU"/>
              </w:rPr>
              <w:t>Franklin Early Childhood School</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1C5F0A" w:rsidRPr="006568E6" w:rsidRDefault="001C5F0A"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99</w:t>
            </w:r>
          </w:p>
        </w:tc>
        <w:tc>
          <w:tcPr>
            <w:tcW w:w="739" w:type="dxa"/>
            <w:tcBorders>
              <w:top w:val="nil"/>
              <w:left w:val="nil"/>
              <w:bottom w:val="single" w:sz="4" w:space="0" w:color="auto"/>
              <w:right w:val="single" w:sz="4" w:space="0" w:color="auto"/>
            </w:tcBorders>
            <w:shd w:val="clear" w:color="auto" w:fill="auto"/>
            <w:vAlign w:val="center"/>
            <w:hideMark/>
          </w:tcPr>
          <w:p w:rsidR="001C5F0A" w:rsidRPr="006568E6" w:rsidRDefault="001C5F0A"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54</w:t>
            </w:r>
          </w:p>
        </w:tc>
        <w:tc>
          <w:tcPr>
            <w:tcW w:w="739" w:type="dxa"/>
            <w:tcBorders>
              <w:top w:val="nil"/>
              <w:left w:val="nil"/>
              <w:bottom w:val="single" w:sz="4" w:space="0" w:color="auto"/>
              <w:right w:val="single" w:sz="4" w:space="0" w:color="auto"/>
            </w:tcBorders>
            <w:shd w:val="clear" w:color="auto" w:fill="auto"/>
            <w:vAlign w:val="center"/>
            <w:hideMark/>
          </w:tcPr>
          <w:p w:rsidR="001C5F0A" w:rsidRPr="006568E6" w:rsidRDefault="001C5F0A"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22</w:t>
            </w:r>
          </w:p>
        </w:tc>
        <w:tc>
          <w:tcPr>
            <w:tcW w:w="739" w:type="dxa"/>
            <w:tcBorders>
              <w:top w:val="nil"/>
              <w:left w:val="nil"/>
              <w:bottom w:val="single" w:sz="4" w:space="0" w:color="auto"/>
              <w:right w:val="single" w:sz="4" w:space="0" w:color="auto"/>
            </w:tcBorders>
            <w:shd w:val="clear" w:color="auto" w:fill="auto"/>
            <w:vAlign w:val="center"/>
            <w:hideMark/>
          </w:tcPr>
          <w:p w:rsidR="001C5F0A" w:rsidRPr="006568E6" w:rsidRDefault="001C5F0A"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7</w:t>
            </w:r>
          </w:p>
        </w:tc>
        <w:tc>
          <w:tcPr>
            <w:tcW w:w="740" w:type="dxa"/>
            <w:tcBorders>
              <w:top w:val="nil"/>
              <w:left w:val="single" w:sz="4" w:space="0" w:color="auto"/>
              <w:bottom w:val="single" w:sz="4" w:space="0" w:color="auto"/>
              <w:right w:val="single" w:sz="4" w:space="0" w:color="auto"/>
            </w:tcBorders>
            <w:shd w:val="clear" w:color="auto" w:fill="auto"/>
            <w:vAlign w:val="center"/>
            <w:hideMark/>
          </w:tcPr>
          <w:p w:rsidR="001C5F0A" w:rsidRPr="006568E6" w:rsidRDefault="001C5F0A"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na</w:t>
            </w:r>
          </w:p>
        </w:tc>
        <w:tc>
          <w:tcPr>
            <w:tcW w:w="739" w:type="dxa"/>
            <w:tcBorders>
              <w:top w:val="nil"/>
              <w:left w:val="nil"/>
              <w:bottom w:val="single" w:sz="4" w:space="0" w:color="auto"/>
              <w:right w:val="single" w:sz="4" w:space="0" w:color="auto"/>
            </w:tcBorders>
            <w:shd w:val="clear" w:color="auto" w:fill="auto"/>
            <w:vAlign w:val="center"/>
            <w:hideMark/>
          </w:tcPr>
          <w:p w:rsidR="001C5F0A" w:rsidRPr="006568E6" w:rsidRDefault="001C5F0A"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na</w:t>
            </w:r>
          </w:p>
        </w:tc>
        <w:tc>
          <w:tcPr>
            <w:tcW w:w="739" w:type="dxa"/>
            <w:tcBorders>
              <w:top w:val="nil"/>
              <w:left w:val="nil"/>
              <w:bottom w:val="single" w:sz="4" w:space="0" w:color="auto"/>
              <w:right w:val="single" w:sz="4" w:space="0" w:color="auto"/>
            </w:tcBorders>
            <w:shd w:val="clear" w:color="auto" w:fill="auto"/>
            <w:vAlign w:val="center"/>
            <w:hideMark/>
          </w:tcPr>
          <w:p w:rsidR="001C5F0A" w:rsidRPr="006568E6" w:rsidRDefault="001C5F0A"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na</w:t>
            </w:r>
          </w:p>
        </w:tc>
        <w:tc>
          <w:tcPr>
            <w:tcW w:w="739" w:type="dxa"/>
            <w:tcBorders>
              <w:top w:val="nil"/>
              <w:left w:val="nil"/>
              <w:bottom w:val="single" w:sz="4" w:space="0" w:color="auto"/>
              <w:right w:val="single" w:sz="4" w:space="0" w:color="auto"/>
            </w:tcBorders>
            <w:shd w:val="clear" w:color="auto" w:fill="auto"/>
            <w:vAlign w:val="center"/>
            <w:hideMark/>
          </w:tcPr>
          <w:p w:rsidR="001C5F0A" w:rsidRPr="006568E6" w:rsidRDefault="001C5F0A"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na</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C5F0A" w:rsidRPr="006568E6" w:rsidRDefault="001C5F0A"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182</w:t>
            </w:r>
          </w:p>
        </w:tc>
      </w:tr>
      <w:tr w:rsidR="008F7F37" w:rsidRPr="006568E6" w:rsidTr="006568E6">
        <w:trPr>
          <w:trHeight w:val="319"/>
        </w:trPr>
        <w:tc>
          <w:tcPr>
            <w:tcW w:w="2856" w:type="dxa"/>
            <w:tcBorders>
              <w:top w:val="nil"/>
              <w:left w:val="single" w:sz="4" w:space="0" w:color="auto"/>
              <w:bottom w:val="single" w:sz="4" w:space="0" w:color="auto"/>
              <w:right w:val="single" w:sz="4" w:space="0" w:color="auto"/>
            </w:tcBorders>
            <w:shd w:val="clear" w:color="auto" w:fill="auto"/>
            <w:vAlign w:val="center"/>
            <w:hideMark/>
          </w:tcPr>
          <w:p w:rsidR="008F7F37" w:rsidRPr="006568E6" w:rsidRDefault="008F7F37" w:rsidP="002A75B5">
            <w:pPr>
              <w:spacing w:before="0" w:after="0"/>
              <w:rPr>
                <w:rFonts w:cs="Times New Roman"/>
                <w:color w:val="000000"/>
                <w:sz w:val="20"/>
                <w:szCs w:val="20"/>
                <w:lang w:eastAsia="en-AU"/>
              </w:rPr>
            </w:pPr>
            <w:r w:rsidRPr="006568E6">
              <w:rPr>
                <w:rFonts w:cs="Times New Roman"/>
                <w:color w:val="000000"/>
                <w:sz w:val="20"/>
                <w:szCs w:val="20"/>
                <w:lang w:eastAsia="en-AU"/>
              </w:rPr>
              <w:t>Gold Creek School</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127</w:t>
            </w:r>
          </w:p>
        </w:tc>
        <w:tc>
          <w:tcPr>
            <w:tcW w:w="739" w:type="dxa"/>
            <w:tcBorders>
              <w:top w:val="nil"/>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59</w:t>
            </w:r>
          </w:p>
        </w:tc>
        <w:tc>
          <w:tcPr>
            <w:tcW w:w="739" w:type="dxa"/>
            <w:tcBorders>
              <w:top w:val="nil"/>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64</w:t>
            </w:r>
          </w:p>
        </w:tc>
        <w:tc>
          <w:tcPr>
            <w:tcW w:w="739" w:type="dxa"/>
            <w:tcBorders>
              <w:top w:val="nil"/>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66</w:t>
            </w:r>
          </w:p>
        </w:tc>
        <w:tc>
          <w:tcPr>
            <w:tcW w:w="740" w:type="dxa"/>
            <w:tcBorders>
              <w:top w:val="nil"/>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71</w:t>
            </w:r>
          </w:p>
        </w:tc>
        <w:tc>
          <w:tcPr>
            <w:tcW w:w="739" w:type="dxa"/>
            <w:tcBorders>
              <w:top w:val="nil"/>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56</w:t>
            </w:r>
          </w:p>
        </w:tc>
        <w:tc>
          <w:tcPr>
            <w:tcW w:w="739" w:type="dxa"/>
            <w:tcBorders>
              <w:top w:val="nil"/>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64</w:t>
            </w:r>
          </w:p>
        </w:tc>
        <w:tc>
          <w:tcPr>
            <w:tcW w:w="739" w:type="dxa"/>
            <w:tcBorders>
              <w:top w:val="nil"/>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66</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573</w:t>
            </w:r>
          </w:p>
        </w:tc>
      </w:tr>
      <w:tr w:rsidR="008F7F37" w:rsidRPr="006568E6" w:rsidTr="006568E6">
        <w:trPr>
          <w:trHeight w:val="319"/>
        </w:trPr>
        <w:tc>
          <w:tcPr>
            <w:tcW w:w="2856" w:type="dxa"/>
            <w:tcBorders>
              <w:top w:val="nil"/>
              <w:left w:val="single" w:sz="4" w:space="0" w:color="auto"/>
              <w:bottom w:val="single" w:sz="4" w:space="0" w:color="auto"/>
              <w:right w:val="single" w:sz="4" w:space="0" w:color="auto"/>
            </w:tcBorders>
            <w:shd w:val="clear" w:color="auto" w:fill="auto"/>
            <w:vAlign w:val="center"/>
            <w:hideMark/>
          </w:tcPr>
          <w:p w:rsidR="008F7F37" w:rsidRPr="006568E6" w:rsidRDefault="008F7F37" w:rsidP="002A75B5">
            <w:pPr>
              <w:spacing w:before="0" w:after="0"/>
              <w:rPr>
                <w:rFonts w:cs="Times New Roman"/>
                <w:color w:val="000000"/>
                <w:sz w:val="20"/>
                <w:szCs w:val="20"/>
                <w:lang w:eastAsia="en-AU"/>
              </w:rPr>
            </w:pPr>
            <w:r w:rsidRPr="006568E6">
              <w:rPr>
                <w:rFonts w:cs="Times New Roman"/>
                <w:color w:val="000000"/>
                <w:sz w:val="20"/>
                <w:szCs w:val="20"/>
                <w:lang w:eastAsia="en-AU"/>
              </w:rPr>
              <w:t>Harrison School</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147</w:t>
            </w:r>
          </w:p>
        </w:tc>
        <w:tc>
          <w:tcPr>
            <w:tcW w:w="739" w:type="dxa"/>
            <w:tcBorders>
              <w:top w:val="nil"/>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131</w:t>
            </w:r>
          </w:p>
        </w:tc>
        <w:tc>
          <w:tcPr>
            <w:tcW w:w="739" w:type="dxa"/>
            <w:tcBorders>
              <w:top w:val="nil"/>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150</w:t>
            </w:r>
          </w:p>
        </w:tc>
        <w:tc>
          <w:tcPr>
            <w:tcW w:w="739" w:type="dxa"/>
            <w:tcBorders>
              <w:top w:val="nil"/>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146</w:t>
            </w:r>
          </w:p>
        </w:tc>
        <w:tc>
          <w:tcPr>
            <w:tcW w:w="740" w:type="dxa"/>
            <w:tcBorders>
              <w:top w:val="nil"/>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133</w:t>
            </w:r>
          </w:p>
        </w:tc>
        <w:tc>
          <w:tcPr>
            <w:tcW w:w="739" w:type="dxa"/>
            <w:tcBorders>
              <w:top w:val="nil"/>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125</w:t>
            </w:r>
          </w:p>
        </w:tc>
        <w:tc>
          <w:tcPr>
            <w:tcW w:w="739" w:type="dxa"/>
            <w:tcBorders>
              <w:top w:val="nil"/>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119</w:t>
            </w:r>
          </w:p>
        </w:tc>
        <w:tc>
          <w:tcPr>
            <w:tcW w:w="739" w:type="dxa"/>
            <w:tcBorders>
              <w:top w:val="nil"/>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108</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1,059</w:t>
            </w:r>
          </w:p>
        </w:tc>
      </w:tr>
      <w:tr w:rsidR="008F7F37" w:rsidRPr="006568E6" w:rsidTr="006568E6">
        <w:trPr>
          <w:trHeight w:val="319"/>
        </w:trPr>
        <w:tc>
          <w:tcPr>
            <w:tcW w:w="2856" w:type="dxa"/>
            <w:tcBorders>
              <w:top w:val="nil"/>
              <w:left w:val="single" w:sz="4" w:space="0" w:color="auto"/>
              <w:bottom w:val="single" w:sz="4" w:space="0" w:color="auto"/>
              <w:right w:val="single" w:sz="4" w:space="0" w:color="auto"/>
            </w:tcBorders>
            <w:shd w:val="clear" w:color="auto" w:fill="auto"/>
            <w:vAlign w:val="center"/>
            <w:hideMark/>
          </w:tcPr>
          <w:p w:rsidR="008F7F37" w:rsidRPr="006568E6" w:rsidRDefault="008F7F37" w:rsidP="002A75B5">
            <w:pPr>
              <w:spacing w:before="0" w:after="0"/>
              <w:rPr>
                <w:rFonts w:cs="Times New Roman"/>
                <w:color w:val="000000"/>
                <w:sz w:val="20"/>
                <w:szCs w:val="20"/>
                <w:lang w:eastAsia="en-AU"/>
              </w:rPr>
            </w:pPr>
            <w:r w:rsidRPr="006568E6">
              <w:rPr>
                <w:rFonts w:cs="Times New Roman"/>
                <w:color w:val="000000"/>
                <w:sz w:val="20"/>
                <w:szCs w:val="20"/>
                <w:lang w:eastAsia="en-AU"/>
              </w:rPr>
              <w:t>Neville Bonner Primary School</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118</w:t>
            </w:r>
          </w:p>
        </w:tc>
        <w:tc>
          <w:tcPr>
            <w:tcW w:w="739" w:type="dxa"/>
            <w:tcBorders>
              <w:top w:val="nil"/>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90</w:t>
            </w:r>
          </w:p>
        </w:tc>
        <w:tc>
          <w:tcPr>
            <w:tcW w:w="739" w:type="dxa"/>
            <w:tcBorders>
              <w:top w:val="nil"/>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60</w:t>
            </w:r>
          </w:p>
        </w:tc>
        <w:tc>
          <w:tcPr>
            <w:tcW w:w="739" w:type="dxa"/>
            <w:tcBorders>
              <w:top w:val="nil"/>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30</w:t>
            </w:r>
          </w:p>
        </w:tc>
        <w:tc>
          <w:tcPr>
            <w:tcW w:w="740" w:type="dxa"/>
            <w:tcBorders>
              <w:top w:val="nil"/>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31</w:t>
            </w:r>
          </w:p>
        </w:tc>
        <w:tc>
          <w:tcPr>
            <w:tcW w:w="739" w:type="dxa"/>
            <w:tcBorders>
              <w:top w:val="nil"/>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29</w:t>
            </w:r>
          </w:p>
        </w:tc>
        <w:tc>
          <w:tcPr>
            <w:tcW w:w="739" w:type="dxa"/>
            <w:tcBorders>
              <w:top w:val="nil"/>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14</w:t>
            </w:r>
          </w:p>
        </w:tc>
        <w:tc>
          <w:tcPr>
            <w:tcW w:w="739" w:type="dxa"/>
            <w:tcBorders>
              <w:top w:val="nil"/>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13</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385</w:t>
            </w:r>
          </w:p>
        </w:tc>
      </w:tr>
      <w:tr w:rsidR="008F7F37" w:rsidRPr="006568E6" w:rsidTr="006568E6">
        <w:trPr>
          <w:trHeight w:val="319"/>
        </w:trPr>
        <w:tc>
          <w:tcPr>
            <w:tcW w:w="2856" w:type="dxa"/>
            <w:tcBorders>
              <w:top w:val="nil"/>
              <w:left w:val="single" w:sz="4" w:space="0" w:color="auto"/>
              <w:bottom w:val="single" w:sz="4" w:space="0" w:color="auto"/>
              <w:right w:val="single" w:sz="4" w:space="0" w:color="auto"/>
            </w:tcBorders>
            <w:shd w:val="clear" w:color="auto" w:fill="auto"/>
            <w:vAlign w:val="center"/>
            <w:hideMark/>
          </w:tcPr>
          <w:p w:rsidR="008F7F37" w:rsidRPr="006568E6" w:rsidRDefault="008F7F37" w:rsidP="002A75B5">
            <w:pPr>
              <w:spacing w:before="0" w:after="0"/>
              <w:rPr>
                <w:rFonts w:cs="Times New Roman"/>
                <w:color w:val="000000"/>
                <w:sz w:val="20"/>
                <w:szCs w:val="20"/>
                <w:lang w:eastAsia="en-AU"/>
              </w:rPr>
            </w:pPr>
            <w:r w:rsidRPr="006568E6">
              <w:rPr>
                <w:rFonts w:cs="Times New Roman"/>
                <w:color w:val="000000"/>
                <w:sz w:val="20"/>
                <w:szCs w:val="20"/>
                <w:lang w:eastAsia="en-AU"/>
              </w:rPr>
              <w:t>Ngunnawal Primary School</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98</w:t>
            </w:r>
          </w:p>
        </w:tc>
        <w:tc>
          <w:tcPr>
            <w:tcW w:w="739" w:type="dxa"/>
            <w:tcBorders>
              <w:top w:val="nil"/>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83</w:t>
            </w:r>
          </w:p>
        </w:tc>
        <w:tc>
          <w:tcPr>
            <w:tcW w:w="739" w:type="dxa"/>
            <w:tcBorders>
              <w:top w:val="nil"/>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74</w:t>
            </w:r>
          </w:p>
        </w:tc>
        <w:tc>
          <w:tcPr>
            <w:tcW w:w="739" w:type="dxa"/>
            <w:tcBorders>
              <w:top w:val="nil"/>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88</w:t>
            </w:r>
          </w:p>
        </w:tc>
        <w:tc>
          <w:tcPr>
            <w:tcW w:w="740" w:type="dxa"/>
            <w:tcBorders>
              <w:top w:val="nil"/>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88</w:t>
            </w:r>
          </w:p>
        </w:tc>
        <w:tc>
          <w:tcPr>
            <w:tcW w:w="739" w:type="dxa"/>
            <w:tcBorders>
              <w:top w:val="nil"/>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69</w:t>
            </w:r>
          </w:p>
        </w:tc>
        <w:tc>
          <w:tcPr>
            <w:tcW w:w="739" w:type="dxa"/>
            <w:tcBorders>
              <w:top w:val="nil"/>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72</w:t>
            </w:r>
          </w:p>
        </w:tc>
        <w:tc>
          <w:tcPr>
            <w:tcW w:w="739" w:type="dxa"/>
            <w:tcBorders>
              <w:top w:val="nil"/>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59</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631</w:t>
            </w:r>
          </w:p>
        </w:tc>
      </w:tr>
      <w:tr w:rsidR="008F7F37" w:rsidRPr="006568E6" w:rsidTr="006568E6">
        <w:trPr>
          <w:trHeight w:val="319"/>
        </w:trPr>
        <w:tc>
          <w:tcPr>
            <w:tcW w:w="2856" w:type="dxa"/>
            <w:tcBorders>
              <w:top w:val="nil"/>
              <w:left w:val="single" w:sz="4" w:space="0" w:color="auto"/>
              <w:bottom w:val="single" w:sz="4" w:space="0" w:color="auto"/>
              <w:right w:val="single" w:sz="4" w:space="0" w:color="auto"/>
            </w:tcBorders>
            <w:shd w:val="clear" w:color="auto" w:fill="auto"/>
            <w:vAlign w:val="center"/>
            <w:hideMark/>
          </w:tcPr>
          <w:p w:rsidR="008F7F37" w:rsidRPr="006568E6" w:rsidRDefault="008F7F37" w:rsidP="002A75B5">
            <w:pPr>
              <w:spacing w:before="0" w:after="0"/>
              <w:rPr>
                <w:rFonts w:cs="Times New Roman"/>
                <w:color w:val="000000"/>
                <w:sz w:val="20"/>
                <w:szCs w:val="20"/>
                <w:lang w:eastAsia="en-AU"/>
              </w:rPr>
            </w:pPr>
            <w:r w:rsidRPr="006568E6">
              <w:rPr>
                <w:rFonts w:cs="Times New Roman"/>
                <w:color w:val="000000"/>
                <w:sz w:val="20"/>
                <w:szCs w:val="20"/>
                <w:lang w:eastAsia="en-AU"/>
              </w:rPr>
              <w:t xml:space="preserve">Ngunnawal </w:t>
            </w:r>
            <w:r w:rsidR="004217FF" w:rsidRPr="006568E6">
              <w:rPr>
                <w:rFonts w:cs="Times New Roman"/>
                <w:color w:val="000000"/>
                <w:sz w:val="20"/>
                <w:szCs w:val="20"/>
                <w:lang w:eastAsia="en-AU"/>
              </w:rPr>
              <w:t xml:space="preserve">Primary School </w:t>
            </w:r>
            <w:r w:rsidRPr="006568E6">
              <w:rPr>
                <w:rFonts w:cs="Times New Roman"/>
                <w:color w:val="000000"/>
                <w:sz w:val="20"/>
                <w:szCs w:val="20"/>
                <w:lang w:eastAsia="en-AU"/>
              </w:rPr>
              <w:t>Koori Program</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11</w:t>
            </w:r>
          </w:p>
        </w:tc>
        <w:tc>
          <w:tcPr>
            <w:tcW w:w="739" w:type="dxa"/>
            <w:tcBorders>
              <w:top w:val="nil"/>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na</w:t>
            </w:r>
          </w:p>
        </w:tc>
        <w:tc>
          <w:tcPr>
            <w:tcW w:w="739" w:type="dxa"/>
            <w:tcBorders>
              <w:top w:val="nil"/>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na</w:t>
            </w:r>
          </w:p>
        </w:tc>
        <w:tc>
          <w:tcPr>
            <w:tcW w:w="739" w:type="dxa"/>
            <w:tcBorders>
              <w:top w:val="nil"/>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na</w:t>
            </w:r>
          </w:p>
        </w:tc>
        <w:tc>
          <w:tcPr>
            <w:tcW w:w="740" w:type="dxa"/>
            <w:tcBorders>
              <w:top w:val="nil"/>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na</w:t>
            </w:r>
          </w:p>
        </w:tc>
        <w:tc>
          <w:tcPr>
            <w:tcW w:w="739" w:type="dxa"/>
            <w:tcBorders>
              <w:top w:val="nil"/>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na</w:t>
            </w:r>
          </w:p>
        </w:tc>
        <w:tc>
          <w:tcPr>
            <w:tcW w:w="739" w:type="dxa"/>
            <w:tcBorders>
              <w:top w:val="nil"/>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na</w:t>
            </w:r>
          </w:p>
        </w:tc>
        <w:tc>
          <w:tcPr>
            <w:tcW w:w="739" w:type="dxa"/>
            <w:tcBorders>
              <w:top w:val="nil"/>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na</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11</w:t>
            </w:r>
          </w:p>
        </w:tc>
      </w:tr>
      <w:tr w:rsidR="008F7F37" w:rsidRPr="006568E6" w:rsidTr="006568E6">
        <w:trPr>
          <w:trHeight w:val="319"/>
        </w:trPr>
        <w:tc>
          <w:tcPr>
            <w:tcW w:w="2856" w:type="dxa"/>
            <w:tcBorders>
              <w:top w:val="nil"/>
              <w:left w:val="single" w:sz="4" w:space="0" w:color="auto"/>
              <w:bottom w:val="single" w:sz="4" w:space="0" w:color="auto"/>
              <w:right w:val="single" w:sz="4" w:space="0" w:color="auto"/>
            </w:tcBorders>
            <w:shd w:val="clear" w:color="auto" w:fill="auto"/>
            <w:vAlign w:val="center"/>
            <w:hideMark/>
          </w:tcPr>
          <w:p w:rsidR="008F7F37" w:rsidRPr="006568E6" w:rsidRDefault="008F7F37" w:rsidP="002A75B5">
            <w:pPr>
              <w:spacing w:before="0" w:after="0"/>
              <w:rPr>
                <w:rFonts w:cs="Times New Roman"/>
                <w:color w:val="000000"/>
                <w:sz w:val="20"/>
                <w:szCs w:val="20"/>
                <w:lang w:eastAsia="en-AU"/>
              </w:rPr>
            </w:pPr>
            <w:r w:rsidRPr="006568E6">
              <w:rPr>
                <w:rFonts w:cs="Times New Roman"/>
                <w:color w:val="000000"/>
                <w:sz w:val="20"/>
                <w:szCs w:val="20"/>
                <w:lang w:eastAsia="en-AU"/>
              </w:rPr>
              <w:t xml:space="preserve">Palmerston </w:t>
            </w:r>
            <w:r w:rsidR="008B3C47" w:rsidRPr="006568E6">
              <w:rPr>
                <w:rFonts w:cs="Times New Roman"/>
                <w:color w:val="000000"/>
                <w:sz w:val="20"/>
                <w:szCs w:val="20"/>
                <w:lang w:eastAsia="en-AU"/>
              </w:rPr>
              <w:t xml:space="preserve">District </w:t>
            </w:r>
            <w:r w:rsidRPr="006568E6">
              <w:rPr>
                <w:rFonts w:cs="Times New Roman"/>
                <w:color w:val="000000"/>
                <w:sz w:val="20"/>
                <w:szCs w:val="20"/>
                <w:lang w:eastAsia="en-AU"/>
              </w:rPr>
              <w:t>Primary School</w:t>
            </w:r>
          </w:p>
        </w:tc>
        <w:tc>
          <w:tcPr>
            <w:tcW w:w="739" w:type="dxa"/>
            <w:tcBorders>
              <w:top w:val="nil"/>
              <w:left w:val="single" w:sz="4" w:space="0" w:color="auto"/>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98</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71</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67</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55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44</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53</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37</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42</w:t>
            </w:r>
          </w:p>
        </w:tc>
        <w:tc>
          <w:tcPr>
            <w:tcW w:w="740" w:type="dxa"/>
            <w:tcBorders>
              <w:top w:val="nil"/>
              <w:left w:val="nil"/>
              <w:bottom w:val="single" w:sz="4" w:space="0" w:color="auto"/>
              <w:right w:val="single" w:sz="4" w:space="0" w:color="auto"/>
            </w:tcBorders>
            <w:shd w:val="clear" w:color="auto" w:fill="auto"/>
            <w:noWrap/>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467</w:t>
            </w:r>
          </w:p>
        </w:tc>
      </w:tr>
      <w:tr w:rsidR="008F7F37" w:rsidRPr="006568E6" w:rsidTr="006568E6">
        <w:trPr>
          <w:trHeight w:val="319"/>
        </w:trPr>
        <w:tc>
          <w:tcPr>
            <w:tcW w:w="2856"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8F7F37" w:rsidRPr="006568E6" w:rsidRDefault="008F7F37" w:rsidP="002A75B5">
            <w:pPr>
              <w:spacing w:before="0" w:after="0"/>
              <w:rPr>
                <w:rFonts w:cs="Times New Roman"/>
                <w:color w:val="000000"/>
                <w:sz w:val="20"/>
                <w:szCs w:val="20"/>
                <w:lang w:eastAsia="en-AU"/>
              </w:rPr>
            </w:pPr>
            <w:r w:rsidRPr="006568E6">
              <w:rPr>
                <w:rFonts w:cs="Times New Roman"/>
                <w:color w:val="000000"/>
                <w:sz w:val="20"/>
                <w:szCs w:val="20"/>
                <w:lang w:eastAsia="en-AU"/>
              </w:rPr>
              <w:t>Subtotal Gungahlin</w:t>
            </w:r>
          </w:p>
        </w:tc>
        <w:tc>
          <w:tcPr>
            <w:tcW w:w="739" w:type="dxa"/>
            <w:tcBorders>
              <w:top w:val="nil"/>
              <w:left w:val="nil"/>
              <w:bottom w:val="single" w:sz="4" w:space="0" w:color="auto"/>
              <w:right w:val="single" w:sz="4" w:space="0" w:color="auto"/>
            </w:tcBorders>
            <w:shd w:val="clear" w:color="000000" w:fill="DBE5F1"/>
            <w:noWrap/>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859</w:t>
            </w:r>
          </w:p>
        </w:tc>
        <w:tc>
          <w:tcPr>
            <w:tcW w:w="739" w:type="dxa"/>
            <w:tcBorders>
              <w:top w:val="single" w:sz="4" w:space="0" w:color="auto"/>
              <w:left w:val="nil"/>
              <w:bottom w:val="single" w:sz="4" w:space="0" w:color="auto"/>
              <w:right w:val="single" w:sz="4" w:space="0" w:color="auto"/>
            </w:tcBorders>
            <w:shd w:val="clear" w:color="000000" w:fill="DBE5F1"/>
            <w:noWrap/>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611</w:t>
            </w:r>
          </w:p>
        </w:tc>
        <w:tc>
          <w:tcPr>
            <w:tcW w:w="739" w:type="dxa"/>
            <w:tcBorders>
              <w:top w:val="single" w:sz="4" w:space="0" w:color="auto"/>
              <w:left w:val="nil"/>
              <w:bottom w:val="single" w:sz="4" w:space="0" w:color="auto"/>
              <w:right w:val="single" w:sz="4" w:space="0" w:color="auto"/>
            </w:tcBorders>
            <w:shd w:val="clear" w:color="000000" w:fill="DBE5F1"/>
            <w:noWrap/>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580</w:t>
            </w:r>
          </w:p>
        </w:tc>
        <w:tc>
          <w:tcPr>
            <w:tcW w:w="739" w:type="dxa"/>
            <w:tcBorders>
              <w:top w:val="single" w:sz="4" w:space="0" w:color="auto"/>
              <w:left w:val="nil"/>
              <w:bottom w:val="single" w:sz="4" w:space="0" w:color="auto"/>
              <w:right w:val="single" w:sz="4" w:space="0" w:color="auto"/>
            </w:tcBorders>
            <w:shd w:val="clear" w:color="000000" w:fill="DBE5F1"/>
            <w:noWrap/>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538</w:t>
            </w:r>
          </w:p>
        </w:tc>
        <w:tc>
          <w:tcPr>
            <w:tcW w:w="740" w:type="dxa"/>
            <w:tcBorders>
              <w:top w:val="single" w:sz="4" w:space="0" w:color="auto"/>
              <w:left w:val="nil"/>
              <w:bottom w:val="single" w:sz="4" w:space="0" w:color="auto"/>
              <w:right w:val="single" w:sz="4" w:space="0" w:color="auto"/>
            </w:tcBorders>
            <w:shd w:val="clear" w:color="000000" w:fill="DBE5F1"/>
            <w:noWrap/>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482</w:t>
            </w:r>
          </w:p>
        </w:tc>
        <w:tc>
          <w:tcPr>
            <w:tcW w:w="739" w:type="dxa"/>
            <w:tcBorders>
              <w:top w:val="single" w:sz="4" w:space="0" w:color="auto"/>
              <w:left w:val="nil"/>
              <w:bottom w:val="single" w:sz="4" w:space="0" w:color="auto"/>
              <w:right w:val="single" w:sz="4" w:space="0" w:color="auto"/>
            </w:tcBorders>
            <w:shd w:val="clear" w:color="000000" w:fill="DBE5F1"/>
            <w:noWrap/>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483</w:t>
            </w:r>
          </w:p>
        </w:tc>
        <w:tc>
          <w:tcPr>
            <w:tcW w:w="739" w:type="dxa"/>
            <w:tcBorders>
              <w:top w:val="single" w:sz="4" w:space="0" w:color="auto"/>
              <w:left w:val="nil"/>
              <w:bottom w:val="single" w:sz="4" w:space="0" w:color="auto"/>
              <w:right w:val="single" w:sz="4" w:space="0" w:color="auto"/>
            </w:tcBorders>
            <w:shd w:val="clear" w:color="000000" w:fill="DBE5F1"/>
            <w:noWrap/>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462</w:t>
            </w:r>
          </w:p>
        </w:tc>
        <w:tc>
          <w:tcPr>
            <w:tcW w:w="739" w:type="dxa"/>
            <w:tcBorders>
              <w:top w:val="single" w:sz="4" w:space="0" w:color="auto"/>
              <w:left w:val="nil"/>
              <w:bottom w:val="single" w:sz="4" w:space="0" w:color="auto"/>
              <w:right w:val="single" w:sz="4" w:space="0" w:color="auto"/>
            </w:tcBorders>
            <w:shd w:val="clear" w:color="000000" w:fill="DBE5F1"/>
            <w:noWrap/>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441</w:t>
            </w:r>
          </w:p>
        </w:tc>
        <w:tc>
          <w:tcPr>
            <w:tcW w:w="740" w:type="dxa"/>
            <w:tcBorders>
              <w:top w:val="single" w:sz="4" w:space="0" w:color="auto"/>
              <w:left w:val="nil"/>
              <w:bottom w:val="single" w:sz="4" w:space="0" w:color="auto"/>
              <w:right w:val="single" w:sz="4" w:space="0" w:color="auto"/>
            </w:tcBorders>
            <w:shd w:val="clear" w:color="000000" w:fill="DBE5F1"/>
            <w:noWrap/>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4,456</w:t>
            </w:r>
          </w:p>
        </w:tc>
      </w:tr>
    </w:tbl>
    <w:p w:rsidR="006568E6" w:rsidRDefault="006568E6" w:rsidP="006568E6">
      <w:pPr>
        <w:pStyle w:val="NoSpacing"/>
        <w:tabs>
          <w:tab w:val="left" w:pos="284"/>
        </w:tabs>
      </w:pPr>
      <w:r w:rsidRPr="003835EB">
        <w:t xml:space="preserve">1 </w:t>
      </w:r>
      <w:r w:rsidRPr="003835EB">
        <w:tab/>
      </w:r>
      <w:r w:rsidRPr="001E373F">
        <w:t>Includes a small number of students who attend</w:t>
      </w:r>
      <w:r>
        <w:t>ed</w:t>
      </w:r>
      <w:r w:rsidRPr="001E373F">
        <w:t xml:space="preserve"> more than one school</w:t>
      </w:r>
      <w:r w:rsidRPr="001E373F">
        <w:br/>
      </w:r>
      <w:r w:rsidRPr="003835EB">
        <w:t xml:space="preserve">* </w:t>
      </w:r>
      <w:r w:rsidRPr="003835EB">
        <w:tab/>
      </w:r>
      <w:r>
        <w:t>Mainstream preschool class</w:t>
      </w:r>
    </w:p>
    <w:p w:rsidR="006568E6" w:rsidRPr="001E373F" w:rsidRDefault="006568E6" w:rsidP="006568E6">
      <w:pPr>
        <w:pStyle w:val="NoSpacing"/>
        <w:tabs>
          <w:tab w:val="left" w:pos="284"/>
        </w:tabs>
      </w:pPr>
      <w:proofErr w:type="gramStart"/>
      <w:r w:rsidRPr="003835EB">
        <w:t>na</w:t>
      </w:r>
      <w:proofErr w:type="gramEnd"/>
      <w:r>
        <w:t xml:space="preserve"> </w:t>
      </w:r>
      <w:r>
        <w:tab/>
        <w:t>Not applicable</w:t>
      </w:r>
    </w:p>
    <w:p w:rsidR="00E14E55" w:rsidRDefault="00E14E55">
      <w:pPr>
        <w:spacing w:before="0" w:after="0"/>
      </w:pPr>
      <w:r>
        <w:br w:type="page"/>
      </w:r>
    </w:p>
    <w:p w:rsidR="006568E6" w:rsidRDefault="006568E6" w:rsidP="006568E6">
      <w:pPr>
        <w:pStyle w:val="Heading4"/>
      </w:pPr>
      <w:r w:rsidRPr="00452F76">
        <w:lastRenderedPageBreak/>
        <w:t>Table 7 continued</w:t>
      </w:r>
    </w:p>
    <w:tbl>
      <w:tblPr>
        <w:tblW w:w="9509" w:type="dxa"/>
        <w:tblInd w:w="96" w:type="dxa"/>
        <w:tblLayout w:type="fixed"/>
        <w:tblLook w:val="04A0"/>
      </w:tblPr>
      <w:tblGrid>
        <w:gridCol w:w="2720"/>
        <w:gridCol w:w="743"/>
        <w:gridCol w:w="743"/>
        <w:gridCol w:w="743"/>
        <w:gridCol w:w="742"/>
        <w:gridCol w:w="742"/>
        <w:gridCol w:w="742"/>
        <w:gridCol w:w="742"/>
        <w:gridCol w:w="742"/>
        <w:gridCol w:w="850"/>
      </w:tblGrid>
      <w:tr w:rsidR="00AC5033" w:rsidRPr="006B5F67" w:rsidTr="00AC5033">
        <w:trPr>
          <w:trHeight w:val="319"/>
        </w:trPr>
        <w:tc>
          <w:tcPr>
            <w:tcW w:w="272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5D15" w:rsidRPr="006B5F67" w:rsidRDefault="00B55D15" w:rsidP="006C07A0">
            <w:pPr>
              <w:spacing w:before="0" w:after="0"/>
              <w:rPr>
                <w:rFonts w:cs="Times New Roman"/>
                <w:b/>
                <w:bCs/>
                <w:color w:val="000000"/>
                <w:sz w:val="20"/>
                <w:szCs w:val="20"/>
                <w:lang w:eastAsia="en-AU"/>
              </w:rPr>
            </w:pPr>
            <w:r w:rsidRPr="006B5F67">
              <w:rPr>
                <w:rFonts w:cs="Times New Roman"/>
                <w:b/>
                <w:bCs/>
                <w:color w:val="000000"/>
                <w:sz w:val="20"/>
                <w:szCs w:val="20"/>
                <w:lang w:eastAsia="en-AU"/>
              </w:rPr>
              <w:t>Public schools</w:t>
            </w:r>
          </w:p>
        </w:tc>
        <w:tc>
          <w:tcPr>
            <w:tcW w:w="74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5D15" w:rsidRPr="006B5F67" w:rsidRDefault="00B55D15" w:rsidP="006C07A0">
            <w:pPr>
              <w:spacing w:before="0" w:after="0"/>
              <w:jc w:val="right"/>
              <w:rPr>
                <w:rFonts w:cs="Times New Roman"/>
                <w:b/>
                <w:bCs/>
                <w:color w:val="000000"/>
                <w:sz w:val="20"/>
                <w:szCs w:val="20"/>
                <w:lang w:eastAsia="en-AU"/>
              </w:rPr>
            </w:pPr>
            <w:r w:rsidRPr="006B5F67">
              <w:rPr>
                <w:rFonts w:cs="Times New Roman"/>
                <w:b/>
                <w:bCs/>
                <w:color w:val="000000"/>
                <w:sz w:val="20"/>
                <w:szCs w:val="20"/>
                <w:lang w:eastAsia="en-AU"/>
              </w:rPr>
              <w:t>P</w:t>
            </w:r>
          </w:p>
        </w:tc>
        <w:tc>
          <w:tcPr>
            <w:tcW w:w="74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5D15" w:rsidRPr="006B5F67" w:rsidRDefault="00B55D15" w:rsidP="006C07A0">
            <w:pPr>
              <w:spacing w:before="0" w:after="0"/>
              <w:jc w:val="right"/>
              <w:rPr>
                <w:rFonts w:cs="Times New Roman"/>
                <w:b/>
                <w:bCs/>
                <w:color w:val="000000"/>
                <w:sz w:val="20"/>
                <w:szCs w:val="20"/>
                <w:lang w:eastAsia="en-AU"/>
              </w:rPr>
            </w:pPr>
            <w:r w:rsidRPr="006B5F67">
              <w:rPr>
                <w:rFonts w:cs="Times New Roman"/>
                <w:b/>
                <w:bCs/>
                <w:color w:val="000000"/>
                <w:sz w:val="20"/>
                <w:szCs w:val="20"/>
                <w:lang w:eastAsia="en-AU"/>
              </w:rPr>
              <w:t>K</w:t>
            </w:r>
          </w:p>
        </w:tc>
        <w:tc>
          <w:tcPr>
            <w:tcW w:w="74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5D15" w:rsidRPr="006B5F67" w:rsidRDefault="00B55D15" w:rsidP="006C07A0">
            <w:pPr>
              <w:spacing w:before="0" w:after="0"/>
              <w:jc w:val="right"/>
              <w:rPr>
                <w:rFonts w:cs="Times New Roman"/>
                <w:b/>
                <w:bCs/>
                <w:color w:val="000000"/>
                <w:sz w:val="20"/>
                <w:szCs w:val="20"/>
                <w:lang w:eastAsia="en-AU"/>
              </w:rPr>
            </w:pPr>
            <w:r w:rsidRPr="006B5F67">
              <w:rPr>
                <w:rFonts w:cs="Times New Roman"/>
                <w:b/>
                <w:bCs/>
                <w:color w:val="000000"/>
                <w:sz w:val="20"/>
                <w:szCs w:val="20"/>
                <w:lang w:eastAsia="en-AU"/>
              </w:rPr>
              <w:t>Year 1</w:t>
            </w:r>
          </w:p>
        </w:tc>
        <w:tc>
          <w:tcPr>
            <w:tcW w:w="74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5D15" w:rsidRPr="006B5F67" w:rsidRDefault="00B55D15" w:rsidP="006C07A0">
            <w:pPr>
              <w:spacing w:before="0" w:after="0"/>
              <w:jc w:val="right"/>
              <w:rPr>
                <w:rFonts w:cs="Times New Roman"/>
                <w:b/>
                <w:bCs/>
                <w:color w:val="000000"/>
                <w:sz w:val="20"/>
                <w:szCs w:val="20"/>
                <w:lang w:eastAsia="en-AU"/>
              </w:rPr>
            </w:pPr>
            <w:r w:rsidRPr="006B5F67">
              <w:rPr>
                <w:rFonts w:cs="Times New Roman"/>
                <w:b/>
                <w:bCs/>
                <w:color w:val="000000"/>
                <w:sz w:val="20"/>
                <w:szCs w:val="20"/>
                <w:lang w:eastAsia="en-AU"/>
              </w:rPr>
              <w:t>Year 2</w:t>
            </w:r>
          </w:p>
        </w:tc>
        <w:tc>
          <w:tcPr>
            <w:tcW w:w="74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5D15" w:rsidRPr="006B5F67" w:rsidRDefault="00B55D15" w:rsidP="006C07A0">
            <w:pPr>
              <w:spacing w:before="0" w:after="0"/>
              <w:jc w:val="right"/>
              <w:rPr>
                <w:rFonts w:cs="Times New Roman"/>
                <w:b/>
                <w:bCs/>
                <w:color w:val="000000"/>
                <w:sz w:val="20"/>
                <w:szCs w:val="20"/>
                <w:lang w:eastAsia="en-AU"/>
              </w:rPr>
            </w:pPr>
            <w:r w:rsidRPr="006B5F67">
              <w:rPr>
                <w:rFonts w:cs="Times New Roman"/>
                <w:b/>
                <w:bCs/>
                <w:color w:val="000000"/>
                <w:sz w:val="20"/>
                <w:szCs w:val="20"/>
                <w:lang w:eastAsia="en-AU"/>
              </w:rPr>
              <w:t>Year 3</w:t>
            </w:r>
          </w:p>
        </w:tc>
        <w:tc>
          <w:tcPr>
            <w:tcW w:w="74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5D15" w:rsidRPr="006B5F67" w:rsidRDefault="00B55D15" w:rsidP="006C07A0">
            <w:pPr>
              <w:spacing w:before="0" w:after="0"/>
              <w:jc w:val="right"/>
              <w:rPr>
                <w:rFonts w:cs="Times New Roman"/>
                <w:b/>
                <w:bCs/>
                <w:color w:val="000000"/>
                <w:sz w:val="20"/>
                <w:szCs w:val="20"/>
                <w:lang w:eastAsia="en-AU"/>
              </w:rPr>
            </w:pPr>
            <w:r w:rsidRPr="006B5F67">
              <w:rPr>
                <w:rFonts w:cs="Times New Roman"/>
                <w:b/>
                <w:bCs/>
                <w:color w:val="000000"/>
                <w:sz w:val="20"/>
                <w:szCs w:val="20"/>
                <w:lang w:eastAsia="en-AU"/>
              </w:rPr>
              <w:t>Year 4</w:t>
            </w:r>
          </w:p>
        </w:tc>
        <w:tc>
          <w:tcPr>
            <w:tcW w:w="74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5D15" w:rsidRPr="006B5F67" w:rsidRDefault="00B55D15" w:rsidP="006C07A0">
            <w:pPr>
              <w:spacing w:before="0" w:after="0"/>
              <w:jc w:val="right"/>
              <w:rPr>
                <w:rFonts w:cs="Times New Roman"/>
                <w:b/>
                <w:bCs/>
                <w:color w:val="000000"/>
                <w:sz w:val="20"/>
                <w:szCs w:val="20"/>
                <w:lang w:eastAsia="en-AU"/>
              </w:rPr>
            </w:pPr>
            <w:r w:rsidRPr="006B5F67">
              <w:rPr>
                <w:rFonts w:cs="Times New Roman"/>
                <w:b/>
                <w:bCs/>
                <w:color w:val="000000"/>
                <w:sz w:val="20"/>
                <w:szCs w:val="20"/>
                <w:lang w:eastAsia="en-AU"/>
              </w:rPr>
              <w:t>Year 5</w:t>
            </w:r>
          </w:p>
        </w:tc>
        <w:tc>
          <w:tcPr>
            <w:tcW w:w="74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5D15" w:rsidRPr="006B5F67" w:rsidRDefault="00B55D15" w:rsidP="006C07A0">
            <w:pPr>
              <w:spacing w:before="0" w:after="0"/>
              <w:jc w:val="right"/>
              <w:rPr>
                <w:rFonts w:cs="Times New Roman"/>
                <w:b/>
                <w:bCs/>
                <w:color w:val="000000"/>
                <w:sz w:val="20"/>
                <w:szCs w:val="20"/>
                <w:lang w:eastAsia="en-AU"/>
              </w:rPr>
            </w:pPr>
            <w:r w:rsidRPr="006B5F67">
              <w:rPr>
                <w:rFonts w:cs="Times New Roman"/>
                <w:b/>
                <w:bCs/>
                <w:color w:val="000000"/>
                <w:sz w:val="20"/>
                <w:szCs w:val="20"/>
                <w:lang w:eastAsia="en-AU"/>
              </w:rPr>
              <w:t>Year 6</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B55D15" w:rsidRPr="006B5F67" w:rsidRDefault="00B55D15" w:rsidP="006C07A0">
            <w:pPr>
              <w:spacing w:before="0" w:after="0"/>
              <w:jc w:val="right"/>
              <w:rPr>
                <w:rFonts w:cs="Times New Roman"/>
                <w:b/>
                <w:bCs/>
                <w:color w:val="000000"/>
                <w:sz w:val="20"/>
                <w:szCs w:val="20"/>
                <w:lang w:eastAsia="en-AU"/>
              </w:rPr>
            </w:pPr>
            <w:r w:rsidRPr="006B5F67">
              <w:rPr>
                <w:rFonts w:cs="Times New Roman"/>
                <w:b/>
                <w:bCs/>
                <w:color w:val="000000"/>
                <w:sz w:val="20"/>
                <w:szCs w:val="20"/>
                <w:lang w:eastAsia="en-AU"/>
              </w:rPr>
              <w:t>Total</w:t>
            </w:r>
          </w:p>
        </w:tc>
      </w:tr>
      <w:tr w:rsidR="008F7F37" w:rsidRPr="006568E6" w:rsidTr="00AC5033">
        <w:trPr>
          <w:trHeight w:val="319"/>
        </w:trPr>
        <w:tc>
          <w:tcPr>
            <w:tcW w:w="2722" w:type="dxa"/>
            <w:tcBorders>
              <w:top w:val="single" w:sz="4" w:space="0" w:color="auto"/>
              <w:left w:val="single" w:sz="4" w:space="0" w:color="auto"/>
              <w:bottom w:val="single" w:sz="4" w:space="0" w:color="auto"/>
              <w:right w:val="nil"/>
            </w:tcBorders>
            <w:shd w:val="clear" w:color="auto" w:fill="auto"/>
            <w:vAlign w:val="center"/>
            <w:hideMark/>
          </w:tcPr>
          <w:p w:rsidR="008F7F37" w:rsidRPr="006568E6" w:rsidRDefault="008F7F37" w:rsidP="002A75B5">
            <w:pPr>
              <w:spacing w:before="0" w:after="0"/>
              <w:rPr>
                <w:rFonts w:cs="Times New Roman"/>
                <w:b/>
                <w:bCs/>
                <w:color w:val="000000"/>
                <w:sz w:val="20"/>
                <w:szCs w:val="20"/>
                <w:lang w:eastAsia="en-AU"/>
              </w:rPr>
            </w:pPr>
            <w:r w:rsidRPr="006568E6">
              <w:rPr>
                <w:rFonts w:cs="Times New Roman"/>
                <w:b/>
                <w:bCs/>
                <w:color w:val="000000"/>
                <w:sz w:val="20"/>
                <w:szCs w:val="20"/>
                <w:lang w:eastAsia="en-AU"/>
              </w:rPr>
              <w:t>JERVIS BAY</w:t>
            </w:r>
          </w:p>
        </w:tc>
        <w:tc>
          <w:tcPr>
            <w:tcW w:w="743" w:type="dxa"/>
            <w:tcBorders>
              <w:top w:val="single" w:sz="4" w:space="0" w:color="auto"/>
              <w:left w:val="nil"/>
              <w:bottom w:val="single" w:sz="4" w:space="0" w:color="auto"/>
              <w:right w:val="nil"/>
            </w:tcBorders>
            <w:shd w:val="clear" w:color="auto" w:fill="auto"/>
            <w:vAlign w:val="center"/>
            <w:hideMark/>
          </w:tcPr>
          <w:p w:rsidR="008F7F37" w:rsidRPr="006568E6" w:rsidRDefault="008F7F37" w:rsidP="002A75B5">
            <w:pPr>
              <w:spacing w:before="0" w:after="0"/>
              <w:jc w:val="right"/>
              <w:rPr>
                <w:rFonts w:cs="Times New Roman"/>
                <w:b/>
                <w:bCs/>
                <w:color w:val="000000"/>
                <w:sz w:val="20"/>
                <w:szCs w:val="20"/>
                <w:lang w:eastAsia="en-AU"/>
              </w:rPr>
            </w:pPr>
          </w:p>
        </w:tc>
        <w:tc>
          <w:tcPr>
            <w:tcW w:w="743" w:type="dxa"/>
            <w:tcBorders>
              <w:top w:val="single" w:sz="4" w:space="0" w:color="auto"/>
              <w:left w:val="nil"/>
              <w:bottom w:val="single" w:sz="4" w:space="0" w:color="auto"/>
              <w:right w:val="nil"/>
            </w:tcBorders>
            <w:shd w:val="clear" w:color="auto" w:fill="auto"/>
            <w:vAlign w:val="center"/>
            <w:hideMark/>
          </w:tcPr>
          <w:p w:rsidR="008F7F37" w:rsidRPr="006568E6" w:rsidRDefault="008F7F37" w:rsidP="002A75B5">
            <w:pPr>
              <w:spacing w:before="0" w:after="0"/>
              <w:jc w:val="right"/>
              <w:rPr>
                <w:rFonts w:cs="Times New Roman"/>
                <w:b/>
                <w:bCs/>
                <w:color w:val="000000"/>
                <w:sz w:val="20"/>
                <w:szCs w:val="20"/>
                <w:lang w:eastAsia="en-AU"/>
              </w:rPr>
            </w:pPr>
          </w:p>
        </w:tc>
        <w:tc>
          <w:tcPr>
            <w:tcW w:w="743" w:type="dxa"/>
            <w:tcBorders>
              <w:top w:val="single" w:sz="4" w:space="0" w:color="auto"/>
              <w:left w:val="nil"/>
              <w:bottom w:val="single" w:sz="4" w:space="0" w:color="auto"/>
              <w:right w:val="nil"/>
            </w:tcBorders>
            <w:shd w:val="clear" w:color="auto" w:fill="auto"/>
            <w:vAlign w:val="center"/>
            <w:hideMark/>
          </w:tcPr>
          <w:p w:rsidR="008F7F37" w:rsidRPr="006568E6" w:rsidRDefault="008F7F37" w:rsidP="002A75B5">
            <w:pPr>
              <w:spacing w:before="0" w:after="0"/>
              <w:jc w:val="right"/>
              <w:rPr>
                <w:rFonts w:cs="Times New Roman"/>
                <w:b/>
                <w:bCs/>
                <w:color w:val="000000"/>
                <w:sz w:val="20"/>
                <w:szCs w:val="20"/>
                <w:lang w:eastAsia="en-AU"/>
              </w:rPr>
            </w:pPr>
          </w:p>
        </w:tc>
        <w:tc>
          <w:tcPr>
            <w:tcW w:w="743" w:type="dxa"/>
            <w:tcBorders>
              <w:top w:val="single" w:sz="4" w:space="0" w:color="auto"/>
              <w:left w:val="nil"/>
              <w:bottom w:val="single" w:sz="4" w:space="0" w:color="auto"/>
              <w:right w:val="nil"/>
            </w:tcBorders>
            <w:shd w:val="clear" w:color="auto" w:fill="auto"/>
            <w:vAlign w:val="center"/>
            <w:hideMark/>
          </w:tcPr>
          <w:p w:rsidR="008F7F37" w:rsidRPr="006568E6" w:rsidRDefault="008F7F37" w:rsidP="002A75B5">
            <w:pPr>
              <w:spacing w:before="0" w:after="0"/>
              <w:jc w:val="right"/>
              <w:rPr>
                <w:rFonts w:cs="Times New Roman"/>
                <w:b/>
                <w:bCs/>
                <w:color w:val="000000"/>
                <w:sz w:val="20"/>
                <w:szCs w:val="20"/>
                <w:lang w:eastAsia="en-AU"/>
              </w:rPr>
            </w:pPr>
          </w:p>
        </w:tc>
        <w:tc>
          <w:tcPr>
            <w:tcW w:w="743" w:type="dxa"/>
            <w:tcBorders>
              <w:top w:val="single" w:sz="4" w:space="0" w:color="auto"/>
              <w:left w:val="nil"/>
              <w:bottom w:val="single" w:sz="4" w:space="0" w:color="auto"/>
              <w:right w:val="nil"/>
            </w:tcBorders>
            <w:shd w:val="clear" w:color="auto" w:fill="auto"/>
            <w:vAlign w:val="center"/>
            <w:hideMark/>
          </w:tcPr>
          <w:p w:rsidR="008F7F37" w:rsidRPr="006568E6" w:rsidRDefault="008F7F37" w:rsidP="002A75B5">
            <w:pPr>
              <w:spacing w:before="0" w:after="0"/>
              <w:jc w:val="right"/>
              <w:rPr>
                <w:rFonts w:cs="Times New Roman"/>
                <w:b/>
                <w:bCs/>
                <w:color w:val="000000"/>
                <w:sz w:val="20"/>
                <w:szCs w:val="20"/>
                <w:lang w:eastAsia="en-AU"/>
              </w:rPr>
            </w:pPr>
          </w:p>
        </w:tc>
        <w:tc>
          <w:tcPr>
            <w:tcW w:w="743" w:type="dxa"/>
            <w:tcBorders>
              <w:top w:val="single" w:sz="4" w:space="0" w:color="auto"/>
              <w:left w:val="nil"/>
              <w:bottom w:val="single" w:sz="4" w:space="0" w:color="auto"/>
              <w:right w:val="nil"/>
            </w:tcBorders>
            <w:shd w:val="clear" w:color="auto" w:fill="auto"/>
            <w:vAlign w:val="center"/>
            <w:hideMark/>
          </w:tcPr>
          <w:p w:rsidR="008F7F37" w:rsidRPr="006568E6" w:rsidRDefault="008F7F37" w:rsidP="002A75B5">
            <w:pPr>
              <w:spacing w:before="0" w:after="0"/>
              <w:jc w:val="right"/>
              <w:rPr>
                <w:rFonts w:cs="Times New Roman"/>
                <w:b/>
                <w:bCs/>
                <w:color w:val="000000"/>
                <w:sz w:val="20"/>
                <w:szCs w:val="20"/>
                <w:lang w:eastAsia="en-AU"/>
              </w:rPr>
            </w:pPr>
          </w:p>
        </w:tc>
        <w:tc>
          <w:tcPr>
            <w:tcW w:w="743" w:type="dxa"/>
            <w:tcBorders>
              <w:top w:val="single" w:sz="4" w:space="0" w:color="auto"/>
              <w:left w:val="nil"/>
              <w:bottom w:val="single" w:sz="4" w:space="0" w:color="auto"/>
              <w:right w:val="nil"/>
            </w:tcBorders>
            <w:shd w:val="clear" w:color="auto" w:fill="auto"/>
            <w:vAlign w:val="center"/>
            <w:hideMark/>
          </w:tcPr>
          <w:p w:rsidR="008F7F37" w:rsidRPr="006568E6" w:rsidRDefault="008F7F37" w:rsidP="002A75B5">
            <w:pPr>
              <w:spacing w:before="0" w:after="0"/>
              <w:jc w:val="right"/>
              <w:rPr>
                <w:rFonts w:cs="Times New Roman"/>
                <w:b/>
                <w:bCs/>
                <w:color w:val="000000"/>
                <w:sz w:val="20"/>
                <w:szCs w:val="20"/>
                <w:lang w:eastAsia="en-AU"/>
              </w:rPr>
            </w:pPr>
          </w:p>
        </w:tc>
        <w:tc>
          <w:tcPr>
            <w:tcW w:w="743" w:type="dxa"/>
            <w:tcBorders>
              <w:top w:val="single" w:sz="4" w:space="0" w:color="auto"/>
              <w:left w:val="nil"/>
              <w:bottom w:val="single" w:sz="4" w:space="0" w:color="auto"/>
              <w:right w:val="nil"/>
            </w:tcBorders>
            <w:shd w:val="clear" w:color="auto" w:fill="auto"/>
            <w:vAlign w:val="center"/>
            <w:hideMark/>
          </w:tcPr>
          <w:p w:rsidR="008F7F37" w:rsidRPr="006568E6" w:rsidRDefault="008F7F37" w:rsidP="002A75B5">
            <w:pPr>
              <w:spacing w:before="0" w:after="0"/>
              <w:jc w:val="right"/>
              <w:rPr>
                <w:rFonts w:cs="Times New Roman"/>
                <w:b/>
                <w:bCs/>
                <w:color w:val="000000"/>
                <w:sz w:val="20"/>
                <w:szCs w:val="20"/>
                <w:lang w:eastAsia="en-A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F7F37" w:rsidRPr="006568E6" w:rsidRDefault="008F7F37" w:rsidP="002A75B5">
            <w:pPr>
              <w:spacing w:before="0" w:after="0"/>
              <w:jc w:val="right"/>
              <w:rPr>
                <w:rFonts w:cs="Times New Roman"/>
                <w:b/>
                <w:bCs/>
                <w:color w:val="000000"/>
                <w:sz w:val="20"/>
                <w:szCs w:val="20"/>
                <w:lang w:eastAsia="en-AU"/>
              </w:rPr>
            </w:pPr>
          </w:p>
        </w:tc>
      </w:tr>
      <w:tr w:rsidR="008F7F37" w:rsidRPr="006568E6" w:rsidTr="00AC5033">
        <w:trPr>
          <w:trHeight w:val="319"/>
        </w:trPr>
        <w:tc>
          <w:tcPr>
            <w:tcW w:w="2722" w:type="dxa"/>
            <w:tcBorders>
              <w:top w:val="nil"/>
              <w:left w:val="single" w:sz="4" w:space="0" w:color="auto"/>
              <w:bottom w:val="single" w:sz="4" w:space="0" w:color="auto"/>
              <w:right w:val="single" w:sz="4" w:space="0" w:color="auto"/>
            </w:tcBorders>
            <w:shd w:val="clear" w:color="auto" w:fill="auto"/>
            <w:vAlign w:val="center"/>
            <w:hideMark/>
          </w:tcPr>
          <w:p w:rsidR="008F7F37" w:rsidRPr="006568E6" w:rsidRDefault="008F7F37" w:rsidP="002A75B5">
            <w:pPr>
              <w:spacing w:before="0" w:after="0"/>
              <w:rPr>
                <w:rFonts w:cs="Times New Roman"/>
                <w:color w:val="000000"/>
                <w:sz w:val="20"/>
                <w:szCs w:val="20"/>
                <w:lang w:eastAsia="en-AU"/>
              </w:rPr>
            </w:pPr>
            <w:r w:rsidRPr="006568E6">
              <w:rPr>
                <w:rFonts w:cs="Times New Roman"/>
                <w:color w:val="000000"/>
                <w:sz w:val="20"/>
                <w:szCs w:val="20"/>
                <w:lang w:eastAsia="en-AU"/>
              </w:rPr>
              <w:t>Jervis Bay School</w:t>
            </w:r>
          </w:p>
        </w:tc>
        <w:tc>
          <w:tcPr>
            <w:tcW w:w="743" w:type="dxa"/>
            <w:tcBorders>
              <w:top w:val="nil"/>
              <w:left w:val="nil"/>
              <w:bottom w:val="single" w:sz="4" w:space="0" w:color="auto"/>
              <w:right w:val="single" w:sz="4" w:space="0" w:color="auto"/>
            </w:tcBorders>
            <w:shd w:val="clear" w:color="auto" w:fill="auto"/>
            <w:noWrap/>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22</w:t>
            </w:r>
          </w:p>
        </w:tc>
        <w:tc>
          <w:tcPr>
            <w:tcW w:w="743" w:type="dxa"/>
            <w:tcBorders>
              <w:top w:val="nil"/>
              <w:left w:val="nil"/>
              <w:bottom w:val="single" w:sz="4" w:space="0" w:color="auto"/>
              <w:right w:val="single" w:sz="4" w:space="0" w:color="auto"/>
            </w:tcBorders>
            <w:shd w:val="clear" w:color="auto" w:fill="auto"/>
            <w:noWrap/>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5</w:t>
            </w:r>
          </w:p>
        </w:tc>
        <w:tc>
          <w:tcPr>
            <w:tcW w:w="743" w:type="dxa"/>
            <w:tcBorders>
              <w:top w:val="nil"/>
              <w:left w:val="nil"/>
              <w:bottom w:val="single" w:sz="4" w:space="0" w:color="auto"/>
              <w:right w:val="single" w:sz="4" w:space="0" w:color="auto"/>
            </w:tcBorders>
            <w:shd w:val="clear" w:color="auto" w:fill="auto"/>
            <w:noWrap/>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10</w:t>
            </w:r>
          </w:p>
        </w:tc>
        <w:tc>
          <w:tcPr>
            <w:tcW w:w="743" w:type="dxa"/>
            <w:tcBorders>
              <w:top w:val="nil"/>
              <w:left w:val="nil"/>
              <w:bottom w:val="single" w:sz="4" w:space="0" w:color="auto"/>
              <w:right w:val="single" w:sz="4" w:space="0" w:color="auto"/>
            </w:tcBorders>
            <w:shd w:val="clear" w:color="auto" w:fill="auto"/>
            <w:noWrap/>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8</w:t>
            </w:r>
          </w:p>
        </w:tc>
        <w:tc>
          <w:tcPr>
            <w:tcW w:w="743" w:type="dxa"/>
            <w:tcBorders>
              <w:top w:val="nil"/>
              <w:left w:val="nil"/>
              <w:bottom w:val="single" w:sz="4" w:space="0" w:color="auto"/>
              <w:right w:val="single" w:sz="4" w:space="0" w:color="auto"/>
            </w:tcBorders>
            <w:shd w:val="clear" w:color="auto" w:fill="auto"/>
            <w:noWrap/>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9</w:t>
            </w:r>
          </w:p>
        </w:tc>
        <w:tc>
          <w:tcPr>
            <w:tcW w:w="743" w:type="dxa"/>
            <w:tcBorders>
              <w:top w:val="nil"/>
              <w:left w:val="nil"/>
              <w:bottom w:val="single" w:sz="4" w:space="0" w:color="auto"/>
              <w:right w:val="single" w:sz="4" w:space="0" w:color="auto"/>
            </w:tcBorders>
            <w:shd w:val="clear" w:color="auto" w:fill="auto"/>
            <w:noWrap/>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5</w:t>
            </w:r>
          </w:p>
        </w:tc>
        <w:tc>
          <w:tcPr>
            <w:tcW w:w="743" w:type="dxa"/>
            <w:tcBorders>
              <w:top w:val="nil"/>
              <w:left w:val="nil"/>
              <w:bottom w:val="single" w:sz="4" w:space="0" w:color="auto"/>
              <w:right w:val="single" w:sz="4" w:space="0" w:color="auto"/>
            </w:tcBorders>
            <w:shd w:val="clear" w:color="auto" w:fill="auto"/>
            <w:noWrap/>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6</w:t>
            </w:r>
          </w:p>
        </w:tc>
        <w:tc>
          <w:tcPr>
            <w:tcW w:w="743" w:type="dxa"/>
            <w:tcBorders>
              <w:top w:val="nil"/>
              <w:left w:val="nil"/>
              <w:bottom w:val="single" w:sz="4" w:space="0" w:color="auto"/>
              <w:right w:val="single" w:sz="4" w:space="0" w:color="auto"/>
            </w:tcBorders>
            <w:shd w:val="clear" w:color="auto" w:fill="auto"/>
            <w:noWrap/>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9</w:t>
            </w:r>
          </w:p>
        </w:tc>
        <w:tc>
          <w:tcPr>
            <w:tcW w:w="851" w:type="dxa"/>
            <w:tcBorders>
              <w:top w:val="nil"/>
              <w:left w:val="nil"/>
              <w:bottom w:val="single" w:sz="4" w:space="0" w:color="auto"/>
              <w:right w:val="single" w:sz="4" w:space="0" w:color="auto"/>
            </w:tcBorders>
            <w:shd w:val="clear" w:color="auto" w:fill="auto"/>
            <w:noWrap/>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 xml:space="preserve"> 74</w:t>
            </w:r>
          </w:p>
        </w:tc>
      </w:tr>
      <w:tr w:rsidR="008F7F37" w:rsidRPr="006568E6" w:rsidTr="00AC5033">
        <w:trPr>
          <w:trHeight w:val="319"/>
        </w:trPr>
        <w:tc>
          <w:tcPr>
            <w:tcW w:w="2722" w:type="dxa"/>
            <w:tcBorders>
              <w:top w:val="nil"/>
              <w:left w:val="single" w:sz="4" w:space="0" w:color="auto"/>
              <w:bottom w:val="single" w:sz="4" w:space="0" w:color="auto"/>
              <w:right w:val="single" w:sz="4" w:space="0" w:color="auto"/>
            </w:tcBorders>
            <w:shd w:val="clear" w:color="000000" w:fill="DBE5F1"/>
            <w:vAlign w:val="center"/>
            <w:hideMark/>
          </w:tcPr>
          <w:p w:rsidR="008F7F37" w:rsidRPr="006568E6" w:rsidRDefault="008F7F37" w:rsidP="002A75B5">
            <w:pPr>
              <w:spacing w:before="0" w:after="0"/>
              <w:rPr>
                <w:rFonts w:cs="Times New Roman"/>
                <w:color w:val="000000"/>
                <w:sz w:val="20"/>
                <w:szCs w:val="20"/>
                <w:lang w:eastAsia="en-AU"/>
              </w:rPr>
            </w:pPr>
            <w:r w:rsidRPr="006568E6">
              <w:rPr>
                <w:rFonts w:cs="Times New Roman"/>
                <w:color w:val="000000"/>
                <w:sz w:val="20"/>
                <w:szCs w:val="20"/>
                <w:lang w:eastAsia="en-AU"/>
              </w:rPr>
              <w:t>Subtotal Jervis Bay</w:t>
            </w:r>
          </w:p>
        </w:tc>
        <w:tc>
          <w:tcPr>
            <w:tcW w:w="743" w:type="dxa"/>
            <w:tcBorders>
              <w:top w:val="nil"/>
              <w:left w:val="nil"/>
              <w:bottom w:val="single" w:sz="4" w:space="0" w:color="auto"/>
              <w:right w:val="single" w:sz="4" w:space="0" w:color="auto"/>
            </w:tcBorders>
            <w:shd w:val="clear" w:color="000000" w:fill="DBE5F1"/>
            <w:noWrap/>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 xml:space="preserve"> 22</w:t>
            </w:r>
          </w:p>
        </w:tc>
        <w:tc>
          <w:tcPr>
            <w:tcW w:w="743" w:type="dxa"/>
            <w:tcBorders>
              <w:top w:val="nil"/>
              <w:left w:val="nil"/>
              <w:bottom w:val="single" w:sz="4" w:space="0" w:color="auto"/>
              <w:right w:val="single" w:sz="4" w:space="0" w:color="auto"/>
            </w:tcBorders>
            <w:shd w:val="clear" w:color="000000" w:fill="DBE5F1"/>
            <w:noWrap/>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 xml:space="preserve"> 5</w:t>
            </w:r>
          </w:p>
        </w:tc>
        <w:tc>
          <w:tcPr>
            <w:tcW w:w="743" w:type="dxa"/>
            <w:tcBorders>
              <w:top w:val="nil"/>
              <w:left w:val="nil"/>
              <w:bottom w:val="single" w:sz="4" w:space="0" w:color="auto"/>
              <w:right w:val="single" w:sz="4" w:space="0" w:color="auto"/>
            </w:tcBorders>
            <w:shd w:val="clear" w:color="000000" w:fill="DBE5F1"/>
            <w:noWrap/>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 xml:space="preserve"> 10</w:t>
            </w:r>
          </w:p>
        </w:tc>
        <w:tc>
          <w:tcPr>
            <w:tcW w:w="743" w:type="dxa"/>
            <w:tcBorders>
              <w:top w:val="nil"/>
              <w:left w:val="nil"/>
              <w:bottom w:val="single" w:sz="4" w:space="0" w:color="auto"/>
              <w:right w:val="single" w:sz="4" w:space="0" w:color="auto"/>
            </w:tcBorders>
            <w:shd w:val="clear" w:color="000000" w:fill="DBE5F1"/>
            <w:noWrap/>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 xml:space="preserve"> 8</w:t>
            </w:r>
          </w:p>
        </w:tc>
        <w:tc>
          <w:tcPr>
            <w:tcW w:w="743" w:type="dxa"/>
            <w:tcBorders>
              <w:top w:val="nil"/>
              <w:left w:val="nil"/>
              <w:bottom w:val="single" w:sz="4" w:space="0" w:color="auto"/>
              <w:right w:val="single" w:sz="4" w:space="0" w:color="auto"/>
            </w:tcBorders>
            <w:shd w:val="clear" w:color="000000" w:fill="DBE5F1"/>
            <w:noWrap/>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 xml:space="preserve"> 9</w:t>
            </w:r>
          </w:p>
        </w:tc>
        <w:tc>
          <w:tcPr>
            <w:tcW w:w="743" w:type="dxa"/>
            <w:tcBorders>
              <w:top w:val="nil"/>
              <w:left w:val="nil"/>
              <w:bottom w:val="single" w:sz="4" w:space="0" w:color="auto"/>
              <w:right w:val="single" w:sz="4" w:space="0" w:color="auto"/>
            </w:tcBorders>
            <w:shd w:val="clear" w:color="000000" w:fill="DBE5F1"/>
            <w:noWrap/>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 xml:space="preserve"> 5</w:t>
            </w:r>
          </w:p>
        </w:tc>
        <w:tc>
          <w:tcPr>
            <w:tcW w:w="743" w:type="dxa"/>
            <w:tcBorders>
              <w:top w:val="nil"/>
              <w:left w:val="nil"/>
              <w:bottom w:val="single" w:sz="4" w:space="0" w:color="auto"/>
              <w:right w:val="single" w:sz="4" w:space="0" w:color="auto"/>
            </w:tcBorders>
            <w:shd w:val="clear" w:color="000000" w:fill="DBE5F1"/>
            <w:noWrap/>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 xml:space="preserve"> 6</w:t>
            </w:r>
          </w:p>
        </w:tc>
        <w:tc>
          <w:tcPr>
            <w:tcW w:w="743" w:type="dxa"/>
            <w:tcBorders>
              <w:top w:val="nil"/>
              <w:left w:val="nil"/>
              <w:bottom w:val="single" w:sz="4" w:space="0" w:color="auto"/>
              <w:right w:val="single" w:sz="4" w:space="0" w:color="auto"/>
            </w:tcBorders>
            <w:shd w:val="clear" w:color="000000" w:fill="DBE5F1"/>
            <w:noWrap/>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 xml:space="preserve"> 9</w:t>
            </w:r>
          </w:p>
        </w:tc>
        <w:tc>
          <w:tcPr>
            <w:tcW w:w="851" w:type="dxa"/>
            <w:tcBorders>
              <w:top w:val="nil"/>
              <w:left w:val="nil"/>
              <w:bottom w:val="single" w:sz="4" w:space="0" w:color="auto"/>
              <w:right w:val="single" w:sz="4" w:space="0" w:color="auto"/>
            </w:tcBorders>
            <w:shd w:val="clear" w:color="000000" w:fill="DBE5F1"/>
            <w:noWrap/>
            <w:vAlign w:val="center"/>
            <w:hideMark/>
          </w:tcPr>
          <w:p w:rsidR="008F7F37" w:rsidRPr="006568E6" w:rsidRDefault="008F7F37"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 xml:space="preserve"> 74</w:t>
            </w:r>
          </w:p>
        </w:tc>
      </w:tr>
      <w:tr w:rsidR="008F7F37" w:rsidRPr="006568E6" w:rsidTr="00AC5033">
        <w:trPr>
          <w:trHeight w:val="319"/>
        </w:trPr>
        <w:tc>
          <w:tcPr>
            <w:tcW w:w="2722" w:type="dxa"/>
            <w:tcBorders>
              <w:top w:val="nil"/>
              <w:left w:val="single" w:sz="4" w:space="0" w:color="auto"/>
              <w:bottom w:val="single" w:sz="4" w:space="0" w:color="auto"/>
              <w:right w:val="single" w:sz="4" w:space="0" w:color="auto"/>
            </w:tcBorders>
            <w:shd w:val="clear" w:color="auto" w:fill="8DB3E2" w:themeFill="text2" w:themeFillTint="66"/>
            <w:vAlign w:val="center"/>
            <w:hideMark/>
          </w:tcPr>
          <w:p w:rsidR="008F7F37" w:rsidRPr="006568E6" w:rsidRDefault="008F7F37" w:rsidP="002A75B5">
            <w:pPr>
              <w:spacing w:before="0" w:after="0"/>
              <w:rPr>
                <w:rFonts w:cs="Times New Roman"/>
                <w:b/>
                <w:bCs/>
                <w:color w:val="000000"/>
                <w:sz w:val="20"/>
                <w:szCs w:val="20"/>
                <w:lang w:eastAsia="en-AU"/>
              </w:rPr>
            </w:pPr>
            <w:r w:rsidRPr="006568E6">
              <w:rPr>
                <w:rFonts w:cs="Times New Roman"/>
                <w:b/>
                <w:bCs/>
                <w:color w:val="000000"/>
                <w:sz w:val="20"/>
                <w:szCs w:val="20"/>
                <w:lang w:eastAsia="en-AU"/>
              </w:rPr>
              <w:t>Total all schools</w:t>
            </w:r>
          </w:p>
        </w:tc>
        <w:tc>
          <w:tcPr>
            <w:tcW w:w="743" w:type="dxa"/>
            <w:tcBorders>
              <w:top w:val="nil"/>
              <w:left w:val="nil"/>
              <w:bottom w:val="single" w:sz="4" w:space="0" w:color="auto"/>
              <w:right w:val="single" w:sz="4" w:space="0" w:color="auto"/>
            </w:tcBorders>
            <w:shd w:val="clear" w:color="auto" w:fill="8DB3E2" w:themeFill="text2" w:themeFillTint="66"/>
            <w:noWrap/>
            <w:vAlign w:val="center"/>
            <w:hideMark/>
          </w:tcPr>
          <w:p w:rsidR="008F7F37" w:rsidRPr="006568E6" w:rsidRDefault="008F7F37" w:rsidP="002A75B5">
            <w:pPr>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4,873</w:t>
            </w:r>
          </w:p>
        </w:tc>
        <w:tc>
          <w:tcPr>
            <w:tcW w:w="743" w:type="dxa"/>
            <w:tcBorders>
              <w:top w:val="nil"/>
              <w:left w:val="nil"/>
              <w:bottom w:val="single" w:sz="4" w:space="0" w:color="auto"/>
              <w:right w:val="single" w:sz="4" w:space="0" w:color="auto"/>
            </w:tcBorders>
            <w:shd w:val="clear" w:color="auto" w:fill="8DB3E2" w:themeFill="text2" w:themeFillTint="66"/>
            <w:noWrap/>
            <w:vAlign w:val="center"/>
            <w:hideMark/>
          </w:tcPr>
          <w:p w:rsidR="008F7F37" w:rsidRPr="006568E6" w:rsidRDefault="008F7F37" w:rsidP="002A75B5">
            <w:pPr>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3,486</w:t>
            </w:r>
          </w:p>
        </w:tc>
        <w:tc>
          <w:tcPr>
            <w:tcW w:w="743" w:type="dxa"/>
            <w:tcBorders>
              <w:top w:val="nil"/>
              <w:left w:val="nil"/>
              <w:bottom w:val="single" w:sz="4" w:space="0" w:color="auto"/>
              <w:right w:val="single" w:sz="4" w:space="0" w:color="auto"/>
            </w:tcBorders>
            <w:shd w:val="clear" w:color="auto" w:fill="8DB3E2" w:themeFill="text2" w:themeFillTint="66"/>
            <w:noWrap/>
            <w:vAlign w:val="center"/>
            <w:hideMark/>
          </w:tcPr>
          <w:p w:rsidR="008F7F37" w:rsidRPr="006568E6" w:rsidRDefault="008F7F37" w:rsidP="002A75B5">
            <w:pPr>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3,407</w:t>
            </w:r>
          </w:p>
        </w:tc>
        <w:tc>
          <w:tcPr>
            <w:tcW w:w="743" w:type="dxa"/>
            <w:tcBorders>
              <w:top w:val="nil"/>
              <w:left w:val="nil"/>
              <w:bottom w:val="single" w:sz="4" w:space="0" w:color="auto"/>
              <w:right w:val="single" w:sz="4" w:space="0" w:color="auto"/>
            </w:tcBorders>
            <w:shd w:val="clear" w:color="auto" w:fill="8DB3E2" w:themeFill="text2" w:themeFillTint="66"/>
            <w:noWrap/>
            <w:vAlign w:val="center"/>
            <w:hideMark/>
          </w:tcPr>
          <w:p w:rsidR="008F7F37" w:rsidRPr="006568E6" w:rsidRDefault="008F7F37" w:rsidP="002A75B5">
            <w:pPr>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3,254</w:t>
            </w:r>
          </w:p>
        </w:tc>
        <w:tc>
          <w:tcPr>
            <w:tcW w:w="743" w:type="dxa"/>
            <w:tcBorders>
              <w:top w:val="nil"/>
              <w:left w:val="nil"/>
              <w:bottom w:val="single" w:sz="4" w:space="0" w:color="auto"/>
              <w:right w:val="single" w:sz="4" w:space="0" w:color="auto"/>
            </w:tcBorders>
            <w:shd w:val="clear" w:color="auto" w:fill="8DB3E2" w:themeFill="text2" w:themeFillTint="66"/>
            <w:noWrap/>
            <w:vAlign w:val="center"/>
            <w:hideMark/>
          </w:tcPr>
          <w:p w:rsidR="008F7F37" w:rsidRPr="006568E6" w:rsidRDefault="008F7F37" w:rsidP="002A75B5">
            <w:pPr>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3,082</w:t>
            </w:r>
          </w:p>
        </w:tc>
        <w:tc>
          <w:tcPr>
            <w:tcW w:w="743" w:type="dxa"/>
            <w:tcBorders>
              <w:top w:val="nil"/>
              <w:left w:val="nil"/>
              <w:bottom w:val="single" w:sz="4" w:space="0" w:color="auto"/>
              <w:right w:val="single" w:sz="4" w:space="0" w:color="auto"/>
            </w:tcBorders>
            <w:shd w:val="clear" w:color="auto" w:fill="8DB3E2" w:themeFill="text2" w:themeFillTint="66"/>
            <w:noWrap/>
            <w:vAlign w:val="center"/>
            <w:hideMark/>
          </w:tcPr>
          <w:p w:rsidR="008F7F37" w:rsidRPr="006568E6" w:rsidRDefault="008F7F37" w:rsidP="002A75B5">
            <w:pPr>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2,828</w:t>
            </w:r>
          </w:p>
        </w:tc>
        <w:tc>
          <w:tcPr>
            <w:tcW w:w="743" w:type="dxa"/>
            <w:tcBorders>
              <w:top w:val="nil"/>
              <w:left w:val="nil"/>
              <w:bottom w:val="single" w:sz="4" w:space="0" w:color="auto"/>
              <w:right w:val="single" w:sz="4" w:space="0" w:color="auto"/>
            </w:tcBorders>
            <w:shd w:val="clear" w:color="auto" w:fill="8DB3E2" w:themeFill="text2" w:themeFillTint="66"/>
            <w:noWrap/>
            <w:vAlign w:val="center"/>
            <w:hideMark/>
          </w:tcPr>
          <w:p w:rsidR="008F7F37" w:rsidRPr="006568E6" w:rsidRDefault="008F7F37" w:rsidP="002A75B5">
            <w:pPr>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2,791</w:t>
            </w:r>
          </w:p>
        </w:tc>
        <w:tc>
          <w:tcPr>
            <w:tcW w:w="743" w:type="dxa"/>
            <w:tcBorders>
              <w:top w:val="nil"/>
              <w:left w:val="nil"/>
              <w:bottom w:val="single" w:sz="4" w:space="0" w:color="auto"/>
              <w:right w:val="single" w:sz="4" w:space="0" w:color="auto"/>
            </w:tcBorders>
            <w:shd w:val="clear" w:color="auto" w:fill="8DB3E2" w:themeFill="text2" w:themeFillTint="66"/>
            <w:noWrap/>
            <w:vAlign w:val="center"/>
            <w:hideMark/>
          </w:tcPr>
          <w:p w:rsidR="008F7F37" w:rsidRPr="006568E6" w:rsidRDefault="008F7F37" w:rsidP="002A75B5">
            <w:pPr>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2,589</w:t>
            </w:r>
          </w:p>
        </w:tc>
        <w:tc>
          <w:tcPr>
            <w:tcW w:w="851" w:type="dxa"/>
            <w:tcBorders>
              <w:top w:val="nil"/>
              <w:left w:val="nil"/>
              <w:bottom w:val="single" w:sz="4" w:space="0" w:color="auto"/>
              <w:right w:val="single" w:sz="4" w:space="0" w:color="auto"/>
            </w:tcBorders>
            <w:shd w:val="clear" w:color="auto" w:fill="8DB3E2" w:themeFill="text2" w:themeFillTint="66"/>
            <w:noWrap/>
            <w:vAlign w:val="center"/>
            <w:hideMark/>
          </w:tcPr>
          <w:p w:rsidR="008F7F37" w:rsidRPr="006568E6" w:rsidRDefault="008F7F37" w:rsidP="002A75B5">
            <w:pPr>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26,310</w:t>
            </w:r>
          </w:p>
        </w:tc>
      </w:tr>
    </w:tbl>
    <w:p w:rsidR="001E373F" w:rsidRDefault="001E373F" w:rsidP="001E373F">
      <w:pPr>
        <w:pStyle w:val="NoSpacing"/>
        <w:rPr>
          <w:vertAlign w:val="superscript"/>
        </w:rPr>
      </w:pPr>
    </w:p>
    <w:p w:rsidR="006568E6" w:rsidRDefault="006568E6" w:rsidP="006568E6">
      <w:pPr>
        <w:pStyle w:val="NoSpacing"/>
        <w:tabs>
          <w:tab w:val="left" w:pos="284"/>
        </w:tabs>
      </w:pPr>
      <w:r w:rsidRPr="003835EB">
        <w:t xml:space="preserve">1 </w:t>
      </w:r>
      <w:r w:rsidRPr="003835EB">
        <w:tab/>
      </w:r>
      <w:r w:rsidRPr="001E373F">
        <w:t>Includes a small number of students who attend</w:t>
      </w:r>
      <w:r>
        <w:t>ed</w:t>
      </w:r>
      <w:r w:rsidRPr="001E373F">
        <w:t xml:space="preserve"> more than one school</w:t>
      </w:r>
      <w:r w:rsidRPr="001E373F">
        <w:br/>
      </w:r>
      <w:r w:rsidRPr="003835EB">
        <w:t xml:space="preserve">* </w:t>
      </w:r>
      <w:r w:rsidRPr="003835EB">
        <w:tab/>
      </w:r>
      <w:r>
        <w:t>Mainstream preschool class</w:t>
      </w:r>
    </w:p>
    <w:p w:rsidR="006568E6" w:rsidRPr="001E373F" w:rsidRDefault="006568E6" w:rsidP="006568E6">
      <w:pPr>
        <w:pStyle w:val="NoSpacing"/>
        <w:tabs>
          <w:tab w:val="left" w:pos="284"/>
        </w:tabs>
      </w:pPr>
      <w:proofErr w:type="gramStart"/>
      <w:r w:rsidRPr="003835EB">
        <w:t>na</w:t>
      </w:r>
      <w:proofErr w:type="gramEnd"/>
      <w:r>
        <w:t xml:space="preserve"> </w:t>
      </w:r>
      <w:r>
        <w:tab/>
        <w:t>Not applicable</w:t>
      </w:r>
    </w:p>
    <w:p w:rsidR="00521C27" w:rsidRPr="00DB2989" w:rsidRDefault="00615A2D" w:rsidP="00521C27">
      <w:pPr>
        <w:rPr>
          <w:lang w:eastAsia="en-AU"/>
        </w:rPr>
      </w:pPr>
      <w:r>
        <w:br w:type="page"/>
      </w:r>
      <w:r w:rsidR="00521C27">
        <w:rPr>
          <w:rFonts w:cs="Calibri"/>
        </w:rPr>
        <w:lastRenderedPageBreak/>
        <w:t>Table 8 shows the North Canberra area</w:t>
      </w:r>
      <w:r w:rsidR="00D35B44">
        <w:rPr>
          <w:rFonts w:cs="Calibri"/>
        </w:rPr>
        <w:t xml:space="preserve"> </w:t>
      </w:r>
      <w:r w:rsidR="00050D4F">
        <w:rPr>
          <w:rFonts w:cs="Calibri"/>
        </w:rPr>
        <w:t>with</w:t>
      </w:r>
      <w:r w:rsidR="00D35B44">
        <w:rPr>
          <w:rFonts w:cs="Calibri"/>
        </w:rPr>
        <w:t xml:space="preserve"> 19</w:t>
      </w:r>
      <w:r w:rsidR="00C26F43">
        <w:rPr>
          <w:rFonts w:cs="Calibri"/>
        </w:rPr>
        <w:t>.1</w:t>
      </w:r>
      <w:r w:rsidR="00D35B44">
        <w:rPr>
          <w:rFonts w:cs="Calibri"/>
        </w:rPr>
        <w:t xml:space="preserve"> percent of </w:t>
      </w:r>
      <w:r w:rsidR="00070273">
        <w:rPr>
          <w:rFonts w:cs="Calibri"/>
        </w:rPr>
        <w:t xml:space="preserve">enrolled </w:t>
      </w:r>
      <w:r w:rsidR="00D35B44">
        <w:rPr>
          <w:rFonts w:cs="Calibri"/>
        </w:rPr>
        <w:t>high school</w:t>
      </w:r>
      <w:r w:rsidR="00070273">
        <w:rPr>
          <w:rFonts w:cs="Calibri"/>
        </w:rPr>
        <w:t xml:space="preserve"> students</w:t>
      </w:r>
      <w:r w:rsidR="00521C27">
        <w:rPr>
          <w:rFonts w:cs="Calibri"/>
        </w:rPr>
        <w:t xml:space="preserve"> </w:t>
      </w:r>
      <w:r w:rsidR="00D35B44">
        <w:rPr>
          <w:rFonts w:cs="Calibri"/>
        </w:rPr>
        <w:t>followed by South Canberra (16</w:t>
      </w:r>
      <w:r w:rsidR="00C26F43">
        <w:rPr>
          <w:rFonts w:cs="Calibri"/>
        </w:rPr>
        <w:t>.6%</w:t>
      </w:r>
      <w:r w:rsidR="00D35B44">
        <w:rPr>
          <w:rFonts w:cs="Calibri"/>
        </w:rPr>
        <w:t xml:space="preserve">) and </w:t>
      </w:r>
      <w:r w:rsidR="008D58AF">
        <w:rPr>
          <w:rFonts w:cs="Calibri"/>
        </w:rPr>
        <w:t>Belconnen South (15</w:t>
      </w:r>
      <w:r w:rsidR="00C26F43">
        <w:rPr>
          <w:rFonts w:cs="Calibri"/>
        </w:rPr>
        <w:t>.</w:t>
      </w:r>
      <w:r w:rsidR="001C5F0A">
        <w:rPr>
          <w:rFonts w:cs="Calibri"/>
        </w:rPr>
        <w:t>5</w:t>
      </w:r>
      <w:r w:rsidR="00C26F43">
        <w:rPr>
          <w:rFonts w:cs="Calibri"/>
        </w:rPr>
        <w:t>%</w:t>
      </w:r>
      <w:r w:rsidR="008D58AF">
        <w:rPr>
          <w:rFonts w:cs="Calibri"/>
        </w:rPr>
        <w:t>).</w:t>
      </w:r>
    </w:p>
    <w:p w:rsidR="00291BAE" w:rsidRPr="001D72FF" w:rsidRDefault="00291BAE" w:rsidP="00615A2D">
      <w:pPr>
        <w:pStyle w:val="Heading4"/>
      </w:pPr>
      <w:r w:rsidRPr="001D72FF">
        <w:t>Table 8: Number of high school enrolments by yea</w:t>
      </w:r>
      <w:r w:rsidR="0075332C" w:rsidRPr="001D72FF">
        <w:t xml:space="preserve">r level, region and school, </w:t>
      </w:r>
      <w:r w:rsidR="004E19E8" w:rsidRPr="001D72FF">
        <w:t>201</w:t>
      </w:r>
      <w:r w:rsidR="004E19E8">
        <w:t>4</w:t>
      </w:r>
      <w:r w:rsidR="00A86718" w:rsidRPr="001D72FF">
        <w:rPr>
          <w:vertAlign w:val="superscript"/>
        </w:rPr>
        <w:t>1</w:t>
      </w:r>
    </w:p>
    <w:tbl>
      <w:tblPr>
        <w:tblW w:w="8943" w:type="dxa"/>
        <w:tblInd w:w="96" w:type="dxa"/>
        <w:tblLayout w:type="fixed"/>
        <w:tblLook w:val="04A0"/>
      </w:tblPr>
      <w:tblGrid>
        <w:gridCol w:w="4147"/>
        <w:gridCol w:w="956"/>
        <w:gridCol w:w="964"/>
        <w:gridCol w:w="959"/>
        <w:gridCol w:w="957"/>
        <w:gridCol w:w="960"/>
      </w:tblGrid>
      <w:tr w:rsidR="0045290C" w:rsidRPr="006568E6" w:rsidTr="002A75B5">
        <w:trPr>
          <w:trHeight w:val="259"/>
        </w:trPr>
        <w:tc>
          <w:tcPr>
            <w:tcW w:w="4147"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B2182C" w:rsidRPr="006568E6" w:rsidRDefault="00B7148B" w:rsidP="002A75B5">
            <w:pPr>
              <w:spacing w:before="0" w:after="0"/>
              <w:rPr>
                <w:rFonts w:cs="Times New Roman"/>
                <w:b/>
                <w:bCs/>
                <w:color w:val="000000"/>
                <w:sz w:val="20"/>
                <w:szCs w:val="20"/>
                <w:lang w:eastAsia="en-AU"/>
              </w:rPr>
            </w:pPr>
            <w:r w:rsidRPr="006568E6">
              <w:rPr>
                <w:rFonts w:cs="Times New Roman"/>
                <w:b/>
                <w:bCs/>
                <w:color w:val="000000"/>
                <w:sz w:val="20"/>
                <w:szCs w:val="20"/>
                <w:lang w:eastAsia="en-AU"/>
              </w:rPr>
              <w:t xml:space="preserve">High </w:t>
            </w:r>
            <w:r w:rsidR="00F678EF" w:rsidRPr="006568E6">
              <w:rPr>
                <w:rFonts w:cs="Times New Roman"/>
                <w:b/>
                <w:bCs/>
                <w:color w:val="000000"/>
                <w:sz w:val="20"/>
                <w:szCs w:val="20"/>
                <w:lang w:eastAsia="en-AU"/>
              </w:rPr>
              <w:t>s</w:t>
            </w:r>
            <w:r w:rsidRPr="006568E6">
              <w:rPr>
                <w:rFonts w:cs="Times New Roman"/>
                <w:b/>
                <w:bCs/>
                <w:color w:val="000000"/>
                <w:sz w:val="20"/>
                <w:szCs w:val="20"/>
                <w:lang w:eastAsia="en-AU"/>
              </w:rPr>
              <w:t>chools</w:t>
            </w:r>
          </w:p>
        </w:tc>
        <w:tc>
          <w:tcPr>
            <w:tcW w:w="956" w:type="dxa"/>
            <w:tcBorders>
              <w:top w:val="single" w:sz="4" w:space="0" w:color="auto"/>
              <w:left w:val="nil"/>
              <w:bottom w:val="single" w:sz="4" w:space="0" w:color="auto"/>
              <w:right w:val="single" w:sz="4" w:space="0" w:color="auto"/>
            </w:tcBorders>
            <w:shd w:val="clear" w:color="000000" w:fill="DBE5F1"/>
            <w:vAlign w:val="center"/>
            <w:hideMark/>
          </w:tcPr>
          <w:p w:rsidR="00B2182C" w:rsidRPr="006568E6" w:rsidRDefault="00B7148B" w:rsidP="002A75B5">
            <w:pPr>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Year 7</w:t>
            </w:r>
          </w:p>
        </w:tc>
        <w:tc>
          <w:tcPr>
            <w:tcW w:w="964" w:type="dxa"/>
            <w:tcBorders>
              <w:top w:val="single" w:sz="4" w:space="0" w:color="auto"/>
              <w:left w:val="nil"/>
              <w:bottom w:val="single" w:sz="4" w:space="0" w:color="auto"/>
              <w:right w:val="single" w:sz="4" w:space="0" w:color="auto"/>
            </w:tcBorders>
            <w:shd w:val="clear" w:color="000000" w:fill="DBE5F1"/>
            <w:vAlign w:val="center"/>
            <w:hideMark/>
          </w:tcPr>
          <w:p w:rsidR="00B2182C" w:rsidRPr="006568E6" w:rsidRDefault="00B7148B" w:rsidP="002A75B5">
            <w:pPr>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Year 8</w:t>
            </w:r>
          </w:p>
        </w:tc>
        <w:tc>
          <w:tcPr>
            <w:tcW w:w="959" w:type="dxa"/>
            <w:tcBorders>
              <w:top w:val="single" w:sz="4" w:space="0" w:color="auto"/>
              <w:left w:val="nil"/>
              <w:bottom w:val="single" w:sz="4" w:space="0" w:color="auto"/>
              <w:right w:val="single" w:sz="4" w:space="0" w:color="auto"/>
            </w:tcBorders>
            <w:shd w:val="clear" w:color="000000" w:fill="DBE5F1"/>
            <w:vAlign w:val="center"/>
            <w:hideMark/>
          </w:tcPr>
          <w:p w:rsidR="00B2182C" w:rsidRPr="006568E6" w:rsidRDefault="00B7148B" w:rsidP="002A75B5">
            <w:pPr>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Year 9</w:t>
            </w:r>
          </w:p>
        </w:tc>
        <w:tc>
          <w:tcPr>
            <w:tcW w:w="957" w:type="dxa"/>
            <w:tcBorders>
              <w:top w:val="single" w:sz="4" w:space="0" w:color="auto"/>
              <w:left w:val="nil"/>
              <w:bottom w:val="single" w:sz="4" w:space="0" w:color="auto"/>
              <w:right w:val="single" w:sz="4" w:space="0" w:color="auto"/>
            </w:tcBorders>
            <w:shd w:val="clear" w:color="000000" w:fill="DBE5F1"/>
            <w:vAlign w:val="center"/>
            <w:hideMark/>
          </w:tcPr>
          <w:p w:rsidR="00B2182C" w:rsidRPr="006568E6" w:rsidRDefault="00B7148B" w:rsidP="002A75B5">
            <w:pPr>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Year 10</w:t>
            </w:r>
          </w:p>
        </w:tc>
        <w:tc>
          <w:tcPr>
            <w:tcW w:w="960" w:type="dxa"/>
            <w:tcBorders>
              <w:top w:val="single" w:sz="4" w:space="0" w:color="auto"/>
              <w:left w:val="nil"/>
              <w:bottom w:val="single" w:sz="4" w:space="0" w:color="auto"/>
              <w:right w:val="single" w:sz="4" w:space="0" w:color="auto"/>
            </w:tcBorders>
            <w:shd w:val="clear" w:color="000000" w:fill="DBE5F1"/>
            <w:vAlign w:val="center"/>
            <w:hideMark/>
          </w:tcPr>
          <w:p w:rsidR="00B2182C" w:rsidRPr="006568E6" w:rsidRDefault="00B7148B" w:rsidP="002A75B5">
            <w:pPr>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Total</w:t>
            </w:r>
          </w:p>
        </w:tc>
      </w:tr>
      <w:tr w:rsidR="0045290C" w:rsidRPr="006568E6" w:rsidTr="002A75B5">
        <w:trPr>
          <w:trHeight w:val="259"/>
        </w:trPr>
        <w:tc>
          <w:tcPr>
            <w:tcW w:w="4147" w:type="dxa"/>
            <w:tcBorders>
              <w:top w:val="nil"/>
              <w:left w:val="single" w:sz="4" w:space="0" w:color="auto"/>
              <w:bottom w:val="single" w:sz="4" w:space="0" w:color="auto"/>
              <w:right w:val="nil"/>
            </w:tcBorders>
            <w:shd w:val="clear" w:color="auto" w:fill="auto"/>
            <w:vAlign w:val="center"/>
            <w:hideMark/>
          </w:tcPr>
          <w:p w:rsidR="00B2182C" w:rsidRPr="006568E6" w:rsidRDefault="00B7148B" w:rsidP="002A75B5">
            <w:pPr>
              <w:spacing w:before="0" w:after="0"/>
              <w:rPr>
                <w:rFonts w:cs="Times New Roman"/>
                <w:b/>
                <w:bCs/>
                <w:color w:val="000000"/>
                <w:sz w:val="20"/>
                <w:szCs w:val="20"/>
                <w:lang w:eastAsia="en-AU"/>
              </w:rPr>
            </w:pPr>
            <w:r w:rsidRPr="006568E6">
              <w:rPr>
                <w:rFonts w:cs="Times New Roman"/>
                <w:b/>
                <w:bCs/>
                <w:color w:val="000000"/>
                <w:sz w:val="20"/>
                <w:szCs w:val="20"/>
                <w:lang w:eastAsia="en-AU"/>
              </w:rPr>
              <w:t>NORTH CANBERRA</w:t>
            </w:r>
          </w:p>
        </w:tc>
        <w:tc>
          <w:tcPr>
            <w:tcW w:w="956" w:type="dxa"/>
            <w:tcBorders>
              <w:top w:val="nil"/>
              <w:left w:val="nil"/>
              <w:bottom w:val="single" w:sz="4" w:space="0" w:color="auto"/>
              <w:right w:val="nil"/>
            </w:tcBorders>
            <w:shd w:val="clear" w:color="auto" w:fill="auto"/>
            <w:vAlign w:val="center"/>
            <w:hideMark/>
          </w:tcPr>
          <w:p w:rsidR="00B2182C" w:rsidRPr="006568E6" w:rsidRDefault="00B2182C" w:rsidP="002A75B5">
            <w:pPr>
              <w:spacing w:before="0" w:after="0"/>
              <w:jc w:val="right"/>
              <w:rPr>
                <w:rFonts w:cs="Times New Roman"/>
                <w:b/>
                <w:bCs/>
                <w:color w:val="000000"/>
                <w:sz w:val="20"/>
                <w:szCs w:val="20"/>
                <w:lang w:eastAsia="en-AU"/>
              </w:rPr>
            </w:pPr>
          </w:p>
        </w:tc>
        <w:tc>
          <w:tcPr>
            <w:tcW w:w="964" w:type="dxa"/>
            <w:tcBorders>
              <w:top w:val="nil"/>
              <w:left w:val="nil"/>
              <w:bottom w:val="single" w:sz="4" w:space="0" w:color="auto"/>
              <w:right w:val="nil"/>
            </w:tcBorders>
            <w:shd w:val="clear" w:color="auto" w:fill="auto"/>
            <w:vAlign w:val="center"/>
            <w:hideMark/>
          </w:tcPr>
          <w:p w:rsidR="00B2182C" w:rsidRPr="006568E6" w:rsidRDefault="00B2182C" w:rsidP="002A75B5">
            <w:pPr>
              <w:spacing w:before="0" w:after="0"/>
              <w:jc w:val="right"/>
              <w:rPr>
                <w:rFonts w:cs="Times New Roman"/>
                <w:b/>
                <w:bCs/>
                <w:color w:val="000000"/>
                <w:sz w:val="20"/>
                <w:szCs w:val="20"/>
                <w:lang w:eastAsia="en-AU"/>
              </w:rPr>
            </w:pPr>
          </w:p>
        </w:tc>
        <w:tc>
          <w:tcPr>
            <w:tcW w:w="959" w:type="dxa"/>
            <w:tcBorders>
              <w:top w:val="nil"/>
              <w:left w:val="nil"/>
              <w:bottom w:val="single" w:sz="4" w:space="0" w:color="auto"/>
              <w:right w:val="nil"/>
            </w:tcBorders>
            <w:shd w:val="clear" w:color="auto" w:fill="auto"/>
            <w:vAlign w:val="center"/>
            <w:hideMark/>
          </w:tcPr>
          <w:p w:rsidR="00B2182C" w:rsidRPr="006568E6" w:rsidRDefault="00B2182C" w:rsidP="002A75B5">
            <w:pPr>
              <w:spacing w:before="0" w:after="0"/>
              <w:jc w:val="right"/>
              <w:rPr>
                <w:rFonts w:cs="Times New Roman"/>
                <w:b/>
                <w:bCs/>
                <w:color w:val="000000"/>
                <w:sz w:val="20"/>
                <w:szCs w:val="20"/>
                <w:lang w:eastAsia="en-AU"/>
              </w:rPr>
            </w:pPr>
          </w:p>
        </w:tc>
        <w:tc>
          <w:tcPr>
            <w:tcW w:w="957" w:type="dxa"/>
            <w:tcBorders>
              <w:top w:val="nil"/>
              <w:left w:val="nil"/>
              <w:bottom w:val="single" w:sz="4" w:space="0" w:color="auto"/>
              <w:right w:val="nil"/>
            </w:tcBorders>
            <w:shd w:val="clear" w:color="auto" w:fill="auto"/>
            <w:vAlign w:val="center"/>
            <w:hideMark/>
          </w:tcPr>
          <w:p w:rsidR="00B2182C" w:rsidRPr="006568E6" w:rsidRDefault="00B2182C" w:rsidP="002A75B5">
            <w:pPr>
              <w:spacing w:before="0" w:after="0"/>
              <w:jc w:val="right"/>
              <w:rPr>
                <w:rFonts w:cs="Times New Roman"/>
                <w:b/>
                <w:bCs/>
                <w:color w:val="000000"/>
                <w:sz w:val="20"/>
                <w:szCs w:val="20"/>
                <w:lang w:eastAsia="en-AU"/>
              </w:rPr>
            </w:pPr>
          </w:p>
        </w:tc>
        <w:tc>
          <w:tcPr>
            <w:tcW w:w="960" w:type="dxa"/>
            <w:tcBorders>
              <w:top w:val="nil"/>
              <w:left w:val="nil"/>
              <w:bottom w:val="single" w:sz="4" w:space="0" w:color="auto"/>
              <w:right w:val="single" w:sz="4" w:space="0" w:color="auto"/>
            </w:tcBorders>
            <w:shd w:val="clear" w:color="auto" w:fill="auto"/>
            <w:vAlign w:val="center"/>
            <w:hideMark/>
          </w:tcPr>
          <w:p w:rsidR="00B2182C" w:rsidRPr="006568E6" w:rsidRDefault="00B2182C" w:rsidP="002A75B5">
            <w:pPr>
              <w:spacing w:before="0" w:after="0"/>
              <w:jc w:val="right"/>
              <w:rPr>
                <w:rFonts w:cs="Times New Roman"/>
                <w:b/>
                <w:bCs/>
                <w:color w:val="000000"/>
                <w:sz w:val="20"/>
                <w:szCs w:val="20"/>
                <w:lang w:eastAsia="en-AU"/>
              </w:rPr>
            </w:pPr>
          </w:p>
        </w:tc>
      </w:tr>
      <w:tr w:rsidR="0045290C" w:rsidRPr="006568E6" w:rsidTr="002A75B5">
        <w:trPr>
          <w:trHeight w:val="259"/>
        </w:trPr>
        <w:tc>
          <w:tcPr>
            <w:tcW w:w="4147" w:type="dxa"/>
            <w:tcBorders>
              <w:top w:val="nil"/>
              <w:left w:val="single" w:sz="4" w:space="0" w:color="auto"/>
              <w:bottom w:val="single" w:sz="4" w:space="0" w:color="auto"/>
              <w:right w:val="single" w:sz="4" w:space="0" w:color="auto"/>
            </w:tcBorders>
            <w:shd w:val="clear" w:color="auto" w:fill="auto"/>
            <w:vAlign w:val="center"/>
            <w:hideMark/>
          </w:tcPr>
          <w:p w:rsidR="00B2182C" w:rsidRPr="006568E6" w:rsidRDefault="00B7148B" w:rsidP="002A75B5">
            <w:pPr>
              <w:spacing w:before="0" w:after="0"/>
              <w:rPr>
                <w:rFonts w:cs="Times New Roman"/>
                <w:color w:val="000000"/>
                <w:sz w:val="20"/>
                <w:szCs w:val="20"/>
                <w:lang w:eastAsia="en-AU"/>
              </w:rPr>
            </w:pPr>
            <w:r w:rsidRPr="006568E6">
              <w:rPr>
                <w:rFonts w:cs="Times New Roman"/>
                <w:color w:val="000000"/>
                <w:sz w:val="20"/>
                <w:szCs w:val="20"/>
                <w:lang w:eastAsia="en-AU"/>
              </w:rPr>
              <w:t>Black Mountain School</w:t>
            </w:r>
          </w:p>
        </w:tc>
        <w:tc>
          <w:tcPr>
            <w:tcW w:w="956" w:type="dxa"/>
            <w:tcBorders>
              <w:top w:val="nil"/>
              <w:left w:val="nil"/>
              <w:bottom w:val="single" w:sz="4" w:space="0" w:color="auto"/>
              <w:right w:val="single" w:sz="4" w:space="0" w:color="auto"/>
            </w:tcBorders>
            <w:shd w:val="clear" w:color="auto" w:fill="auto"/>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14</w:t>
            </w:r>
          </w:p>
        </w:tc>
        <w:tc>
          <w:tcPr>
            <w:tcW w:w="964" w:type="dxa"/>
            <w:tcBorders>
              <w:top w:val="nil"/>
              <w:left w:val="nil"/>
              <w:bottom w:val="single" w:sz="4" w:space="0" w:color="auto"/>
              <w:right w:val="single" w:sz="4" w:space="0" w:color="auto"/>
            </w:tcBorders>
            <w:shd w:val="clear" w:color="auto" w:fill="auto"/>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16</w:t>
            </w:r>
          </w:p>
        </w:tc>
        <w:tc>
          <w:tcPr>
            <w:tcW w:w="959" w:type="dxa"/>
            <w:tcBorders>
              <w:top w:val="nil"/>
              <w:left w:val="nil"/>
              <w:bottom w:val="single" w:sz="4" w:space="0" w:color="auto"/>
              <w:right w:val="single" w:sz="4" w:space="0" w:color="auto"/>
            </w:tcBorders>
            <w:shd w:val="clear" w:color="auto" w:fill="auto"/>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18</w:t>
            </w:r>
          </w:p>
        </w:tc>
        <w:tc>
          <w:tcPr>
            <w:tcW w:w="957" w:type="dxa"/>
            <w:tcBorders>
              <w:top w:val="nil"/>
              <w:left w:val="nil"/>
              <w:bottom w:val="single" w:sz="4" w:space="0" w:color="auto"/>
              <w:right w:val="single" w:sz="4" w:space="0" w:color="auto"/>
            </w:tcBorders>
            <w:shd w:val="clear" w:color="auto" w:fill="auto"/>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6</w:t>
            </w:r>
          </w:p>
        </w:tc>
        <w:tc>
          <w:tcPr>
            <w:tcW w:w="960" w:type="dxa"/>
            <w:tcBorders>
              <w:top w:val="nil"/>
              <w:left w:val="nil"/>
              <w:bottom w:val="single" w:sz="4" w:space="0" w:color="auto"/>
              <w:right w:val="single" w:sz="4" w:space="0" w:color="auto"/>
            </w:tcBorders>
            <w:shd w:val="clear" w:color="auto" w:fill="auto"/>
            <w:noWrap/>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54</w:t>
            </w:r>
          </w:p>
        </w:tc>
      </w:tr>
      <w:tr w:rsidR="0045290C" w:rsidRPr="006568E6" w:rsidTr="002A75B5">
        <w:trPr>
          <w:trHeight w:val="259"/>
        </w:trPr>
        <w:tc>
          <w:tcPr>
            <w:tcW w:w="4147" w:type="dxa"/>
            <w:tcBorders>
              <w:top w:val="nil"/>
              <w:left w:val="single" w:sz="4" w:space="0" w:color="auto"/>
              <w:bottom w:val="single" w:sz="4" w:space="0" w:color="auto"/>
              <w:right w:val="single" w:sz="4" w:space="0" w:color="auto"/>
            </w:tcBorders>
            <w:shd w:val="clear" w:color="auto" w:fill="auto"/>
            <w:vAlign w:val="center"/>
            <w:hideMark/>
          </w:tcPr>
          <w:p w:rsidR="00B2182C" w:rsidRPr="006568E6" w:rsidRDefault="00B7148B" w:rsidP="006568E6">
            <w:pPr>
              <w:spacing w:before="0" w:after="0"/>
              <w:rPr>
                <w:rFonts w:cs="Times New Roman"/>
                <w:color w:val="000000"/>
                <w:sz w:val="20"/>
                <w:szCs w:val="20"/>
                <w:lang w:eastAsia="en-AU"/>
              </w:rPr>
            </w:pPr>
            <w:r w:rsidRPr="006568E6">
              <w:rPr>
                <w:rFonts w:cs="Times New Roman"/>
                <w:color w:val="000000"/>
                <w:sz w:val="20"/>
                <w:szCs w:val="20"/>
                <w:lang w:eastAsia="en-AU"/>
              </w:rPr>
              <w:t>Campbell High School</w:t>
            </w:r>
          </w:p>
        </w:tc>
        <w:tc>
          <w:tcPr>
            <w:tcW w:w="956" w:type="dxa"/>
            <w:tcBorders>
              <w:top w:val="nil"/>
              <w:left w:val="nil"/>
              <w:bottom w:val="single" w:sz="4" w:space="0" w:color="auto"/>
              <w:right w:val="single" w:sz="4" w:space="0" w:color="auto"/>
            </w:tcBorders>
            <w:shd w:val="clear" w:color="auto" w:fill="auto"/>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187</w:t>
            </w:r>
          </w:p>
        </w:tc>
        <w:tc>
          <w:tcPr>
            <w:tcW w:w="964" w:type="dxa"/>
            <w:tcBorders>
              <w:top w:val="nil"/>
              <w:left w:val="nil"/>
              <w:bottom w:val="single" w:sz="4" w:space="0" w:color="auto"/>
              <w:right w:val="single" w:sz="4" w:space="0" w:color="auto"/>
            </w:tcBorders>
            <w:shd w:val="clear" w:color="auto" w:fill="auto"/>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181</w:t>
            </w:r>
          </w:p>
        </w:tc>
        <w:tc>
          <w:tcPr>
            <w:tcW w:w="959" w:type="dxa"/>
            <w:tcBorders>
              <w:top w:val="nil"/>
              <w:left w:val="nil"/>
              <w:bottom w:val="single" w:sz="4" w:space="0" w:color="auto"/>
              <w:right w:val="single" w:sz="4" w:space="0" w:color="auto"/>
            </w:tcBorders>
            <w:shd w:val="clear" w:color="auto" w:fill="auto"/>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184</w:t>
            </w:r>
          </w:p>
        </w:tc>
        <w:tc>
          <w:tcPr>
            <w:tcW w:w="957" w:type="dxa"/>
            <w:tcBorders>
              <w:top w:val="nil"/>
              <w:left w:val="nil"/>
              <w:bottom w:val="single" w:sz="4" w:space="0" w:color="auto"/>
              <w:right w:val="single" w:sz="4" w:space="0" w:color="auto"/>
            </w:tcBorders>
            <w:shd w:val="clear" w:color="auto" w:fill="auto"/>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189</w:t>
            </w:r>
          </w:p>
        </w:tc>
        <w:tc>
          <w:tcPr>
            <w:tcW w:w="960" w:type="dxa"/>
            <w:tcBorders>
              <w:top w:val="nil"/>
              <w:left w:val="nil"/>
              <w:bottom w:val="single" w:sz="4" w:space="0" w:color="auto"/>
              <w:right w:val="single" w:sz="4" w:space="0" w:color="auto"/>
            </w:tcBorders>
            <w:shd w:val="clear" w:color="auto" w:fill="auto"/>
            <w:noWrap/>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741</w:t>
            </w:r>
          </w:p>
        </w:tc>
      </w:tr>
      <w:tr w:rsidR="0045290C" w:rsidRPr="006568E6" w:rsidTr="002A75B5">
        <w:trPr>
          <w:trHeight w:val="259"/>
        </w:trPr>
        <w:tc>
          <w:tcPr>
            <w:tcW w:w="4147" w:type="dxa"/>
            <w:tcBorders>
              <w:top w:val="nil"/>
              <w:left w:val="single" w:sz="4" w:space="0" w:color="auto"/>
              <w:bottom w:val="single" w:sz="4" w:space="0" w:color="auto"/>
              <w:right w:val="single" w:sz="4" w:space="0" w:color="auto"/>
            </w:tcBorders>
            <w:shd w:val="clear" w:color="auto" w:fill="auto"/>
            <w:vAlign w:val="center"/>
            <w:hideMark/>
          </w:tcPr>
          <w:p w:rsidR="00B2182C" w:rsidRPr="006568E6" w:rsidRDefault="00B7148B" w:rsidP="002A75B5">
            <w:pPr>
              <w:spacing w:before="0" w:after="0"/>
              <w:rPr>
                <w:rFonts w:cs="Times New Roman"/>
                <w:color w:val="000000"/>
                <w:sz w:val="20"/>
                <w:szCs w:val="20"/>
                <w:lang w:eastAsia="en-AU"/>
              </w:rPr>
            </w:pPr>
            <w:r w:rsidRPr="006568E6">
              <w:rPr>
                <w:rFonts w:cs="Times New Roman"/>
                <w:color w:val="000000"/>
                <w:sz w:val="20"/>
                <w:szCs w:val="20"/>
                <w:lang w:eastAsia="en-AU"/>
              </w:rPr>
              <w:t>Dickson College Connect 10</w:t>
            </w:r>
          </w:p>
        </w:tc>
        <w:tc>
          <w:tcPr>
            <w:tcW w:w="956" w:type="dxa"/>
            <w:tcBorders>
              <w:top w:val="nil"/>
              <w:left w:val="nil"/>
              <w:bottom w:val="single" w:sz="4" w:space="0" w:color="auto"/>
              <w:right w:val="single" w:sz="4" w:space="0" w:color="auto"/>
            </w:tcBorders>
            <w:shd w:val="clear" w:color="auto" w:fill="auto"/>
            <w:noWrap/>
            <w:vAlign w:val="center"/>
            <w:hideMark/>
          </w:tcPr>
          <w:p w:rsidR="00B2182C" w:rsidRPr="006568E6" w:rsidRDefault="001C5F0A"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na</w:t>
            </w:r>
          </w:p>
        </w:tc>
        <w:tc>
          <w:tcPr>
            <w:tcW w:w="964" w:type="dxa"/>
            <w:tcBorders>
              <w:top w:val="nil"/>
              <w:left w:val="nil"/>
              <w:bottom w:val="single" w:sz="4" w:space="0" w:color="auto"/>
              <w:right w:val="single" w:sz="4" w:space="0" w:color="auto"/>
            </w:tcBorders>
            <w:shd w:val="clear" w:color="auto" w:fill="auto"/>
            <w:noWrap/>
            <w:vAlign w:val="center"/>
            <w:hideMark/>
          </w:tcPr>
          <w:p w:rsidR="00B2182C" w:rsidRPr="006568E6" w:rsidRDefault="001C5F0A"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na</w:t>
            </w:r>
          </w:p>
        </w:tc>
        <w:tc>
          <w:tcPr>
            <w:tcW w:w="959" w:type="dxa"/>
            <w:tcBorders>
              <w:top w:val="nil"/>
              <w:left w:val="nil"/>
              <w:bottom w:val="single" w:sz="4" w:space="0" w:color="auto"/>
              <w:right w:val="single" w:sz="4" w:space="0" w:color="auto"/>
            </w:tcBorders>
            <w:shd w:val="clear" w:color="auto" w:fill="auto"/>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4</w:t>
            </w:r>
          </w:p>
        </w:tc>
        <w:tc>
          <w:tcPr>
            <w:tcW w:w="957" w:type="dxa"/>
            <w:tcBorders>
              <w:top w:val="nil"/>
              <w:left w:val="nil"/>
              <w:bottom w:val="single" w:sz="4" w:space="0" w:color="auto"/>
              <w:right w:val="single" w:sz="4" w:space="0" w:color="auto"/>
            </w:tcBorders>
            <w:shd w:val="clear" w:color="auto" w:fill="auto"/>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11</w:t>
            </w:r>
          </w:p>
        </w:tc>
        <w:tc>
          <w:tcPr>
            <w:tcW w:w="960" w:type="dxa"/>
            <w:tcBorders>
              <w:top w:val="nil"/>
              <w:left w:val="nil"/>
              <w:bottom w:val="single" w:sz="4" w:space="0" w:color="auto"/>
              <w:right w:val="single" w:sz="4" w:space="0" w:color="auto"/>
            </w:tcBorders>
            <w:shd w:val="clear" w:color="auto" w:fill="auto"/>
            <w:noWrap/>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15</w:t>
            </w:r>
          </w:p>
        </w:tc>
      </w:tr>
      <w:tr w:rsidR="0045290C" w:rsidRPr="006568E6" w:rsidTr="002A75B5">
        <w:trPr>
          <w:trHeight w:val="259"/>
        </w:trPr>
        <w:tc>
          <w:tcPr>
            <w:tcW w:w="4147" w:type="dxa"/>
            <w:tcBorders>
              <w:top w:val="nil"/>
              <w:left w:val="single" w:sz="4" w:space="0" w:color="auto"/>
              <w:bottom w:val="single" w:sz="4" w:space="0" w:color="auto"/>
              <w:right w:val="single" w:sz="4" w:space="0" w:color="auto"/>
            </w:tcBorders>
            <w:shd w:val="clear" w:color="auto" w:fill="auto"/>
            <w:vAlign w:val="center"/>
            <w:hideMark/>
          </w:tcPr>
          <w:p w:rsidR="00B2182C" w:rsidRPr="006568E6" w:rsidRDefault="00B7148B" w:rsidP="002A75B5">
            <w:pPr>
              <w:spacing w:before="0" w:after="0"/>
              <w:rPr>
                <w:rFonts w:cs="Times New Roman"/>
                <w:color w:val="000000"/>
                <w:sz w:val="20"/>
                <w:szCs w:val="20"/>
                <w:lang w:eastAsia="en-AU"/>
              </w:rPr>
            </w:pPr>
            <w:r w:rsidRPr="006568E6">
              <w:rPr>
                <w:rFonts w:cs="Times New Roman"/>
                <w:color w:val="000000"/>
                <w:sz w:val="20"/>
                <w:szCs w:val="20"/>
                <w:lang w:eastAsia="en-AU"/>
              </w:rPr>
              <w:t xml:space="preserve">Dickson College </w:t>
            </w:r>
            <w:r w:rsidR="00792CFB" w:rsidRPr="006568E6">
              <w:rPr>
                <w:rFonts w:cs="Times New Roman"/>
                <w:color w:val="000000"/>
                <w:sz w:val="20"/>
                <w:szCs w:val="20"/>
                <w:lang w:eastAsia="en-AU"/>
              </w:rPr>
              <w:t xml:space="preserve">Secondary </w:t>
            </w:r>
            <w:r w:rsidRPr="006568E6">
              <w:rPr>
                <w:rFonts w:cs="Times New Roman"/>
                <w:color w:val="000000"/>
                <w:sz w:val="20"/>
                <w:szCs w:val="20"/>
                <w:lang w:eastAsia="en-AU"/>
              </w:rPr>
              <w:t>IEC</w:t>
            </w:r>
          </w:p>
        </w:tc>
        <w:tc>
          <w:tcPr>
            <w:tcW w:w="956" w:type="dxa"/>
            <w:tcBorders>
              <w:top w:val="nil"/>
              <w:left w:val="nil"/>
              <w:bottom w:val="single" w:sz="4" w:space="0" w:color="auto"/>
              <w:right w:val="single" w:sz="4" w:space="0" w:color="auto"/>
            </w:tcBorders>
            <w:shd w:val="clear" w:color="auto" w:fill="auto"/>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8</w:t>
            </w:r>
          </w:p>
        </w:tc>
        <w:tc>
          <w:tcPr>
            <w:tcW w:w="964" w:type="dxa"/>
            <w:tcBorders>
              <w:top w:val="nil"/>
              <w:left w:val="nil"/>
              <w:bottom w:val="single" w:sz="4" w:space="0" w:color="auto"/>
              <w:right w:val="single" w:sz="4" w:space="0" w:color="auto"/>
            </w:tcBorders>
            <w:shd w:val="clear" w:color="auto" w:fill="auto"/>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9</w:t>
            </w:r>
          </w:p>
        </w:tc>
        <w:tc>
          <w:tcPr>
            <w:tcW w:w="959" w:type="dxa"/>
            <w:tcBorders>
              <w:top w:val="nil"/>
              <w:left w:val="nil"/>
              <w:bottom w:val="single" w:sz="4" w:space="0" w:color="auto"/>
              <w:right w:val="single" w:sz="4" w:space="0" w:color="auto"/>
            </w:tcBorders>
            <w:shd w:val="clear" w:color="auto" w:fill="auto"/>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8</w:t>
            </w:r>
          </w:p>
        </w:tc>
        <w:tc>
          <w:tcPr>
            <w:tcW w:w="957" w:type="dxa"/>
            <w:tcBorders>
              <w:top w:val="nil"/>
              <w:left w:val="nil"/>
              <w:bottom w:val="single" w:sz="4" w:space="0" w:color="auto"/>
              <w:right w:val="single" w:sz="4" w:space="0" w:color="auto"/>
            </w:tcBorders>
            <w:shd w:val="clear" w:color="auto" w:fill="auto"/>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8</w:t>
            </w:r>
          </w:p>
        </w:tc>
        <w:tc>
          <w:tcPr>
            <w:tcW w:w="960" w:type="dxa"/>
            <w:tcBorders>
              <w:top w:val="nil"/>
              <w:left w:val="nil"/>
              <w:bottom w:val="single" w:sz="4" w:space="0" w:color="auto"/>
              <w:right w:val="single" w:sz="4" w:space="0" w:color="auto"/>
            </w:tcBorders>
            <w:shd w:val="clear" w:color="auto" w:fill="auto"/>
            <w:noWrap/>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33</w:t>
            </w:r>
          </w:p>
        </w:tc>
      </w:tr>
      <w:tr w:rsidR="0045290C" w:rsidRPr="006568E6" w:rsidTr="002A75B5">
        <w:trPr>
          <w:trHeight w:val="259"/>
        </w:trPr>
        <w:tc>
          <w:tcPr>
            <w:tcW w:w="4147" w:type="dxa"/>
            <w:tcBorders>
              <w:top w:val="nil"/>
              <w:left w:val="single" w:sz="4" w:space="0" w:color="auto"/>
              <w:bottom w:val="single" w:sz="4" w:space="0" w:color="auto"/>
              <w:right w:val="single" w:sz="4" w:space="0" w:color="auto"/>
            </w:tcBorders>
            <w:shd w:val="clear" w:color="auto" w:fill="auto"/>
            <w:vAlign w:val="center"/>
            <w:hideMark/>
          </w:tcPr>
          <w:p w:rsidR="00B2182C" w:rsidRPr="006568E6" w:rsidRDefault="00B7148B" w:rsidP="002A75B5">
            <w:pPr>
              <w:spacing w:before="0" w:after="0"/>
              <w:rPr>
                <w:rFonts w:cs="Times New Roman"/>
                <w:color w:val="000000"/>
                <w:sz w:val="20"/>
                <w:szCs w:val="20"/>
                <w:lang w:eastAsia="en-AU"/>
              </w:rPr>
            </w:pPr>
            <w:r w:rsidRPr="006568E6">
              <w:rPr>
                <w:rFonts w:cs="Times New Roman"/>
                <w:color w:val="000000"/>
                <w:sz w:val="20"/>
                <w:szCs w:val="20"/>
                <w:lang w:eastAsia="en-AU"/>
              </w:rPr>
              <w:t xml:space="preserve">Lyneham High School </w:t>
            </w:r>
          </w:p>
        </w:tc>
        <w:tc>
          <w:tcPr>
            <w:tcW w:w="956" w:type="dxa"/>
            <w:tcBorders>
              <w:top w:val="nil"/>
              <w:left w:val="nil"/>
              <w:bottom w:val="single" w:sz="4" w:space="0" w:color="auto"/>
              <w:right w:val="single" w:sz="4" w:space="0" w:color="auto"/>
            </w:tcBorders>
            <w:shd w:val="clear" w:color="auto" w:fill="auto"/>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245</w:t>
            </w:r>
          </w:p>
        </w:tc>
        <w:tc>
          <w:tcPr>
            <w:tcW w:w="964" w:type="dxa"/>
            <w:tcBorders>
              <w:top w:val="nil"/>
              <w:left w:val="nil"/>
              <w:bottom w:val="single" w:sz="4" w:space="0" w:color="auto"/>
              <w:right w:val="single" w:sz="4" w:space="0" w:color="auto"/>
            </w:tcBorders>
            <w:shd w:val="clear" w:color="auto" w:fill="auto"/>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261</w:t>
            </w:r>
          </w:p>
        </w:tc>
        <w:tc>
          <w:tcPr>
            <w:tcW w:w="959" w:type="dxa"/>
            <w:tcBorders>
              <w:top w:val="nil"/>
              <w:left w:val="nil"/>
              <w:bottom w:val="single" w:sz="4" w:space="0" w:color="auto"/>
              <w:right w:val="single" w:sz="4" w:space="0" w:color="auto"/>
            </w:tcBorders>
            <w:shd w:val="clear" w:color="auto" w:fill="auto"/>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263</w:t>
            </w:r>
          </w:p>
        </w:tc>
        <w:tc>
          <w:tcPr>
            <w:tcW w:w="957" w:type="dxa"/>
            <w:tcBorders>
              <w:top w:val="nil"/>
              <w:left w:val="nil"/>
              <w:bottom w:val="single" w:sz="4" w:space="0" w:color="auto"/>
              <w:right w:val="single" w:sz="4" w:space="0" w:color="auto"/>
            </w:tcBorders>
            <w:shd w:val="clear" w:color="auto" w:fill="auto"/>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283</w:t>
            </w:r>
          </w:p>
        </w:tc>
        <w:tc>
          <w:tcPr>
            <w:tcW w:w="960" w:type="dxa"/>
            <w:tcBorders>
              <w:top w:val="nil"/>
              <w:left w:val="nil"/>
              <w:bottom w:val="single" w:sz="4" w:space="0" w:color="auto"/>
              <w:right w:val="single" w:sz="4" w:space="0" w:color="auto"/>
            </w:tcBorders>
            <w:shd w:val="clear" w:color="auto" w:fill="auto"/>
            <w:noWrap/>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1,052</w:t>
            </w:r>
          </w:p>
        </w:tc>
      </w:tr>
      <w:tr w:rsidR="0045290C" w:rsidRPr="006568E6" w:rsidTr="002A75B5">
        <w:trPr>
          <w:trHeight w:val="259"/>
        </w:trPr>
        <w:tc>
          <w:tcPr>
            <w:tcW w:w="4147" w:type="dxa"/>
            <w:tcBorders>
              <w:top w:val="nil"/>
              <w:left w:val="single" w:sz="4" w:space="0" w:color="auto"/>
              <w:bottom w:val="single" w:sz="4" w:space="0" w:color="auto"/>
              <w:right w:val="single" w:sz="4" w:space="0" w:color="auto"/>
            </w:tcBorders>
            <w:shd w:val="clear" w:color="000000" w:fill="DBE5F1"/>
            <w:vAlign w:val="center"/>
            <w:hideMark/>
          </w:tcPr>
          <w:p w:rsidR="00B2182C" w:rsidRPr="006568E6" w:rsidRDefault="00B7148B" w:rsidP="002A75B5">
            <w:pPr>
              <w:spacing w:before="0" w:after="0"/>
              <w:rPr>
                <w:rFonts w:cs="Times New Roman"/>
                <w:color w:val="000000"/>
                <w:sz w:val="20"/>
                <w:szCs w:val="20"/>
                <w:lang w:eastAsia="en-AU"/>
              </w:rPr>
            </w:pPr>
            <w:r w:rsidRPr="006568E6">
              <w:rPr>
                <w:rFonts w:cs="Times New Roman"/>
                <w:color w:val="000000"/>
                <w:sz w:val="20"/>
                <w:szCs w:val="20"/>
                <w:lang w:eastAsia="en-AU"/>
              </w:rPr>
              <w:t>Subtotal North Canberra</w:t>
            </w:r>
          </w:p>
        </w:tc>
        <w:tc>
          <w:tcPr>
            <w:tcW w:w="956" w:type="dxa"/>
            <w:tcBorders>
              <w:top w:val="nil"/>
              <w:left w:val="nil"/>
              <w:bottom w:val="single" w:sz="4" w:space="0" w:color="auto"/>
              <w:right w:val="single" w:sz="4" w:space="0" w:color="auto"/>
            </w:tcBorders>
            <w:shd w:val="clear" w:color="000000" w:fill="DBE5F1"/>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454</w:t>
            </w:r>
          </w:p>
        </w:tc>
        <w:tc>
          <w:tcPr>
            <w:tcW w:w="964" w:type="dxa"/>
            <w:tcBorders>
              <w:top w:val="nil"/>
              <w:left w:val="nil"/>
              <w:bottom w:val="single" w:sz="4" w:space="0" w:color="auto"/>
              <w:right w:val="single" w:sz="4" w:space="0" w:color="auto"/>
            </w:tcBorders>
            <w:shd w:val="clear" w:color="000000" w:fill="DBE5F1"/>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467</w:t>
            </w:r>
          </w:p>
        </w:tc>
        <w:tc>
          <w:tcPr>
            <w:tcW w:w="959" w:type="dxa"/>
            <w:tcBorders>
              <w:top w:val="nil"/>
              <w:left w:val="nil"/>
              <w:bottom w:val="single" w:sz="4" w:space="0" w:color="auto"/>
              <w:right w:val="single" w:sz="4" w:space="0" w:color="auto"/>
            </w:tcBorders>
            <w:shd w:val="clear" w:color="000000" w:fill="DBE5F1"/>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477</w:t>
            </w:r>
          </w:p>
        </w:tc>
        <w:tc>
          <w:tcPr>
            <w:tcW w:w="957" w:type="dxa"/>
            <w:tcBorders>
              <w:top w:val="nil"/>
              <w:left w:val="nil"/>
              <w:bottom w:val="single" w:sz="4" w:space="0" w:color="auto"/>
              <w:right w:val="single" w:sz="4" w:space="0" w:color="auto"/>
            </w:tcBorders>
            <w:shd w:val="clear" w:color="000000" w:fill="DBE5F1"/>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497</w:t>
            </w:r>
          </w:p>
        </w:tc>
        <w:tc>
          <w:tcPr>
            <w:tcW w:w="960" w:type="dxa"/>
            <w:tcBorders>
              <w:top w:val="nil"/>
              <w:left w:val="nil"/>
              <w:bottom w:val="single" w:sz="4" w:space="0" w:color="auto"/>
              <w:right w:val="single" w:sz="4" w:space="0" w:color="auto"/>
            </w:tcBorders>
            <w:shd w:val="clear" w:color="000000" w:fill="DBE5F1"/>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1,895</w:t>
            </w:r>
          </w:p>
        </w:tc>
      </w:tr>
      <w:tr w:rsidR="0045290C" w:rsidRPr="006568E6" w:rsidTr="002A75B5">
        <w:trPr>
          <w:trHeight w:val="259"/>
        </w:trPr>
        <w:tc>
          <w:tcPr>
            <w:tcW w:w="4147" w:type="dxa"/>
            <w:tcBorders>
              <w:top w:val="nil"/>
              <w:left w:val="single" w:sz="4" w:space="0" w:color="auto"/>
              <w:bottom w:val="single" w:sz="4" w:space="0" w:color="auto"/>
              <w:right w:val="nil"/>
            </w:tcBorders>
            <w:shd w:val="clear" w:color="auto" w:fill="auto"/>
            <w:vAlign w:val="center"/>
            <w:hideMark/>
          </w:tcPr>
          <w:p w:rsidR="00B2182C" w:rsidRPr="006568E6" w:rsidRDefault="00B7148B" w:rsidP="002A75B5">
            <w:pPr>
              <w:spacing w:before="0" w:after="0"/>
              <w:rPr>
                <w:rFonts w:cs="Times New Roman"/>
                <w:b/>
                <w:bCs/>
                <w:color w:val="000000"/>
                <w:sz w:val="20"/>
                <w:szCs w:val="20"/>
                <w:lang w:eastAsia="en-AU"/>
              </w:rPr>
            </w:pPr>
            <w:r w:rsidRPr="006568E6">
              <w:rPr>
                <w:rFonts w:cs="Times New Roman"/>
                <w:b/>
                <w:bCs/>
                <w:color w:val="000000"/>
                <w:sz w:val="20"/>
                <w:szCs w:val="20"/>
                <w:lang w:eastAsia="en-AU"/>
              </w:rPr>
              <w:t>SOUTH CANBERRA</w:t>
            </w:r>
          </w:p>
        </w:tc>
        <w:tc>
          <w:tcPr>
            <w:tcW w:w="956" w:type="dxa"/>
            <w:tcBorders>
              <w:top w:val="nil"/>
              <w:left w:val="nil"/>
              <w:bottom w:val="single" w:sz="4" w:space="0" w:color="auto"/>
              <w:right w:val="nil"/>
            </w:tcBorders>
            <w:shd w:val="clear" w:color="auto" w:fill="auto"/>
            <w:vAlign w:val="center"/>
            <w:hideMark/>
          </w:tcPr>
          <w:p w:rsidR="00B2182C" w:rsidRPr="006568E6" w:rsidRDefault="00B2182C" w:rsidP="002A75B5">
            <w:pPr>
              <w:spacing w:before="0" w:after="0"/>
              <w:jc w:val="right"/>
              <w:rPr>
                <w:rFonts w:cs="Times New Roman"/>
                <w:b/>
                <w:bCs/>
                <w:color w:val="000000"/>
                <w:sz w:val="20"/>
                <w:szCs w:val="20"/>
                <w:lang w:eastAsia="en-AU"/>
              </w:rPr>
            </w:pPr>
          </w:p>
        </w:tc>
        <w:tc>
          <w:tcPr>
            <w:tcW w:w="964" w:type="dxa"/>
            <w:tcBorders>
              <w:top w:val="nil"/>
              <w:left w:val="nil"/>
              <w:bottom w:val="single" w:sz="4" w:space="0" w:color="auto"/>
              <w:right w:val="nil"/>
            </w:tcBorders>
            <w:shd w:val="clear" w:color="auto" w:fill="auto"/>
            <w:vAlign w:val="center"/>
            <w:hideMark/>
          </w:tcPr>
          <w:p w:rsidR="00B2182C" w:rsidRPr="006568E6" w:rsidRDefault="00B2182C" w:rsidP="002A75B5">
            <w:pPr>
              <w:spacing w:before="0" w:after="0"/>
              <w:jc w:val="right"/>
              <w:rPr>
                <w:rFonts w:cs="Times New Roman"/>
                <w:b/>
                <w:bCs/>
                <w:color w:val="000000"/>
                <w:sz w:val="20"/>
                <w:szCs w:val="20"/>
                <w:lang w:eastAsia="en-AU"/>
              </w:rPr>
            </w:pPr>
          </w:p>
        </w:tc>
        <w:tc>
          <w:tcPr>
            <w:tcW w:w="959" w:type="dxa"/>
            <w:tcBorders>
              <w:top w:val="nil"/>
              <w:left w:val="nil"/>
              <w:bottom w:val="single" w:sz="4" w:space="0" w:color="auto"/>
              <w:right w:val="nil"/>
            </w:tcBorders>
            <w:shd w:val="clear" w:color="auto" w:fill="auto"/>
            <w:vAlign w:val="center"/>
            <w:hideMark/>
          </w:tcPr>
          <w:p w:rsidR="00B2182C" w:rsidRPr="006568E6" w:rsidRDefault="00B2182C" w:rsidP="002A75B5">
            <w:pPr>
              <w:spacing w:before="0" w:after="0"/>
              <w:jc w:val="right"/>
              <w:rPr>
                <w:rFonts w:cs="Times New Roman"/>
                <w:b/>
                <w:bCs/>
                <w:color w:val="000000"/>
                <w:sz w:val="20"/>
                <w:szCs w:val="20"/>
                <w:lang w:eastAsia="en-AU"/>
              </w:rPr>
            </w:pPr>
          </w:p>
        </w:tc>
        <w:tc>
          <w:tcPr>
            <w:tcW w:w="957" w:type="dxa"/>
            <w:tcBorders>
              <w:top w:val="nil"/>
              <w:left w:val="nil"/>
              <w:bottom w:val="single" w:sz="4" w:space="0" w:color="auto"/>
              <w:right w:val="nil"/>
            </w:tcBorders>
            <w:shd w:val="clear" w:color="auto" w:fill="auto"/>
            <w:vAlign w:val="center"/>
            <w:hideMark/>
          </w:tcPr>
          <w:p w:rsidR="00B2182C" w:rsidRPr="006568E6" w:rsidRDefault="00B2182C" w:rsidP="002A75B5">
            <w:pPr>
              <w:spacing w:before="0" w:after="0"/>
              <w:jc w:val="right"/>
              <w:rPr>
                <w:rFonts w:cs="Times New Roman"/>
                <w:b/>
                <w:bCs/>
                <w:color w:val="000000"/>
                <w:sz w:val="20"/>
                <w:szCs w:val="20"/>
                <w:lang w:eastAsia="en-AU"/>
              </w:rPr>
            </w:pPr>
          </w:p>
        </w:tc>
        <w:tc>
          <w:tcPr>
            <w:tcW w:w="960" w:type="dxa"/>
            <w:tcBorders>
              <w:top w:val="nil"/>
              <w:left w:val="nil"/>
              <w:bottom w:val="single" w:sz="4" w:space="0" w:color="auto"/>
              <w:right w:val="single" w:sz="4" w:space="0" w:color="auto"/>
            </w:tcBorders>
            <w:shd w:val="clear" w:color="auto" w:fill="auto"/>
            <w:vAlign w:val="center"/>
            <w:hideMark/>
          </w:tcPr>
          <w:p w:rsidR="00B2182C" w:rsidRPr="006568E6" w:rsidRDefault="00B2182C" w:rsidP="002A75B5">
            <w:pPr>
              <w:spacing w:before="0" w:after="0"/>
              <w:jc w:val="right"/>
              <w:rPr>
                <w:rFonts w:cs="Times New Roman"/>
                <w:b/>
                <w:bCs/>
                <w:color w:val="000000"/>
                <w:sz w:val="20"/>
                <w:szCs w:val="20"/>
                <w:lang w:eastAsia="en-AU"/>
              </w:rPr>
            </w:pPr>
          </w:p>
        </w:tc>
      </w:tr>
      <w:tr w:rsidR="0045290C" w:rsidRPr="006568E6" w:rsidTr="002A75B5">
        <w:trPr>
          <w:trHeight w:val="259"/>
        </w:trPr>
        <w:tc>
          <w:tcPr>
            <w:tcW w:w="4147" w:type="dxa"/>
            <w:tcBorders>
              <w:top w:val="nil"/>
              <w:left w:val="single" w:sz="4" w:space="0" w:color="auto"/>
              <w:bottom w:val="single" w:sz="4" w:space="0" w:color="auto"/>
              <w:right w:val="single" w:sz="4" w:space="0" w:color="auto"/>
            </w:tcBorders>
            <w:shd w:val="clear" w:color="auto" w:fill="auto"/>
            <w:vAlign w:val="center"/>
            <w:hideMark/>
          </w:tcPr>
          <w:p w:rsidR="00B2182C" w:rsidRPr="006568E6" w:rsidRDefault="00B7148B" w:rsidP="002A75B5">
            <w:pPr>
              <w:spacing w:before="0" w:after="0"/>
              <w:rPr>
                <w:rFonts w:cs="Times New Roman"/>
                <w:color w:val="000000"/>
                <w:sz w:val="20"/>
                <w:szCs w:val="20"/>
                <w:lang w:eastAsia="en-AU"/>
              </w:rPr>
            </w:pPr>
            <w:r w:rsidRPr="006568E6">
              <w:rPr>
                <w:rFonts w:cs="Times New Roman"/>
                <w:color w:val="000000"/>
                <w:sz w:val="20"/>
                <w:szCs w:val="20"/>
                <w:lang w:eastAsia="en-AU"/>
              </w:rPr>
              <w:t>Alfred Deakin High School</w:t>
            </w:r>
          </w:p>
        </w:tc>
        <w:tc>
          <w:tcPr>
            <w:tcW w:w="956" w:type="dxa"/>
            <w:tcBorders>
              <w:top w:val="nil"/>
              <w:left w:val="nil"/>
              <w:bottom w:val="single" w:sz="4" w:space="0" w:color="auto"/>
              <w:right w:val="single" w:sz="4" w:space="0" w:color="auto"/>
            </w:tcBorders>
            <w:shd w:val="clear" w:color="auto" w:fill="auto"/>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192</w:t>
            </w:r>
          </w:p>
        </w:tc>
        <w:tc>
          <w:tcPr>
            <w:tcW w:w="964" w:type="dxa"/>
            <w:tcBorders>
              <w:top w:val="nil"/>
              <w:left w:val="nil"/>
              <w:bottom w:val="single" w:sz="4" w:space="0" w:color="auto"/>
              <w:right w:val="single" w:sz="4" w:space="0" w:color="auto"/>
            </w:tcBorders>
            <w:shd w:val="clear" w:color="auto" w:fill="auto"/>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190</w:t>
            </w:r>
          </w:p>
        </w:tc>
        <w:tc>
          <w:tcPr>
            <w:tcW w:w="959" w:type="dxa"/>
            <w:tcBorders>
              <w:top w:val="nil"/>
              <w:left w:val="nil"/>
              <w:bottom w:val="single" w:sz="4" w:space="0" w:color="auto"/>
              <w:right w:val="single" w:sz="4" w:space="0" w:color="auto"/>
            </w:tcBorders>
            <w:shd w:val="clear" w:color="auto" w:fill="auto"/>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201</w:t>
            </w:r>
          </w:p>
        </w:tc>
        <w:tc>
          <w:tcPr>
            <w:tcW w:w="957" w:type="dxa"/>
            <w:tcBorders>
              <w:top w:val="nil"/>
              <w:left w:val="nil"/>
              <w:bottom w:val="single" w:sz="4" w:space="0" w:color="auto"/>
              <w:right w:val="single" w:sz="4" w:space="0" w:color="auto"/>
            </w:tcBorders>
            <w:shd w:val="clear" w:color="auto" w:fill="auto"/>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198</w:t>
            </w:r>
          </w:p>
        </w:tc>
        <w:tc>
          <w:tcPr>
            <w:tcW w:w="960" w:type="dxa"/>
            <w:tcBorders>
              <w:top w:val="nil"/>
              <w:left w:val="nil"/>
              <w:bottom w:val="single" w:sz="4" w:space="0" w:color="auto"/>
              <w:right w:val="single" w:sz="4" w:space="0" w:color="auto"/>
            </w:tcBorders>
            <w:shd w:val="clear" w:color="auto" w:fill="auto"/>
            <w:noWrap/>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781</w:t>
            </w:r>
          </w:p>
        </w:tc>
      </w:tr>
      <w:tr w:rsidR="0045290C" w:rsidRPr="006568E6" w:rsidTr="002A75B5">
        <w:trPr>
          <w:trHeight w:val="259"/>
        </w:trPr>
        <w:tc>
          <w:tcPr>
            <w:tcW w:w="4147" w:type="dxa"/>
            <w:tcBorders>
              <w:top w:val="nil"/>
              <w:left w:val="single" w:sz="4" w:space="0" w:color="auto"/>
              <w:bottom w:val="single" w:sz="4" w:space="0" w:color="auto"/>
              <w:right w:val="single" w:sz="4" w:space="0" w:color="auto"/>
            </w:tcBorders>
            <w:shd w:val="clear" w:color="auto" w:fill="auto"/>
            <w:vAlign w:val="center"/>
            <w:hideMark/>
          </w:tcPr>
          <w:p w:rsidR="00B2182C" w:rsidRPr="006568E6" w:rsidRDefault="00B7148B" w:rsidP="006568E6">
            <w:pPr>
              <w:spacing w:before="0" w:after="0"/>
              <w:rPr>
                <w:rFonts w:cs="Times New Roman"/>
                <w:color w:val="000000"/>
                <w:sz w:val="20"/>
                <w:szCs w:val="20"/>
                <w:lang w:eastAsia="en-AU"/>
              </w:rPr>
            </w:pPr>
            <w:r w:rsidRPr="006568E6">
              <w:rPr>
                <w:rFonts w:cs="Times New Roman"/>
                <w:color w:val="000000"/>
                <w:sz w:val="20"/>
                <w:szCs w:val="20"/>
                <w:lang w:eastAsia="en-AU"/>
              </w:rPr>
              <w:t>Telopea Park School</w:t>
            </w:r>
          </w:p>
        </w:tc>
        <w:tc>
          <w:tcPr>
            <w:tcW w:w="956" w:type="dxa"/>
            <w:tcBorders>
              <w:top w:val="nil"/>
              <w:left w:val="nil"/>
              <w:bottom w:val="single" w:sz="4" w:space="0" w:color="auto"/>
              <w:right w:val="single" w:sz="4" w:space="0" w:color="auto"/>
            </w:tcBorders>
            <w:shd w:val="clear" w:color="auto" w:fill="auto"/>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204</w:t>
            </w:r>
          </w:p>
        </w:tc>
        <w:tc>
          <w:tcPr>
            <w:tcW w:w="964" w:type="dxa"/>
            <w:tcBorders>
              <w:top w:val="nil"/>
              <w:left w:val="nil"/>
              <w:bottom w:val="single" w:sz="4" w:space="0" w:color="auto"/>
              <w:right w:val="single" w:sz="4" w:space="0" w:color="auto"/>
            </w:tcBorders>
            <w:shd w:val="clear" w:color="auto" w:fill="auto"/>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186</w:t>
            </w:r>
          </w:p>
        </w:tc>
        <w:tc>
          <w:tcPr>
            <w:tcW w:w="959" w:type="dxa"/>
            <w:tcBorders>
              <w:top w:val="nil"/>
              <w:left w:val="nil"/>
              <w:bottom w:val="single" w:sz="4" w:space="0" w:color="auto"/>
              <w:right w:val="single" w:sz="4" w:space="0" w:color="auto"/>
            </w:tcBorders>
            <w:shd w:val="clear" w:color="auto" w:fill="auto"/>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195</w:t>
            </w:r>
          </w:p>
        </w:tc>
        <w:tc>
          <w:tcPr>
            <w:tcW w:w="957" w:type="dxa"/>
            <w:tcBorders>
              <w:top w:val="nil"/>
              <w:left w:val="nil"/>
              <w:bottom w:val="single" w:sz="4" w:space="0" w:color="auto"/>
              <w:right w:val="single" w:sz="4" w:space="0" w:color="auto"/>
            </w:tcBorders>
            <w:shd w:val="clear" w:color="auto" w:fill="auto"/>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187</w:t>
            </w:r>
          </w:p>
        </w:tc>
        <w:tc>
          <w:tcPr>
            <w:tcW w:w="960" w:type="dxa"/>
            <w:tcBorders>
              <w:top w:val="nil"/>
              <w:left w:val="nil"/>
              <w:bottom w:val="single" w:sz="4" w:space="0" w:color="auto"/>
              <w:right w:val="single" w:sz="4" w:space="0" w:color="auto"/>
            </w:tcBorders>
            <w:shd w:val="clear" w:color="auto" w:fill="auto"/>
            <w:noWrap/>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772</w:t>
            </w:r>
          </w:p>
        </w:tc>
      </w:tr>
      <w:tr w:rsidR="0045290C" w:rsidRPr="006568E6" w:rsidTr="002A75B5">
        <w:trPr>
          <w:trHeight w:val="259"/>
        </w:trPr>
        <w:tc>
          <w:tcPr>
            <w:tcW w:w="4147" w:type="dxa"/>
            <w:tcBorders>
              <w:top w:val="nil"/>
              <w:left w:val="single" w:sz="4" w:space="0" w:color="auto"/>
              <w:bottom w:val="single" w:sz="4" w:space="0" w:color="auto"/>
              <w:right w:val="single" w:sz="4" w:space="0" w:color="auto"/>
            </w:tcBorders>
            <w:shd w:val="clear" w:color="auto" w:fill="auto"/>
            <w:vAlign w:val="center"/>
            <w:hideMark/>
          </w:tcPr>
          <w:p w:rsidR="00B2182C" w:rsidRPr="006568E6" w:rsidRDefault="00B7148B" w:rsidP="002A75B5">
            <w:pPr>
              <w:spacing w:before="0" w:after="0"/>
              <w:rPr>
                <w:rFonts w:cs="Times New Roman"/>
                <w:color w:val="000000"/>
                <w:sz w:val="20"/>
                <w:szCs w:val="20"/>
                <w:lang w:eastAsia="en-AU"/>
              </w:rPr>
            </w:pPr>
            <w:r w:rsidRPr="006568E6">
              <w:rPr>
                <w:rFonts w:cs="Times New Roman"/>
                <w:color w:val="000000"/>
                <w:sz w:val="20"/>
                <w:szCs w:val="20"/>
                <w:lang w:eastAsia="en-AU"/>
              </w:rPr>
              <w:t>The Woden School</w:t>
            </w:r>
          </w:p>
        </w:tc>
        <w:tc>
          <w:tcPr>
            <w:tcW w:w="956" w:type="dxa"/>
            <w:tcBorders>
              <w:top w:val="nil"/>
              <w:left w:val="nil"/>
              <w:bottom w:val="single" w:sz="4" w:space="0" w:color="auto"/>
              <w:right w:val="single" w:sz="4" w:space="0" w:color="auto"/>
            </w:tcBorders>
            <w:shd w:val="clear" w:color="auto" w:fill="auto"/>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23</w:t>
            </w:r>
          </w:p>
        </w:tc>
        <w:tc>
          <w:tcPr>
            <w:tcW w:w="964" w:type="dxa"/>
            <w:tcBorders>
              <w:top w:val="nil"/>
              <w:left w:val="nil"/>
              <w:bottom w:val="single" w:sz="4" w:space="0" w:color="auto"/>
              <w:right w:val="single" w:sz="4" w:space="0" w:color="auto"/>
            </w:tcBorders>
            <w:shd w:val="clear" w:color="auto" w:fill="auto"/>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26</w:t>
            </w:r>
          </w:p>
        </w:tc>
        <w:tc>
          <w:tcPr>
            <w:tcW w:w="959" w:type="dxa"/>
            <w:tcBorders>
              <w:top w:val="nil"/>
              <w:left w:val="nil"/>
              <w:bottom w:val="single" w:sz="4" w:space="0" w:color="auto"/>
              <w:right w:val="single" w:sz="4" w:space="0" w:color="auto"/>
            </w:tcBorders>
            <w:shd w:val="clear" w:color="auto" w:fill="auto"/>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16</w:t>
            </w:r>
          </w:p>
        </w:tc>
        <w:tc>
          <w:tcPr>
            <w:tcW w:w="957" w:type="dxa"/>
            <w:tcBorders>
              <w:top w:val="nil"/>
              <w:left w:val="nil"/>
              <w:bottom w:val="single" w:sz="4" w:space="0" w:color="auto"/>
              <w:right w:val="single" w:sz="4" w:space="0" w:color="auto"/>
            </w:tcBorders>
            <w:shd w:val="clear" w:color="auto" w:fill="auto"/>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31</w:t>
            </w:r>
          </w:p>
        </w:tc>
        <w:tc>
          <w:tcPr>
            <w:tcW w:w="960" w:type="dxa"/>
            <w:tcBorders>
              <w:top w:val="nil"/>
              <w:left w:val="nil"/>
              <w:bottom w:val="single" w:sz="4" w:space="0" w:color="auto"/>
              <w:right w:val="single" w:sz="4" w:space="0" w:color="auto"/>
            </w:tcBorders>
            <w:shd w:val="clear" w:color="auto" w:fill="auto"/>
            <w:noWrap/>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96</w:t>
            </w:r>
          </w:p>
        </w:tc>
      </w:tr>
      <w:tr w:rsidR="0045290C" w:rsidRPr="006568E6" w:rsidTr="002A75B5">
        <w:trPr>
          <w:trHeight w:val="259"/>
        </w:trPr>
        <w:tc>
          <w:tcPr>
            <w:tcW w:w="4147" w:type="dxa"/>
            <w:tcBorders>
              <w:top w:val="nil"/>
              <w:left w:val="single" w:sz="4" w:space="0" w:color="auto"/>
              <w:bottom w:val="single" w:sz="4" w:space="0" w:color="auto"/>
              <w:right w:val="single" w:sz="4" w:space="0" w:color="auto"/>
            </w:tcBorders>
            <w:shd w:val="clear" w:color="000000" w:fill="DBE5F1"/>
            <w:vAlign w:val="center"/>
            <w:hideMark/>
          </w:tcPr>
          <w:p w:rsidR="00B2182C" w:rsidRPr="006568E6" w:rsidRDefault="00B7148B" w:rsidP="002A75B5">
            <w:pPr>
              <w:spacing w:before="0" w:after="0"/>
              <w:rPr>
                <w:rFonts w:cs="Times New Roman"/>
                <w:color w:val="000000"/>
                <w:sz w:val="20"/>
                <w:szCs w:val="20"/>
                <w:lang w:eastAsia="en-AU"/>
              </w:rPr>
            </w:pPr>
            <w:r w:rsidRPr="006568E6">
              <w:rPr>
                <w:rFonts w:cs="Times New Roman"/>
                <w:color w:val="000000"/>
                <w:sz w:val="20"/>
                <w:szCs w:val="20"/>
                <w:lang w:eastAsia="en-AU"/>
              </w:rPr>
              <w:t>Subtotal South Canberra</w:t>
            </w:r>
          </w:p>
        </w:tc>
        <w:tc>
          <w:tcPr>
            <w:tcW w:w="956" w:type="dxa"/>
            <w:tcBorders>
              <w:top w:val="nil"/>
              <w:left w:val="nil"/>
              <w:bottom w:val="single" w:sz="4" w:space="0" w:color="auto"/>
              <w:right w:val="single" w:sz="4" w:space="0" w:color="auto"/>
            </w:tcBorders>
            <w:shd w:val="clear" w:color="000000" w:fill="DBE5F1"/>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419</w:t>
            </w:r>
          </w:p>
        </w:tc>
        <w:tc>
          <w:tcPr>
            <w:tcW w:w="964" w:type="dxa"/>
            <w:tcBorders>
              <w:top w:val="nil"/>
              <w:left w:val="nil"/>
              <w:bottom w:val="single" w:sz="4" w:space="0" w:color="auto"/>
              <w:right w:val="single" w:sz="4" w:space="0" w:color="auto"/>
            </w:tcBorders>
            <w:shd w:val="clear" w:color="000000" w:fill="DBE5F1"/>
            <w:vAlign w:val="center"/>
            <w:hideMark/>
          </w:tcPr>
          <w:p w:rsidR="00B2182C" w:rsidRPr="006568E6" w:rsidRDefault="00B7148B" w:rsidP="002A75B5">
            <w:pPr>
              <w:tabs>
                <w:tab w:val="center" w:pos="4320"/>
                <w:tab w:val="right" w:pos="8640"/>
              </w:tabs>
              <w:spacing w:before="0" w:after="0"/>
              <w:jc w:val="right"/>
              <w:rPr>
                <w:rFonts w:cs="Times New Roman"/>
                <w:color w:val="000000"/>
                <w:sz w:val="20"/>
                <w:szCs w:val="20"/>
                <w:lang w:eastAsia="en-AU"/>
              </w:rPr>
            </w:pPr>
            <w:r w:rsidRPr="006568E6">
              <w:rPr>
                <w:rFonts w:cs="Times New Roman"/>
                <w:color w:val="000000"/>
                <w:sz w:val="20"/>
                <w:szCs w:val="20"/>
                <w:lang w:eastAsia="en-AU"/>
              </w:rPr>
              <w:t>402</w:t>
            </w:r>
          </w:p>
        </w:tc>
        <w:tc>
          <w:tcPr>
            <w:tcW w:w="959" w:type="dxa"/>
            <w:tcBorders>
              <w:top w:val="nil"/>
              <w:left w:val="nil"/>
              <w:bottom w:val="single" w:sz="4" w:space="0" w:color="auto"/>
              <w:right w:val="single" w:sz="4" w:space="0" w:color="auto"/>
            </w:tcBorders>
            <w:shd w:val="clear" w:color="000000" w:fill="DBE5F1"/>
            <w:vAlign w:val="center"/>
            <w:hideMark/>
          </w:tcPr>
          <w:p w:rsidR="00B2182C" w:rsidRPr="006568E6" w:rsidRDefault="00B7148B" w:rsidP="002A75B5">
            <w:pPr>
              <w:tabs>
                <w:tab w:val="center" w:pos="4320"/>
                <w:tab w:val="right" w:pos="8640"/>
              </w:tabs>
              <w:spacing w:before="0" w:after="0"/>
              <w:jc w:val="right"/>
              <w:rPr>
                <w:rFonts w:cs="Times New Roman"/>
                <w:color w:val="000000"/>
                <w:sz w:val="20"/>
                <w:szCs w:val="20"/>
                <w:lang w:eastAsia="en-AU"/>
              </w:rPr>
            </w:pPr>
            <w:r w:rsidRPr="006568E6">
              <w:rPr>
                <w:rFonts w:cs="Times New Roman"/>
                <w:color w:val="000000"/>
                <w:sz w:val="20"/>
                <w:szCs w:val="20"/>
                <w:lang w:eastAsia="en-AU"/>
              </w:rPr>
              <w:t>412</w:t>
            </w:r>
          </w:p>
        </w:tc>
        <w:tc>
          <w:tcPr>
            <w:tcW w:w="957" w:type="dxa"/>
            <w:tcBorders>
              <w:top w:val="nil"/>
              <w:left w:val="nil"/>
              <w:bottom w:val="single" w:sz="4" w:space="0" w:color="auto"/>
              <w:right w:val="single" w:sz="4" w:space="0" w:color="auto"/>
            </w:tcBorders>
            <w:shd w:val="clear" w:color="000000" w:fill="DBE5F1"/>
            <w:vAlign w:val="center"/>
            <w:hideMark/>
          </w:tcPr>
          <w:p w:rsidR="00B2182C" w:rsidRPr="006568E6" w:rsidRDefault="00B7148B" w:rsidP="002A75B5">
            <w:pPr>
              <w:tabs>
                <w:tab w:val="center" w:pos="4320"/>
                <w:tab w:val="right" w:pos="8640"/>
              </w:tabs>
              <w:spacing w:before="0" w:after="0"/>
              <w:jc w:val="right"/>
              <w:rPr>
                <w:rFonts w:cs="Times New Roman"/>
                <w:color w:val="000000"/>
                <w:sz w:val="20"/>
                <w:szCs w:val="20"/>
                <w:lang w:eastAsia="en-AU"/>
              </w:rPr>
            </w:pPr>
            <w:r w:rsidRPr="006568E6">
              <w:rPr>
                <w:rFonts w:cs="Times New Roman"/>
                <w:color w:val="000000"/>
                <w:sz w:val="20"/>
                <w:szCs w:val="20"/>
                <w:lang w:eastAsia="en-AU"/>
              </w:rPr>
              <w:t>416</w:t>
            </w:r>
          </w:p>
        </w:tc>
        <w:tc>
          <w:tcPr>
            <w:tcW w:w="960" w:type="dxa"/>
            <w:tcBorders>
              <w:top w:val="nil"/>
              <w:left w:val="nil"/>
              <w:bottom w:val="single" w:sz="4" w:space="0" w:color="auto"/>
              <w:right w:val="single" w:sz="4" w:space="0" w:color="auto"/>
            </w:tcBorders>
            <w:shd w:val="clear" w:color="000000" w:fill="DBE5F1"/>
            <w:vAlign w:val="center"/>
            <w:hideMark/>
          </w:tcPr>
          <w:p w:rsidR="00B2182C" w:rsidRPr="006568E6" w:rsidRDefault="00B7148B" w:rsidP="002A75B5">
            <w:pPr>
              <w:tabs>
                <w:tab w:val="center" w:pos="4320"/>
                <w:tab w:val="right" w:pos="8640"/>
              </w:tabs>
              <w:spacing w:before="0" w:after="0"/>
              <w:jc w:val="right"/>
              <w:rPr>
                <w:rFonts w:cs="Times New Roman"/>
                <w:color w:val="000000"/>
                <w:sz w:val="20"/>
                <w:szCs w:val="20"/>
                <w:lang w:eastAsia="en-AU"/>
              </w:rPr>
            </w:pPr>
            <w:r w:rsidRPr="006568E6">
              <w:rPr>
                <w:rFonts w:cs="Times New Roman"/>
                <w:color w:val="000000"/>
                <w:sz w:val="20"/>
                <w:szCs w:val="20"/>
                <w:lang w:eastAsia="en-AU"/>
              </w:rPr>
              <w:t>1,649</w:t>
            </w:r>
          </w:p>
        </w:tc>
      </w:tr>
      <w:tr w:rsidR="0045290C" w:rsidRPr="006568E6" w:rsidTr="002A75B5">
        <w:trPr>
          <w:trHeight w:val="259"/>
        </w:trPr>
        <w:tc>
          <w:tcPr>
            <w:tcW w:w="4147" w:type="dxa"/>
            <w:tcBorders>
              <w:top w:val="nil"/>
              <w:left w:val="single" w:sz="4" w:space="0" w:color="auto"/>
              <w:bottom w:val="single" w:sz="4" w:space="0" w:color="auto"/>
              <w:right w:val="nil"/>
            </w:tcBorders>
            <w:shd w:val="clear" w:color="auto" w:fill="auto"/>
            <w:vAlign w:val="center"/>
            <w:hideMark/>
          </w:tcPr>
          <w:p w:rsidR="00B2182C" w:rsidRPr="006568E6" w:rsidRDefault="00B7148B" w:rsidP="002A75B5">
            <w:pPr>
              <w:spacing w:before="0" w:after="0"/>
              <w:rPr>
                <w:rFonts w:cs="Times New Roman"/>
                <w:b/>
                <w:bCs/>
                <w:color w:val="000000"/>
                <w:sz w:val="20"/>
                <w:szCs w:val="20"/>
                <w:lang w:eastAsia="en-AU"/>
              </w:rPr>
            </w:pPr>
            <w:r w:rsidRPr="006568E6">
              <w:rPr>
                <w:rFonts w:cs="Times New Roman"/>
                <w:b/>
                <w:bCs/>
                <w:color w:val="000000"/>
                <w:sz w:val="20"/>
                <w:szCs w:val="20"/>
                <w:lang w:eastAsia="en-AU"/>
              </w:rPr>
              <w:t>WODEN VALLEY</w:t>
            </w:r>
          </w:p>
        </w:tc>
        <w:tc>
          <w:tcPr>
            <w:tcW w:w="956" w:type="dxa"/>
            <w:tcBorders>
              <w:top w:val="nil"/>
              <w:left w:val="nil"/>
              <w:bottom w:val="single" w:sz="4" w:space="0" w:color="auto"/>
              <w:right w:val="nil"/>
            </w:tcBorders>
            <w:shd w:val="clear" w:color="auto" w:fill="auto"/>
            <w:vAlign w:val="center"/>
            <w:hideMark/>
          </w:tcPr>
          <w:p w:rsidR="00B2182C" w:rsidRPr="006568E6" w:rsidRDefault="00B2182C" w:rsidP="002A75B5">
            <w:pPr>
              <w:spacing w:before="0" w:after="0"/>
              <w:jc w:val="right"/>
              <w:rPr>
                <w:rFonts w:cs="Times New Roman"/>
                <w:b/>
                <w:bCs/>
                <w:color w:val="000000"/>
                <w:sz w:val="20"/>
                <w:szCs w:val="20"/>
                <w:lang w:eastAsia="en-AU"/>
              </w:rPr>
            </w:pPr>
          </w:p>
        </w:tc>
        <w:tc>
          <w:tcPr>
            <w:tcW w:w="964" w:type="dxa"/>
            <w:tcBorders>
              <w:top w:val="nil"/>
              <w:left w:val="nil"/>
              <w:bottom w:val="single" w:sz="4" w:space="0" w:color="auto"/>
              <w:right w:val="nil"/>
            </w:tcBorders>
            <w:shd w:val="clear" w:color="auto" w:fill="auto"/>
            <w:vAlign w:val="center"/>
            <w:hideMark/>
          </w:tcPr>
          <w:p w:rsidR="00B2182C" w:rsidRPr="006568E6" w:rsidRDefault="00B2182C" w:rsidP="002A75B5">
            <w:pPr>
              <w:spacing w:before="0" w:after="0"/>
              <w:jc w:val="right"/>
              <w:rPr>
                <w:rFonts w:cs="Times New Roman"/>
                <w:b/>
                <w:bCs/>
                <w:color w:val="000000"/>
                <w:sz w:val="20"/>
                <w:szCs w:val="20"/>
                <w:lang w:eastAsia="en-AU"/>
              </w:rPr>
            </w:pPr>
          </w:p>
        </w:tc>
        <w:tc>
          <w:tcPr>
            <w:tcW w:w="959" w:type="dxa"/>
            <w:tcBorders>
              <w:top w:val="nil"/>
              <w:left w:val="nil"/>
              <w:bottom w:val="single" w:sz="4" w:space="0" w:color="auto"/>
              <w:right w:val="nil"/>
            </w:tcBorders>
            <w:shd w:val="clear" w:color="auto" w:fill="auto"/>
            <w:vAlign w:val="center"/>
            <w:hideMark/>
          </w:tcPr>
          <w:p w:rsidR="00B2182C" w:rsidRPr="006568E6" w:rsidRDefault="00B2182C" w:rsidP="002A75B5">
            <w:pPr>
              <w:spacing w:before="0" w:after="0"/>
              <w:jc w:val="right"/>
              <w:rPr>
                <w:rFonts w:cs="Times New Roman"/>
                <w:b/>
                <w:bCs/>
                <w:color w:val="000000"/>
                <w:sz w:val="20"/>
                <w:szCs w:val="20"/>
                <w:lang w:eastAsia="en-AU"/>
              </w:rPr>
            </w:pPr>
          </w:p>
        </w:tc>
        <w:tc>
          <w:tcPr>
            <w:tcW w:w="957" w:type="dxa"/>
            <w:tcBorders>
              <w:top w:val="nil"/>
              <w:left w:val="nil"/>
              <w:bottom w:val="single" w:sz="4" w:space="0" w:color="auto"/>
              <w:right w:val="nil"/>
            </w:tcBorders>
            <w:shd w:val="clear" w:color="auto" w:fill="auto"/>
            <w:vAlign w:val="center"/>
            <w:hideMark/>
          </w:tcPr>
          <w:p w:rsidR="00B2182C" w:rsidRPr="006568E6" w:rsidRDefault="00B2182C" w:rsidP="002A75B5">
            <w:pPr>
              <w:spacing w:before="0" w:after="0"/>
              <w:jc w:val="right"/>
              <w:rPr>
                <w:rFonts w:cs="Times New Roman"/>
                <w:b/>
                <w:bCs/>
                <w:color w:val="000000"/>
                <w:sz w:val="20"/>
                <w:szCs w:val="20"/>
                <w:lang w:eastAsia="en-AU"/>
              </w:rPr>
            </w:pPr>
          </w:p>
        </w:tc>
        <w:tc>
          <w:tcPr>
            <w:tcW w:w="960" w:type="dxa"/>
            <w:tcBorders>
              <w:top w:val="nil"/>
              <w:left w:val="nil"/>
              <w:bottom w:val="single" w:sz="4" w:space="0" w:color="auto"/>
              <w:right w:val="single" w:sz="4" w:space="0" w:color="auto"/>
            </w:tcBorders>
            <w:shd w:val="clear" w:color="auto" w:fill="auto"/>
            <w:vAlign w:val="center"/>
            <w:hideMark/>
          </w:tcPr>
          <w:p w:rsidR="00B2182C" w:rsidRPr="006568E6" w:rsidRDefault="00B2182C" w:rsidP="002A75B5">
            <w:pPr>
              <w:spacing w:before="0" w:after="0"/>
              <w:jc w:val="right"/>
              <w:rPr>
                <w:rFonts w:cs="Times New Roman"/>
                <w:b/>
                <w:bCs/>
                <w:color w:val="000000"/>
                <w:sz w:val="20"/>
                <w:szCs w:val="20"/>
                <w:lang w:eastAsia="en-AU"/>
              </w:rPr>
            </w:pPr>
          </w:p>
        </w:tc>
      </w:tr>
      <w:tr w:rsidR="0045290C" w:rsidRPr="006568E6" w:rsidTr="002A75B5">
        <w:trPr>
          <w:trHeight w:val="259"/>
        </w:trPr>
        <w:tc>
          <w:tcPr>
            <w:tcW w:w="4147" w:type="dxa"/>
            <w:tcBorders>
              <w:top w:val="nil"/>
              <w:left w:val="single" w:sz="4" w:space="0" w:color="auto"/>
              <w:bottom w:val="single" w:sz="4" w:space="0" w:color="auto"/>
              <w:right w:val="single" w:sz="4" w:space="0" w:color="auto"/>
            </w:tcBorders>
            <w:shd w:val="clear" w:color="auto" w:fill="auto"/>
            <w:vAlign w:val="center"/>
            <w:hideMark/>
          </w:tcPr>
          <w:p w:rsidR="00B2182C" w:rsidRPr="006568E6" w:rsidRDefault="00B7148B" w:rsidP="002A75B5">
            <w:pPr>
              <w:spacing w:before="0" w:after="0"/>
              <w:rPr>
                <w:rFonts w:cs="Times New Roman"/>
                <w:color w:val="000000"/>
                <w:sz w:val="20"/>
                <w:szCs w:val="20"/>
                <w:lang w:eastAsia="en-AU"/>
              </w:rPr>
            </w:pPr>
            <w:r w:rsidRPr="006568E6">
              <w:rPr>
                <w:rFonts w:cs="Times New Roman"/>
                <w:color w:val="000000"/>
                <w:sz w:val="20"/>
                <w:szCs w:val="20"/>
                <w:lang w:eastAsia="en-AU"/>
              </w:rPr>
              <w:t xml:space="preserve">Melrose High School  </w:t>
            </w:r>
          </w:p>
        </w:tc>
        <w:tc>
          <w:tcPr>
            <w:tcW w:w="956" w:type="dxa"/>
            <w:tcBorders>
              <w:top w:val="nil"/>
              <w:left w:val="nil"/>
              <w:bottom w:val="single" w:sz="4" w:space="0" w:color="auto"/>
              <w:right w:val="single" w:sz="4" w:space="0" w:color="auto"/>
            </w:tcBorders>
            <w:shd w:val="clear" w:color="auto" w:fill="auto"/>
            <w:noWrap/>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150</w:t>
            </w:r>
          </w:p>
        </w:tc>
        <w:tc>
          <w:tcPr>
            <w:tcW w:w="964" w:type="dxa"/>
            <w:tcBorders>
              <w:top w:val="nil"/>
              <w:left w:val="nil"/>
              <w:bottom w:val="single" w:sz="4" w:space="0" w:color="auto"/>
              <w:right w:val="single" w:sz="4" w:space="0" w:color="auto"/>
            </w:tcBorders>
            <w:shd w:val="clear" w:color="auto" w:fill="auto"/>
            <w:noWrap/>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184</w:t>
            </w:r>
          </w:p>
        </w:tc>
        <w:tc>
          <w:tcPr>
            <w:tcW w:w="959" w:type="dxa"/>
            <w:tcBorders>
              <w:top w:val="nil"/>
              <w:left w:val="nil"/>
              <w:bottom w:val="single" w:sz="4" w:space="0" w:color="auto"/>
              <w:right w:val="single" w:sz="4" w:space="0" w:color="auto"/>
            </w:tcBorders>
            <w:shd w:val="clear" w:color="auto" w:fill="auto"/>
            <w:noWrap/>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170</w:t>
            </w:r>
          </w:p>
        </w:tc>
        <w:tc>
          <w:tcPr>
            <w:tcW w:w="957" w:type="dxa"/>
            <w:tcBorders>
              <w:top w:val="nil"/>
              <w:left w:val="nil"/>
              <w:bottom w:val="single" w:sz="4" w:space="0" w:color="auto"/>
              <w:right w:val="single" w:sz="4" w:space="0" w:color="auto"/>
            </w:tcBorders>
            <w:shd w:val="clear" w:color="auto" w:fill="auto"/>
            <w:noWrap/>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198</w:t>
            </w:r>
          </w:p>
        </w:tc>
        <w:tc>
          <w:tcPr>
            <w:tcW w:w="960" w:type="dxa"/>
            <w:tcBorders>
              <w:top w:val="nil"/>
              <w:left w:val="nil"/>
              <w:bottom w:val="single" w:sz="4" w:space="0" w:color="auto"/>
              <w:right w:val="single" w:sz="4" w:space="0" w:color="auto"/>
            </w:tcBorders>
            <w:shd w:val="clear" w:color="auto" w:fill="auto"/>
            <w:noWrap/>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 xml:space="preserve"> 702</w:t>
            </w:r>
          </w:p>
        </w:tc>
      </w:tr>
      <w:tr w:rsidR="0045290C" w:rsidRPr="006568E6" w:rsidTr="002A75B5">
        <w:trPr>
          <w:trHeight w:val="259"/>
        </w:trPr>
        <w:tc>
          <w:tcPr>
            <w:tcW w:w="4147" w:type="dxa"/>
            <w:tcBorders>
              <w:top w:val="nil"/>
              <w:left w:val="single" w:sz="4" w:space="0" w:color="auto"/>
              <w:bottom w:val="single" w:sz="4" w:space="0" w:color="auto"/>
              <w:right w:val="single" w:sz="4" w:space="0" w:color="auto"/>
            </w:tcBorders>
            <w:shd w:val="clear" w:color="000000" w:fill="DBE5F1"/>
            <w:vAlign w:val="center"/>
            <w:hideMark/>
          </w:tcPr>
          <w:p w:rsidR="00B2182C" w:rsidRPr="006568E6" w:rsidRDefault="00B7148B" w:rsidP="002A75B5">
            <w:pPr>
              <w:spacing w:before="0" w:after="0"/>
              <w:rPr>
                <w:rFonts w:cs="Times New Roman"/>
                <w:color w:val="000000"/>
                <w:sz w:val="20"/>
                <w:szCs w:val="20"/>
                <w:lang w:eastAsia="en-AU"/>
              </w:rPr>
            </w:pPr>
            <w:r w:rsidRPr="006568E6">
              <w:rPr>
                <w:rFonts w:cs="Times New Roman"/>
                <w:color w:val="000000"/>
                <w:sz w:val="20"/>
                <w:szCs w:val="20"/>
                <w:lang w:eastAsia="en-AU"/>
              </w:rPr>
              <w:t>Subtotal Woden Valley</w:t>
            </w:r>
          </w:p>
        </w:tc>
        <w:tc>
          <w:tcPr>
            <w:tcW w:w="956" w:type="dxa"/>
            <w:tcBorders>
              <w:top w:val="nil"/>
              <w:left w:val="nil"/>
              <w:bottom w:val="single" w:sz="4" w:space="0" w:color="auto"/>
              <w:right w:val="single" w:sz="4" w:space="0" w:color="auto"/>
            </w:tcBorders>
            <w:shd w:val="clear" w:color="000000" w:fill="DBE5F1"/>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 xml:space="preserve"> 150</w:t>
            </w:r>
          </w:p>
        </w:tc>
        <w:tc>
          <w:tcPr>
            <w:tcW w:w="964" w:type="dxa"/>
            <w:tcBorders>
              <w:top w:val="nil"/>
              <w:left w:val="nil"/>
              <w:bottom w:val="single" w:sz="4" w:space="0" w:color="auto"/>
              <w:right w:val="single" w:sz="4" w:space="0" w:color="auto"/>
            </w:tcBorders>
            <w:shd w:val="clear" w:color="000000" w:fill="DBE5F1"/>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 xml:space="preserve"> 184</w:t>
            </w:r>
          </w:p>
        </w:tc>
        <w:tc>
          <w:tcPr>
            <w:tcW w:w="959" w:type="dxa"/>
            <w:tcBorders>
              <w:top w:val="nil"/>
              <w:left w:val="nil"/>
              <w:bottom w:val="single" w:sz="4" w:space="0" w:color="auto"/>
              <w:right w:val="single" w:sz="4" w:space="0" w:color="auto"/>
            </w:tcBorders>
            <w:shd w:val="clear" w:color="000000" w:fill="DBE5F1"/>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 xml:space="preserve"> 170</w:t>
            </w:r>
          </w:p>
        </w:tc>
        <w:tc>
          <w:tcPr>
            <w:tcW w:w="957" w:type="dxa"/>
            <w:tcBorders>
              <w:top w:val="nil"/>
              <w:left w:val="nil"/>
              <w:bottom w:val="single" w:sz="4" w:space="0" w:color="auto"/>
              <w:right w:val="single" w:sz="4" w:space="0" w:color="auto"/>
            </w:tcBorders>
            <w:shd w:val="clear" w:color="000000" w:fill="DBE5F1"/>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 xml:space="preserve"> 198</w:t>
            </w:r>
          </w:p>
        </w:tc>
        <w:tc>
          <w:tcPr>
            <w:tcW w:w="960" w:type="dxa"/>
            <w:tcBorders>
              <w:top w:val="nil"/>
              <w:left w:val="nil"/>
              <w:bottom w:val="single" w:sz="4" w:space="0" w:color="auto"/>
              <w:right w:val="single" w:sz="4" w:space="0" w:color="auto"/>
            </w:tcBorders>
            <w:shd w:val="clear" w:color="000000" w:fill="DBE5F1"/>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 xml:space="preserve"> 702</w:t>
            </w:r>
          </w:p>
        </w:tc>
      </w:tr>
      <w:tr w:rsidR="0045290C" w:rsidRPr="006568E6" w:rsidTr="002A75B5">
        <w:trPr>
          <w:trHeight w:val="259"/>
        </w:trPr>
        <w:tc>
          <w:tcPr>
            <w:tcW w:w="4147" w:type="dxa"/>
            <w:tcBorders>
              <w:top w:val="nil"/>
              <w:left w:val="single" w:sz="4" w:space="0" w:color="auto"/>
              <w:bottom w:val="single" w:sz="4" w:space="0" w:color="auto"/>
              <w:right w:val="nil"/>
            </w:tcBorders>
            <w:shd w:val="clear" w:color="auto" w:fill="auto"/>
            <w:vAlign w:val="center"/>
            <w:hideMark/>
          </w:tcPr>
          <w:p w:rsidR="00B2182C" w:rsidRPr="006568E6" w:rsidRDefault="00B7148B" w:rsidP="002A75B5">
            <w:pPr>
              <w:spacing w:before="0" w:after="0"/>
              <w:rPr>
                <w:rFonts w:cs="Times New Roman"/>
                <w:b/>
                <w:bCs/>
                <w:color w:val="000000"/>
                <w:sz w:val="20"/>
                <w:szCs w:val="20"/>
                <w:lang w:eastAsia="en-AU"/>
              </w:rPr>
            </w:pPr>
            <w:r w:rsidRPr="006568E6">
              <w:rPr>
                <w:rFonts w:cs="Times New Roman"/>
                <w:b/>
                <w:bCs/>
                <w:color w:val="000000"/>
                <w:sz w:val="20"/>
                <w:szCs w:val="20"/>
                <w:lang w:eastAsia="en-AU"/>
              </w:rPr>
              <w:t>WESTON CREEK</w:t>
            </w:r>
          </w:p>
        </w:tc>
        <w:tc>
          <w:tcPr>
            <w:tcW w:w="956" w:type="dxa"/>
            <w:tcBorders>
              <w:top w:val="nil"/>
              <w:left w:val="nil"/>
              <w:bottom w:val="single" w:sz="4" w:space="0" w:color="auto"/>
              <w:right w:val="nil"/>
            </w:tcBorders>
            <w:shd w:val="clear" w:color="auto" w:fill="auto"/>
            <w:vAlign w:val="center"/>
            <w:hideMark/>
          </w:tcPr>
          <w:p w:rsidR="00B2182C" w:rsidRPr="006568E6" w:rsidRDefault="00B2182C" w:rsidP="002A75B5">
            <w:pPr>
              <w:spacing w:before="0" w:after="0"/>
              <w:jc w:val="right"/>
              <w:rPr>
                <w:rFonts w:cs="Times New Roman"/>
                <w:b/>
                <w:bCs/>
                <w:color w:val="000000"/>
                <w:sz w:val="20"/>
                <w:szCs w:val="20"/>
                <w:lang w:eastAsia="en-AU"/>
              </w:rPr>
            </w:pPr>
          </w:p>
        </w:tc>
        <w:tc>
          <w:tcPr>
            <w:tcW w:w="964" w:type="dxa"/>
            <w:tcBorders>
              <w:top w:val="nil"/>
              <w:left w:val="nil"/>
              <w:bottom w:val="single" w:sz="4" w:space="0" w:color="auto"/>
              <w:right w:val="nil"/>
            </w:tcBorders>
            <w:shd w:val="clear" w:color="auto" w:fill="auto"/>
            <w:vAlign w:val="center"/>
            <w:hideMark/>
          </w:tcPr>
          <w:p w:rsidR="00B2182C" w:rsidRPr="006568E6" w:rsidRDefault="00B2182C" w:rsidP="002A75B5">
            <w:pPr>
              <w:spacing w:before="0" w:after="0"/>
              <w:jc w:val="right"/>
              <w:rPr>
                <w:rFonts w:cs="Times New Roman"/>
                <w:b/>
                <w:bCs/>
                <w:color w:val="000000"/>
                <w:sz w:val="20"/>
                <w:szCs w:val="20"/>
                <w:lang w:eastAsia="en-AU"/>
              </w:rPr>
            </w:pPr>
          </w:p>
        </w:tc>
        <w:tc>
          <w:tcPr>
            <w:tcW w:w="959" w:type="dxa"/>
            <w:tcBorders>
              <w:top w:val="nil"/>
              <w:left w:val="nil"/>
              <w:bottom w:val="single" w:sz="4" w:space="0" w:color="auto"/>
              <w:right w:val="nil"/>
            </w:tcBorders>
            <w:shd w:val="clear" w:color="auto" w:fill="auto"/>
            <w:vAlign w:val="center"/>
            <w:hideMark/>
          </w:tcPr>
          <w:p w:rsidR="00B2182C" w:rsidRPr="006568E6" w:rsidRDefault="00B2182C" w:rsidP="002A75B5">
            <w:pPr>
              <w:spacing w:before="0" w:after="0"/>
              <w:jc w:val="right"/>
              <w:rPr>
                <w:rFonts w:cs="Times New Roman"/>
                <w:b/>
                <w:bCs/>
                <w:color w:val="000000"/>
                <w:sz w:val="20"/>
                <w:szCs w:val="20"/>
                <w:lang w:eastAsia="en-AU"/>
              </w:rPr>
            </w:pPr>
          </w:p>
        </w:tc>
        <w:tc>
          <w:tcPr>
            <w:tcW w:w="957" w:type="dxa"/>
            <w:tcBorders>
              <w:top w:val="nil"/>
              <w:left w:val="nil"/>
              <w:bottom w:val="single" w:sz="4" w:space="0" w:color="auto"/>
              <w:right w:val="nil"/>
            </w:tcBorders>
            <w:shd w:val="clear" w:color="auto" w:fill="auto"/>
            <w:vAlign w:val="center"/>
            <w:hideMark/>
          </w:tcPr>
          <w:p w:rsidR="00B2182C" w:rsidRPr="006568E6" w:rsidRDefault="00B2182C" w:rsidP="002A75B5">
            <w:pPr>
              <w:spacing w:before="0" w:after="0"/>
              <w:jc w:val="right"/>
              <w:rPr>
                <w:rFonts w:cs="Times New Roman"/>
                <w:b/>
                <w:bCs/>
                <w:color w:val="000000"/>
                <w:sz w:val="20"/>
                <w:szCs w:val="20"/>
                <w:lang w:eastAsia="en-AU"/>
              </w:rPr>
            </w:pPr>
          </w:p>
        </w:tc>
        <w:tc>
          <w:tcPr>
            <w:tcW w:w="960" w:type="dxa"/>
            <w:tcBorders>
              <w:top w:val="nil"/>
              <w:left w:val="nil"/>
              <w:bottom w:val="single" w:sz="4" w:space="0" w:color="auto"/>
              <w:right w:val="single" w:sz="4" w:space="0" w:color="auto"/>
            </w:tcBorders>
            <w:shd w:val="clear" w:color="auto" w:fill="auto"/>
            <w:vAlign w:val="center"/>
            <w:hideMark/>
          </w:tcPr>
          <w:p w:rsidR="00B2182C" w:rsidRPr="006568E6" w:rsidRDefault="00B2182C" w:rsidP="002A75B5">
            <w:pPr>
              <w:spacing w:before="0" w:after="0"/>
              <w:jc w:val="right"/>
              <w:rPr>
                <w:rFonts w:cs="Times New Roman"/>
                <w:b/>
                <w:bCs/>
                <w:color w:val="000000"/>
                <w:sz w:val="20"/>
                <w:szCs w:val="20"/>
                <w:lang w:eastAsia="en-AU"/>
              </w:rPr>
            </w:pPr>
          </w:p>
        </w:tc>
      </w:tr>
      <w:tr w:rsidR="0045290C" w:rsidRPr="006568E6" w:rsidTr="002A75B5">
        <w:trPr>
          <w:trHeight w:val="259"/>
        </w:trPr>
        <w:tc>
          <w:tcPr>
            <w:tcW w:w="4147" w:type="dxa"/>
            <w:tcBorders>
              <w:top w:val="nil"/>
              <w:left w:val="single" w:sz="4" w:space="0" w:color="auto"/>
              <w:bottom w:val="single" w:sz="4" w:space="0" w:color="auto"/>
              <w:right w:val="single" w:sz="4" w:space="0" w:color="auto"/>
            </w:tcBorders>
            <w:shd w:val="clear" w:color="auto" w:fill="auto"/>
            <w:vAlign w:val="center"/>
            <w:hideMark/>
          </w:tcPr>
          <w:p w:rsidR="00B2182C" w:rsidRPr="006568E6" w:rsidRDefault="00B7148B" w:rsidP="002A75B5">
            <w:pPr>
              <w:spacing w:before="0" w:after="0"/>
              <w:rPr>
                <w:rFonts w:cs="Times New Roman"/>
                <w:color w:val="000000"/>
                <w:sz w:val="20"/>
                <w:szCs w:val="20"/>
                <w:lang w:eastAsia="en-AU"/>
              </w:rPr>
            </w:pPr>
            <w:r w:rsidRPr="006568E6">
              <w:rPr>
                <w:rFonts w:cs="Times New Roman"/>
                <w:color w:val="000000"/>
                <w:sz w:val="20"/>
                <w:szCs w:val="20"/>
                <w:lang w:eastAsia="en-AU"/>
              </w:rPr>
              <w:t>Mount Stromlo High School</w:t>
            </w:r>
          </w:p>
        </w:tc>
        <w:tc>
          <w:tcPr>
            <w:tcW w:w="956" w:type="dxa"/>
            <w:tcBorders>
              <w:top w:val="nil"/>
              <w:left w:val="nil"/>
              <w:bottom w:val="single" w:sz="4" w:space="0" w:color="auto"/>
              <w:right w:val="single" w:sz="4" w:space="0" w:color="auto"/>
            </w:tcBorders>
            <w:shd w:val="clear" w:color="auto" w:fill="auto"/>
            <w:noWrap/>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141</w:t>
            </w:r>
          </w:p>
        </w:tc>
        <w:tc>
          <w:tcPr>
            <w:tcW w:w="964" w:type="dxa"/>
            <w:tcBorders>
              <w:top w:val="nil"/>
              <w:left w:val="nil"/>
              <w:bottom w:val="single" w:sz="4" w:space="0" w:color="auto"/>
              <w:right w:val="single" w:sz="4" w:space="0" w:color="auto"/>
            </w:tcBorders>
            <w:shd w:val="clear" w:color="auto" w:fill="auto"/>
            <w:noWrap/>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126</w:t>
            </w:r>
          </w:p>
        </w:tc>
        <w:tc>
          <w:tcPr>
            <w:tcW w:w="959" w:type="dxa"/>
            <w:tcBorders>
              <w:top w:val="nil"/>
              <w:left w:val="nil"/>
              <w:bottom w:val="single" w:sz="4" w:space="0" w:color="auto"/>
              <w:right w:val="single" w:sz="4" w:space="0" w:color="auto"/>
            </w:tcBorders>
            <w:shd w:val="clear" w:color="auto" w:fill="auto"/>
            <w:noWrap/>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153</w:t>
            </w:r>
          </w:p>
        </w:tc>
        <w:tc>
          <w:tcPr>
            <w:tcW w:w="957" w:type="dxa"/>
            <w:tcBorders>
              <w:top w:val="nil"/>
              <w:left w:val="nil"/>
              <w:bottom w:val="single" w:sz="4" w:space="0" w:color="auto"/>
              <w:right w:val="single" w:sz="4" w:space="0" w:color="auto"/>
            </w:tcBorders>
            <w:shd w:val="clear" w:color="auto" w:fill="auto"/>
            <w:noWrap/>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177</w:t>
            </w:r>
          </w:p>
        </w:tc>
        <w:tc>
          <w:tcPr>
            <w:tcW w:w="960" w:type="dxa"/>
            <w:tcBorders>
              <w:top w:val="nil"/>
              <w:left w:val="nil"/>
              <w:bottom w:val="single" w:sz="4" w:space="0" w:color="auto"/>
              <w:right w:val="single" w:sz="4" w:space="0" w:color="auto"/>
            </w:tcBorders>
            <w:shd w:val="clear" w:color="auto" w:fill="auto"/>
            <w:noWrap/>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 xml:space="preserve"> 597</w:t>
            </w:r>
          </w:p>
        </w:tc>
      </w:tr>
      <w:tr w:rsidR="0045290C" w:rsidRPr="006568E6" w:rsidTr="002A75B5">
        <w:trPr>
          <w:trHeight w:val="259"/>
        </w:trPr>
        <w:tc>
          <w:tcPr>
            <w:tcW w:w="4147" w:type="dxa"/>
            <w:tcBorders>
              <w:top w:val="nil"/>
              <w:left w:val="single" w:sz="4" w:space="0" w:color="auto"/>
              <w:bottom w:val="single" w:sz="4" w:space="0" w:color="auto"/>
              <w:right w:val="single" w:sz="4" w:space="0" w:color="auto"/>
            </w:tcBorders>
            <w:shd w:val="clear" w:color="000000" w:fill="DBE5F1"/>
            <w:vAlign w:val="center"/>
            <w:hideMark/>
          </w:tcPr>
          <w:p w:rsidR="00B2182C" w:rsidRPr="006568E6" w:rsidRDefault="00B7148B" w:rsidP="002A75B5">
            <w:pPr>
              <w:spacing w:before="0" w:after="0"/>
              <w:rPr>
                <w:rFonts w:cs="Times New Roman"/>
                <w:color w:val="000000"/>
                <w:sz w:val="20"/>
                <w:szCs w:val="20"/>
                <w:lang w:eastAsia="en-AU"/>
              </w:rPr>
            </w:pPr>
            <w:r w:rsidRPr="006568E6">
              <w:rPr>
                <w:rFonts w:cs="Times New Roman"/>
                <w:color w:val="000000"/>
                <w:sz w:val="20"/>
                <w:szCs w:val="20"/>
                <w:lang w:eastAsia="en-AU"/>
              </w:rPr>
              <w:t>Subtotal Weston Creek</w:t>
            </w:r>
          </w:p>
        </w:tc>
        <w:tc>
          <w:tcPr>
            <w:tcW w:w="956" w:type="dxa"/>
            <w:tcBorders>
              <w:top w:val="nil"/>
              <w:left w:val="nil"/>
              <w:bottom w:val="single" w:sz="4" w:space="0" w:color="auto"/>
              <w:right w:val="single" w:sz="4" w:space="0" w:color="auto"/>
            </w:tcBorders>
            <w:shd w:val="clear" w:color="000000" w:fill="DBE5F1"/>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 xml:space="preserve"> 141</w:t>
            </w:r>
          </w:p>
        </w:tc>
        <w:tc>
          <w:tcPr>
            <w:tcW w:w="964" w:type="dxa"/>
            <w:tcBorders>
              <w:top w:val="nil"/>
              <w:left w:val="nil"/>
              <w:bottom w:val="single" w:sz="4" w:space="0" w:color="auto"/>
              <w:right w:val="single" w:sz="4" w:space="0" w:color="auto"/>
            </w:tcBorders>
            <w:shd w:val="clear" w:color="000000" w:fill="DBE5F1"/>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 xml:space="preserve"> 126</w:t>
            </w:r>
          </w:p>
        </w:tc>
        <w:tc>
          <w:tcPr>
            <w:tcW w:w="959" w:type="dxa"/>
            <w:tcBorders>
              <w:top w:val="nil"/>
              <w:left w:val="nil"/>
              <w:bottom w:val="single" w:sz="4" w:space="0" w:color="auto"/>
              <w:right w:val="single" w:sz="4" w:space="0" w:color="auto"/>
            </w:tcBorders>
            <w:shd w:val="clear" w:color="000000" w:fill="DBE5F1"/>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 xml:space="preserve"> 153</w:t>
            </w:r>
          </w:p>
        </w:tc>
        <w:tc>
          <w:tcPr>
            <w:tcW w:w="957" w:type="dxa"/>
            <w:tcBorders>
              <w:top w:val="nil"/>
              <w:left w:val="nil"/>
              <w:bottom w:val="single" w:sz="4" w:space="0" w:color="auto"/>
              <w:right w:val="single" w:sz="4" w:space="0" w:color="auto"/>
            </w:tcBorders>
            <w:shd w:val="clear" w:color="000000" w:fill="DBE5F1"/>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 xml:space="preserve"> 177</w:t>
            </w:r>
          </w:p>
        </w:tc>
        <w:tc>
          <w:tcPr>
            <w:tcW w:w="960" w:type="dxa"/>
            <w:tcBorders>
              <w:top w:val="nil"/>
              <w:left w:val="nil"/>
              <w:bottom w:val="single" w:sz="4" w:space="0" w:color="auto"/>
              <w:right w:val="single" w:sz="4" w:space="0" w:color="auto"/>
            </w:tcBorders>
            <w:shd w:val="clear" w:color="000000" w:fill="DBE5F1"/>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 xml:space="preserve"> 597</w:t>
            </w:r>
          </w:p>
        </w:tc>
      </w:tr>
      <w:tr w:rsidR="0045290C" w:rsidRPr="006568E6" w:rsidTr="002A75B5">
        <w:trPr>
          <w:trHeight w:val="259"/>
        </w:trPr>
        <w:tc>
          <w:tcPr>
            <w:tcW w:w="4147" w:type="dxa"/>
            <w:tcBorders>
              <w:top w:val="nil"/>
              <w:left w:val="single" w:sz="4" w:space="0" w:color="auto"/>
              <w:bottom w:val="single" w:sz="4" w:space="0" w:color="auto"/>
              <w:right w:val="nil"/>
            </w:tcBorders>
            <w:shd w:val="clear" w:color="auto" w:fill="auto"/>
            <w:vAlign w:val="center"/>
            <w:hideMark/>
          </w:tcPr>
          <w:p w:rsidR="00B2182C" w:rsidRPr="006568E6" w:rsidRDefault="00B7148B" w:rsidP="002A75B5">
            <w:pPr>
              <w:spacing w:before="0" w:after="0"/>
              <w:rPr>
                <w:rFonts w:cs="Times New Roman"/>
                <w:b/>
                <w:bCs/>
                <w:color w:val="000000"/>
                <w:sz w:val="20"/>
                <w:szCs w:val="20"/>
                <w:lang w:eastAsia="en-AU"/>
              </w:rPr>
            </w:pPr>
            <w:r w:rsidRPr="006568E6">
              <w:rPr>
                <w:rFonts w:cs="Times New Roman"/>
                <w:b/>
                <w:bCs/>
                <w:color w:val="000000"/>
                <w:sz w:val="20"/>
                <w:szCs w:val="20"/>
                <w:lang w:eastAsia="en-AU"/>
              </w:rPr>
              <w:t>BELCONNEN NORTH</w:t>
            </w:r>
          </w:p>
        </w:tc>
        <w:tc>
          <w:tcPr>
            <w:tcW w:w="956" w:type="dxa"/>
            <w:tcBorders>
              <w:top w:val="nil"/>
              <w:left w:val="nil"/>
              <w:bottom w:val="single" w:sz="4" w:space="0" w:color="auto"/>
              <w:right w:val="nil"/>
            </w:tcBorders>
            <w:shd w:val="clear" w:color="auto" w:fill="auto"/>
            <w:vAlign w:val="center"/>
            <w:hideMark/>
          </w:tcPr>
          <w:p w:rsidR="00B2182C" w:rsidRPr="006568E6" w:rsidRDefault="00B2182C" w:rsidP="002A75B5">
            <w:pPr>
              <w:spacing w:before="0" w:after="0"/>
              <w:jc w:val="right"/>
              <w:rPr>
                <w:rFonts w:cs="Times New Roman"/>
                <w:b/>
                <w:bCs/>
                <w:color w:val="000000"/>
                <w:sz w:val="20"/>
                <w:szCs w:val="20"/>
                <w:lang w:eastAsia="en-AU"/>
              </w:rPr>
            </w:pPr>
          </w:p>
        </w:tc>
        <w:tc>
          <w:tcPr>
            <w:tcW w:w="964" w:type="dxa"/>
            <w:tcBorders>
              <w:top w:val="nil"/>
              <w:left w:val="nil"/>
              <w:bottom w:val="single" w:sz="4" w:space="0" w:color="auto"/>
              <w:right w:val="nil"/>
            </w:tcBorders>
            <w:shd w:val="clear" w:color="auto" w:fill="auto"/>
            <w:vAlign w:val="center"/>
            <w:hideMark/>
          </w:tcPr>
          <w:p w:rsidR="00B2182C" w:rsidRPr="006568E6" w:rsidRDefault="00B2182C" w:rsidP="002A75B5">
            <w:pPr>
              <w:spacing w:before="0" w:after="0"/>
              <w:jc w:val="right"/>
              <w:rPr>
                <w:rFonts w:cs="Times New Roman"/>
                <w:b/>
                <w:bCs/>
                <w:color w:val="000000"/>
                <w:sz w:val="20"/>
                <w:szCs w:val="20"/>
                <w:lang w:eastAsia="en-AU"/>
              </w:rPr>
            </w:pPr>
          </w:p>
        </w:tc>
        <w:tc>
          <w:tcPr>
            <w:tcW w:w="959" w:type="dxa"/>
            <w:tcBorders>
              <w:top w:val="nil"/>
              <w:left w:val="nil"/>
              <w:bottom w:val="single" w:sz="4" w:space="0" w:color="auto"/>
              <w:right w:val="nil"/>
            </w:tcBorders>
            <w:shd w:val="clear" w:color="auto" w:fill="auto"/>
            <w:vAlign w:val="center"/>
            <w:hideMark/>
          </w:tcPr>
          <w:p w:rsidR="00B2182C" w:rsidRPr="006568E6" w:rsidRDefault="00B2182C" w:rsidP="002A75B5">
            <w:pPr>
              <w:spacing w:before="0" w:after="0"/>
              <w:jc w:val="right"/>
              <w:rPr>
                <w:rFonts w:cs="Times New Roman"/>
                <w:b/>
                <w:bCs/>
                <w:color w:val="000000"/>
                <w:sz w:val="20"/>
                <w:szCs w:val="20"/>
                <w:lang w:eastAsia="en-AU"/>
              </w:rPr>
            </w:pPr>
          </w:p>
        </w:tc>
        <w:tc>
          <w:tcPr>
            <w:tcW w:w="957" w:type="dxa"/>
            <w:tcBorders>
              <w:top w:val="nil"/>
              <w:left w:val="nil"/>
              <w:bottom w:val="single" w:sz="4" w:space="0" w:color="auto"/>
              <w:right w:val="nil"/>
            </w:tcBorders>
            <w:shd w:val="clear" w:color="auto" w:fill="auto"/>
            <w:vAlign w:val="center"/>
            <w:hideMark/>
          </w:tcPr>
          <w:p w:rsidR="00B2182C" w:rsidRPr="006568E6" w:rsidRDefault="00B2182C" w:rsidP="002A75B5">
            <w:pPr>
              <w:spacing w:before="0" w:after="0"/>
              <w:jc w:val="right"/>
              <w:rPr>
                <w:rFonts w:cs="Times New Roman"/>
                <w:b/>
                <w:bCs/>
                <w:color w:val="000000"/>
                <w:sz w:val="20"/>
                <w:szCs w:val="20"/>
                <w:lang w:eastAsia="en-AU"/>
              </w:rPr>
            </w:pPr>
          </w:p>
        </w:tc>
        <w:tc>
          <w:tcPr>
            <w:tcW w:w="960" w:type="dxa"/>
            <w:tcBorders>
              <w:top w:val="nil"/>
              <w:left w:val="nil"/>
              <w:bottom w:val="single" w:sz="4" w:space="0" w:color="auto"/>
              <w:right w:val="single" w:sz="4" w:space="0" w:color="auto"/>
            </w:tcBorders>
            <w:shd w:val="clear" w:color="auto" w:fill="auto"/>
            <w:vAlign w:val="center"/>
            <w:hideMark/>
          </w:tcPr>
          <w:p w:rsidR="00B2182C" w:rsidRPr="006568E6" w:rsidRDefault="00B2182C" w:rsidP="002A75B5">
            <w:pPr>
              <w:spacing w:before="0" w:after="0"/>
              <w:jc w:val="right"/>
              <w:rPr>
                <w:rFonts w:cs="Times New Roman"/>
                <w:b/>
                <w:bCs/>
                <w:color w:val="000000"/>
                <w:sz w:val="20"/>
                <w:szCs w:val="20"/>
                <w:lang w:eastAsia="en-AU"/>
              </w:rPr>
            </w:pPr>
          </w:p>
        </w:tc>
      </w:tr>
      <w:tr w:rsidR="0045290C" w:rsidRPr="006568E6" w:rsidTr="002A75B5">
        <w:trPr>
          <w:trHeight w:val="259"/>
        </w:trPr>
        <w:tc>
          <w:tcPr>
            <w:tcW w:w="4147" w:type="dxa"/>
            <w:tcBorders>
              <w:top w:val="nil"/>
              <w:left w:val="single" w:sz="4" w:space="0" w:color="auto"/>
              <w:bottom w:val="single" w:sz="4" w:space="0" w:color="auto"/>
              <w:right w:val="single" w:sz="4" w:space="0" w:color="auto"/>
            </w:tcBorders>
            <w:shd w:val="clear" w:color="auto" w:fill="auto"/>
            <w:vAlign w:val="center"/>
            <w:hideMark/>
          </w:tcPr>
          <w:p w:rsidR="00B2182C" w:rsidRPr="006568E6" w:rsidRDefault="00B7148B" w:rsidP="002A75B5">
            <w:pPr>
              <w:spacing w:before="0" w:after="0"/>
              <w:rPr>
                <w:rFonts w:cs="Times New Roman"/>
                <w:color w:val="000000"/>
                <w:sz w:val="20"/>
                <w:szCs w:val="20"/>
                <w:lang w:eastAsia="en-AU"/>
              </w:rPr>
            </w:pPr>
            <w:r w:rsidRPr="006568E6">
              <w:rPr>
                <w:rFonts w:cs="Times New Roman"/>
                <w:color w:val="000000"/>
                <w:sz w:val="20"/>
                <w:szCs w:val="20"/>
                <w:lang w:eastAsia="en-AU"/>
              </w:rPr>
              <w:t>Melba Copland Secondary School</w:t>
            </w:r>
          </w:p>
        </w:tc>
        <w:tc>
          <w:tcPr>
            <w:tcW w:w="956" w:type="dxa"/>
            <w:tcBorders>
              <w:top w:val="nil"/>
              <w:left w:val="nil"/>
              <w:bottom w:val="single" w:sz="4" w:space="0" w:color="auto"/>
              <w:right w:val="single" w:sz="4" w:space="0" w:color="auto"/>
            </w:tcBorders>
            <w:shd w:val="clear" w:color="auto" w:fill="auto"/>
            <w:noWrap/>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76</w:t>
            </w:r>
          </w:p>
        </w:tc>
        <w:tc>
          <w:tcPr>
            <w:tcW w:w="964" w:type="dxa"/>
            <w:tcBorders>
              <w:top w:val="nil"/>
              <w:left w:val="nil"/>
              <w:bottom w:val="single" w:sz="4" w:space="0" w:color="auto"/>
              <w:right w:val="single" w:sz="4" w:space="0" w:color="auto"/>
            </w:tcBorders>
            <w:shd w:val="clear" w:color="auto" w:fill="auto"/>
            <w:noWrap/>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84</w:t>
            </w:r>
          </w:p>
        </w:tc>
        <w:tc>
          <w:tcPr>
            <w:tcW w:w="959" w:type="dxa"/>
            <w:tcBorders>
              <w:top w:val="nil"/>
              <w:left w:val="nil"/>
              <w:bottom w:val="single" w:sz="4" w:space="0" w:color="auto"/>
              <w:right w:val="single" w:sz="4" w:space="0" w:color="auto"/>
            </w:tcBorders>
            <w:shd w:val="clear" w:color="auto" w:fill="auto"/>
            <w:noWrap/>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104</w:t>
            </w:r>
          </w:p>
        </w:tc>
        <w:tc>
          <w:tcPr>
            <w:tcW w:w="957" w:type="dxa"/>
            <w:tcBorders>
              <w:top w:val="nil"/>
              <w:left w:val="nil"/>
              <w:bottom w:val="single" w:sz="4" w:space="0" w:color="auto"/>
              <w:right w:val="single" w:sz="4" w:space="0" w:color="auto"/>
            </w:tcBorders>
            <w:shd w:val="clear" w:color="auto" w:fill="auto"/>
            <w:noWrap/>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116</w:t>
            </w:r>
          </w:p>
        </w:tc>
        <w:tc>
          <w:tcPr>
            <w:tcW w:w="960" w:type="dxa"/>
            <w:tcBorders>
              <w:top w:val="nil"/>
              <w:left w:val="nil"/>
              <w:bottom w:val="single" w:sz="4" w:space="0" w:color="auto"/>
              <w:right w:val="single" w:sz="4" w:space="0" w:color="auto"/>
            </w:tcBorders>
            <w:shd w:val="clear" w:color="auto" w:fill="auto"/>
            <w:noWrap/>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 xml:space="preserve"> 380</w:t>
            </w:r>
          </w:p>
        </w:tc>
      </w:tr>
      <w:tr w:rsidR="0045290C" w:rsidRPr="006568E6" w:rsidTr="002A75B5">
        <w:trPr>
          <w:trHeight w:val="259"/>
        </w:trPr>
        <w:tc>
          <w:tcPr>
            <w:tcW w:w="4147" w:type="dxa"/>
            <w:tcBorders>
              <w:top w:val="nil"/>
              <w:left w:val="single" w:sz="4" w:space="0" w:color="auto"/>
              <w:bottom w:val="single" w:sz="4" w:space="0" w:color="auto"/>
              <w:right w:val="single" w:sz="4" w:space="0" w:color="auto"/>
            </w:tcBorders>
            <w:shd w:val="clear" w:color="auto" w:fill="auto"/>
            <w:vAlign w:val="center"/>
            <w:hideMark/>
          </w:tcPr>
          <w:p w:rsidR="00B2182C" w:rsidRPr="006568E6" w:rsidRDefault="00B7148B" w:rsidP="002A75B5">
            <w:pPr>
              <w:spacing w:before="0" w:after="0"/>
              <w:rPr>
                <w:rFonts w:cs="Times New Roman"/>
                <w:color w:val="000000"/>
                <w:sz w:val="20"/>
                <w:szCs w:val="20"/>
                <w:lang w:eastAsia="en-AU"/>
              </w:rPr>
            </w:pPr>
            <w:r w:rsidRPr="006568E6">
              <w:rPr>
                <w:rFonts w:cs="Times New Roman"/>
                <w:color w:val="000000"/>
                <w:sz w:val="20"/>
                <w:szCs w:val="20"/>
                <w:lang w:eastAsia="en-AU"/>
              </w:rPr>
              <w:t>University of Canberra High School Kaleen</w:t>
            </w:r>
          </w:p>
        </w:tc>
        <w:tc>
          <w:tcPr>
            <w:tcW w:w="956" w:type="dxa"/>
            <w:tcBorders>
              <w:top w:val="nil"/>
              <w:left w:val="nil"/>
              <w:bottom w:val="single" w:sz="4" w:space="0" w:color="auto"/>
              <w:right w:val="single" w:sz="4" w:space="0" w:color="auto"/>
            </w:tcBorders>
            <w:shd w:val="clear" w:color="auto" w:fill="auto"/>
            <w:noWrap/>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46</w:t>
            </w:r>
          </w:p>
        </w:tc>
        <w:tc>
          <w:tcPr>
            <w:tcW w:w="964" w:type="dxa"/>
            <w:tcBorders>
              <w:top w:val="nil"/>
              <w:left w:val="nil"/>
              <w:bottom w:val="single" w:sz="4" w:space="0" w:color="auto"/>
              <w:right w:val="single" w:sz="4" w:space="0" w:color="auto"/>
            </w:tcBorders>
            <w:shd w:val="clear" w:color="auto" w:fill="auto"/>
            <w:noWrap/>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50</w:t>
            </w:r>
          </w:p>
        </w:tc>
        <w:tc>
          <w:tcPr>
            <w:tcW w:w="959" w:type="dxa"/>
            <w:tcBorders>
              <w:top w:val="nil"/>
              <w:left w:val="nil"/>
              <w:bottom w:val="single" w:sz="4" w:space="0" w:color="auto"/>
              <w:right w:val="single" w:sz="4" w:space="0" w:color="auto"/>
            </w:tcBorders>
            <w:shd w:val="clear" w:color="auto" w:fill="auto"/>
            <w:noWrap/>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50</w:t>
            </w:r>
          </w:p>
        </w:tc>
        <w:tc>
          <w:tcPr>
            <w:tcW w:w="957" w:type="dxa"/>
            <w:tcBorders>
              <w:top w:val="nil"/>
              <w:left w:val="nil"/>
              <w:bottom w:val="single" w:sz="4" w:space="0" w:color="auto"/>
              <w:right w:val="single" w:sz="4" w:space="0" w:color="auto"/>
            </w:tcBorders>
            <w:shd w:val="clear" w:color="auto" w:fill="auto"/>
            <w:noWrap/>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60</w:t>
            </w:r>
          </w:p>
        </w:tc>
        <w:tc>
          <w:tcPr>
            <w:tcW w:w="960" w:type="dxa"/>
            <w:tcBorders>
              <w:top w:val="nil"/>
              <w:left w:val="nil"/>
              <w:bottom w:val="single" w:sz="4" w:space="0" w:color="auto"/>
              <w:right w:val="single" w:sz="4" w:space="0" w:color="auto"/>
            </w:tcBorders>
            <w:shd w:val="clear" w:color="auto" w:fill="auto"/>
            <w:noWrap/>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 xml:space="preserve"> 206</w:t>
            </w:r>
          </w:p>
        </w:tc>
      </w:tr>
      <w:tr w:rsidR="0045290C" w:rsidRPr="006568E6" w:rsidTr="002A75B5">
        <w:trPr>
          <w:trHeight w:val="259"/>
        </w:trPr>
        <w:tc>
          <w:tcPr>
            <w:tcW w:w="4147" w:type="dxa"/>
            <w:tcBorders>
              <w:top w:val="nil"/>
              <w:left w:val="single" w:sz="4" w:space="0" w:color="auto"/>
              <w:bottom w:val="single" w:sz="4" w:space="0" w:color="auto"/>
              <w:right w:val="single" w:sz="4" w:space="0" w:color="auto"/>
            </w:tcBorders>
            <w:shd w:val="clear" w:color="000000" w:fill="DBE5F1"/>
            <w:vAlign w:val="center"/>
            <w:hideMark/>
          </w:tcPr>
          <w:p w:rsidR="00B2182C" w:rsidRPr="006568E6" w:rsidRDefault="00B7148B" w:rsidP="002A75B5">
            <w:pPr>
              <w:spacing w:before="0" w:after="0"/>
              <w:rPr>
                <w:rFonts w:cs="Times New Roman"/>
                <w:color w:val="000000"/>
                <w:sz w:val="20"/>
                <w:szCs w:val="20"/>
                <w:lang w:eastAsia="en-AU"/>
              </w:rPr>
            </w:pPr>
            <w:r w:rsidRPr="006568E6">
              <w:rPr>
                <w:rFonts w:cs="Times New Roman"/>
                <w:color w:val="000000"/>
                <w:sz w:val="20"/>
                <w:szCs w:val="20"/>
                <w:lang w:eastAsia="en-AU"/>
              </w:rPr>
              <w:t>Subtotal Belconnen North</w:t>
            </w:r>
          </w:p>
        </w:tc>
        <w:tc>
          <w:tcPr>
            <w:tcW w:w="956" w:type="dxa"/>
            <w:tcBorders>
              <w:top w:val="nil"/>
              <w:left w:val="nil"/>
              <w:bottom w:val="single" w:sz="4" w:space="0" w:color="auto"/>
              <w:right w:val="single" w:sz="4" w:space="0" w:color="auto"/>
            </w:tcBorders>
            <w:shd w:val="clear" w:color="000000" w:fill="DBE5F1"/>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 xml:space="preserve"> 122</w:t>
            </w:r>
          </w:p>
        </w:tc>
        <w:tc>
          <w:tcPr>
            <w:tcW w:w="964" w:type="dxa"/>
            <w:tcBorders>
              <w:top w:val="nil"/>
              <w:left w:val="nil"/>
              <w:bottom w:val="single" w:sz="4" w:space="0" w:color="auto"/>
              <w:right w:val="single" w:sz="4" w:space="0" w:color="auto"/>
            </w:tcBorders>
            <w:shd w:val="clear" w:color="000000" w:fill="DBE5F1"/>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 xml:space="preserve"> 134</w:t>
            </w:r>
          </w:p>
        </w:tc>
        <w:tc>
          <w:tcPr>
            <w:tcW w:w="959" w:type="dxa"/>
            <w:tcBorders>
              <w:top w:val="nil"/>
              <w:left w:val="nil"/>
              <w:bottom w:val="single" w:sz="4" w:space="0" w:color="auto"/>
              <w:right w:val="single" w:sz="4" w:space="0" w:color="auto"/>
            </w:tcBorders>
            <w:shd w:val="clear" w:color="000000" w:fill="DBE5F1"/>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 xml:space="preserve"> 154</w:t>
            </w:r>
          </w:p>
        </w:tc>
        <w:tc>
          <w:tcPr>
            <w:tcW w:w="957" w:type="dxa"/>
            <w:tcBorders>
              <w:top w:val="nil"/>
              <w:left w:val="nil"/>
              <w:bottom w:val="single" w:sz="4" w:space="0" w:color="auto"/>
              <w:right w:val="single" w:sz="4" w:space="0" w:color="auto"/>
            </w:tcBorders>
            <w:shd w:val="clear" w:color="000000" w:fill="DBE5F1"/>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 xml:space="preserve"> 176</w:t>
            </w:r>
          </w:p>
        </w:tc>
        <w:tc>
          <w:tcPr>
            <w:tcW w:w="960" w:type="dxa"/>
            <w:tcBorders>
              <w:top w:val="nil"/>
              <w:left w:val="nil"/>
              <w:bottom w:val="single" w:sz="4" w:space="0" w:color="auto"/>
              <w:right w:val="single" w:sz="4" w:space="0" w:color="auto"/>
            </w:tcBorders>
            <w:shd w:val="clear" w:color="000000" w:fill="DBE5F1"/>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 xml:space="preserve"> 586</w:t>
            </w:r>
          </w:p>
        </w:tc>
      </w:tr>
      <w:tr w:rsidR="0045290C" w:rsidRPr="006568E6" w:rsidTr="002A75B5">
        <w:trPr>
          <w:trHeight w:val="259"/>
        </w:trPr>
        <w:tc>
          <w:tcPr>
            <w:tcW w:w="4147" w:type="dxa"/>
            <w:tcBorders>
              <w:top w:val="nil"/>
              <w:left w:val="single" w:sz="4" w:space="0" w:color="auto"/>
              <w:bottom w:val="single" w:sz="4" w:space="0" w:color="auto"/>
              <w:right w:val="nil"/>
            </w:tcBorders>
            <w:shd w:val="clear" w:color="auto" w:fill="auto"/>
            <w:vAlign w:val="center"/>
            <w:hideMark/>
          </w:tcPr>
          <w:p w:rsidR="00B2182C" w:rsidRPr="006568E6" w:rsidRDefault="00B7148B" w:rsidP="002A75B5">
            <w:pPr>
              <w:spacing w:before="0" w:after="0"/>
              <w:rPr>
                <w:rFonts w:cs="Times New Roman"/>
                <w:b/>
                <w:bCs/>
                <w:color w:val="000000"/>
                <w:sz w:val="20"/>
                <w:szCs w:val="20"/>
                <w:lang w:eastAsia="en-AU"/>
              </w:rPr>
            </w:pPr>
            <w:r w:rsidRPr="006568E6">
              <w:rPr>
                <w:rFonts w:cs="Times New Roman"/>
                <w:b/>
                <w:bCs/>
                <w:color w:val="000000"/>
                <w:sz w:val="20"/>
                <w:szCs w:val="20"/>
                <w:lang w:eastAsia="en-AU"/>
              </w:rPr>
              <w:t>BELCONNEN SOUTH</w:t>
            </w:r>
          </w:p>
        </w:tc>
        <w:tc>
          <w:tcPr>
            <w:tcW w:w="956" w:type="dxa"/>
            <w:tcBorders>
              <w:top w:val="nil"/>
              <w:left w:val="nil"/>
              <w:bottom w:val="single" w:sz="4" w:space="0" w:color="auto"/>
              <w:right w:val="nil"/>
            </w:tcBorders>
            <w:shd w:val="clear" w:color="auto" w:fill="auto"/>
            <w:vAlign w:val="center"/>
            <w:hideMark/>
          </w:tcPr>
          <w:p w:rsidR="00B2182C" w:rsidRPr="006568E6" w:rsidRDefault="00B2182C" w:rsidP="002A75B5">
            <w:pPr>
              <w:spacing w:before="0" w:after="0"/>
              <w:jc w:val="right"/>
              <w:rPr>
                <w:rFonts w:cs="Times New Roman"/>
                <w:b/>
                <w:bCs/>
                <w:color w:val="000000"/>
                <w:sz w:val="20"/>
                <w:szCs w:val="20"/>
                <w:lang w:eastAsia="en-AU"/>
              </w:rPr>
            </w:pPr>
          </w:p>
        </w:tc>
        <w:tc>
          <w:tcPr>
            <w:tcW w:w="964" w:type="dxa"/>
            <w:tcBorders>
              <w:top w:val="nil"/>
              <w:left w:val="nil"/>
              <w:bottom w:val="single" w:sz="4" w:space="0" w:color="auto"/>
              <w:right w:val="nil"/>
            </w:tcBorders>
            <w:shd w:val="clear" w:color="auto" w:fill="auto"/>
            <w:vAlign w:val="center"/>
            <w:hideMark/>
          </w:tcPr>
          <w:p w:rsidR="00B2182C" w:rsidRPr="006568E6" w:rsidRDefault="00B2182C" w:rsidP="002A75B5">
            <w:pPr>
              <w:spacing w:before="0" w:after="0"/>
              <w:jc w:val="right"/>
              <w:rPr>
                <w:rFonts w:cs="Times New Roman"/>
                <w:b/>
                <w:bCs/>
                <w:color w:val="000000"/>
                <w:sz w:val="20"/>
                <w:szCs w:val="20"/>
                <w:lang w:eastAsia="en-AU"/>
              </w:rPr>
            </w:pPr>
          </w:p>
        </w:tc>
        <w:tc>
          <w:tcPr>
            <w:tcW w:w="959" w:type="dxa"/>
            <w:tcBorders>
              <w:top w:val="nil"/>
              <w:left w:val="nil"/>
              <w:bottom w:val="single" w:sz="4" w:space="0" w:color="auto"/>
              <w:right w:val="nil"/>
            </w:tcBorders>
            <w:shd w:val="clear" w:color="auto" w:fill="auto"/>
            <w:vAlign w:val="center"/>
            <w:hideMark/>
          </w:tcPr>
          <w:p w:rsidR="00B2182C" w:rsidRPr="006568E6" w:rsidRDefault="00B2182C" w:rsidP="002A75B5">
            <w:pPr>
              <w:spacing w:before="0" w:after="0"/>
              <w:jc w:val="right"/>
              <w:rPr>
                <w:rFonts w:cs="Times New Roman"/>
                <w:b/>
                <w:bCs/>
                <w:color w:val="000000"/>
                <w:sz w:val="20"/>
                <w:szCs w:val="20"/>
                <w:lang w:eastAsia="en-AU"/>
              </w:rPr>
            </w:pPr>
          </w:p>
        </w:tc>
        <w:tc>
          <w:tcPr>
            <w:tcW w:w="957" w:type="dxa"/>
            <w:tcBorders>
              <w:top w:val="nil"/>
              <w:left w:val="nil"/>
              <w:bottom w:val="single" w:sz="4" w:space="0" w:color="auto"/>
              <w:right w:val="nil"/>
            </w:tcBorders>
            <w:shd w:val="clear" w:color="auto" w:fill="auto"/>
            <w:vAlign w:val="center"/>
            <w:hideMark/>
          </w:tcPr>
          <w:p w:rsidR="00B2182C" w:rsidRPr="006568E6" w:rsidRDefault="00B2182C" w:rsidP="002A75B5">
            <w:pPr>
              <w:spacing w:before="0" w:after="0"/>
              <w:jc w:val="right"/>
              <w:rPr>
                <w:rFonts w:cs="Times New Roman"/>
                <w:b/>
                <w:bCs/>
                <w:color w:val="000000"/>
                <w:sz w:val="20"/>
                <w:szCs w:val="20"/>
                <w:lang w:eastAsia="en-AU"/>
              </w:rPr>
            </w:pPr>
          </w:p>
        </w:tc>
        <w:tc>
          <w:tcPr>
            <w:tcW w:w="960" w:type="dxa"/>
            <w:tcBorders>
              <w:top w:val="nil"/>
              <w:left w:val="nil"/>
              <w:bottom w:val="single" w:sz="4" w:space="0" w:color="auto"/>
              <w:right w:val="single" w:sz="4" w:space="0" w:color="auto"/>
            </w:tcBorders>
            <w:shd w:val="clear" w:color="auto" w:fill="auto"/>
            <w:vAlign w:val="center"/>
            <w:hideMark/>
          </w:tcPr>
          <w:p w:rsidR="00B2182C" w:rsidRPr="006568E6" w:rsidRDefault="00B2182C" w:rsidP="002A75B5">
            <w:pPr>
              <w:spacing w:before="0" w:after="0"/>
              <w:jc w:val="right"/>
              <w:rPr>
                <w:rFonts w:cs="Times New Roman"/>
                <w:b/>
                <w:bCs/>
                <w:color w:val="000000"/>
                <w:sz w:val="20"/>
                <w:szCs w:val="20"/>
                <w:lang w:eastAsia="en-AU"/>
              </w:rPr>
            </w:pPr>
          </w:p>
        </w:tc>
      </w:tr>
      <w:tr w:rsidR="0045290C" w:rsidRPr="006568E6" w:rsidTr="002A75B5">
        <w:trPr>
          <w:trHeight w:val="259"/>
        </w:trPr>
        <w:tc>
          <w:tcPr>
            <w:tcW w:w="4147" w:type="dxa"/>
            <w:tcBorders>
              <w:top w:val="nil"/>
              <w:left w:val="single" w:sz="4" w:space="0" w:color="auto"/>
              <w:bottom w:val="single" w:sz="4" w:space="0" w:color="auto"/>
              <w:right w:val="single" w:sz="4" w:space="0" w:color="auto"/>
            </w:tcBorders>
            <w:shd w:val="clear" w:color="auto" w:fill="auto"/>
            <w:vAlign w:val="center"/>
            <w:hideMark/>
          </w:tcPr>
          <w:p w:rsidR="00B2182C" w:rsidRPr="006568E6" w:rsidRDefault="00B7148B" w:rsidP="002A75B5">
            <w:pPr>
              <w:spacing w:before="0" w:after="0"/>
              <w:rPr>
                <w:rFonts w:cs="Times New Roman"/>
                <w:color w:val="000000"/>
                <w:sz w:val="20"/>
                <w:szCs w:val="20"/>
                <w:lang w:eastAsia="en-AU"/>
              </w:rPr>
            </w:pPr>
            <w:r w:rsidRPr="006568E6">
              <w:rPr>
                <w:rFonts w:cs="Times New Roman"/>
                <w:color w:val="000000"/>
                <w:sz w:val="20"/>
                <w:szCs w:val="20"/>
                <w:lang w:eastAsia="en-AU"/>
              </w:rPr>
              <w:t xml:space="preserve">Belconnen High School                             </w:t>
            </w:r>
          </w:p>
        </w:tc>
        <w:tc>
          <w:tcPr>
            <w:tcW w:w="956" w:type="dxa"/>
            <w:tcBorders>
              <w:top w:val="nil"/>
              <w:left w:val="nil"/>
              <w:bottom w:val="single" w:sz="4" w:space="0" w:color="auto"/>
              <w:right w:val="single" w:sz="4" w:space="0" w:color="auto"/>
            </w:tcBorders>
            <w:shd w:val="clear" w:color="auto" w:fill="auto"/>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91</w:t>
            </w:r>
          </w:p>
        </w:tc>
        <w:tc>
          <w:tcPr>
            <w:tcW w:w="964" w:type="dxa"/>
            <w:tcBorders>
              <w:top w:val="nil"/>
              <w:left w:val="nil"/>
              <w:bottom w:val="single" w:sz="4" w:space="0" w:color="auto"/>
              <w:right w:val="single" w:sz="4" w:space="0" w:color="auto"/>
            </w:tcBorders>
            <w:shd w:val="clear" w:color="auto" w:fill="auto"/>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75</w:t>
            </w:r>
          </w:p>
        </w:tc>
        <w:tc>
          <w:tcPr>
            <w:tcW w:w="959" w:type="dxa"/>
            <w:tcBorders>
              <w:top w:val="nil"/>
              <w:left w:val="nil"/>
              <w:bottom w:val="single" w:sz="4" w:space="0" w:color="auto"/>
              <w:right w:val="single" w:sz="4" w:space="0" w:color="auto"/>
            </w:tcBorders>
            <w:shd w:val="clear" w:color="auto" w:fill="auto"/>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102</w:t>
            </w:r>
          </w:p>
        </w:tc>
        <w:tc>
          <w:tcPr>
            <w:tcW w:w="957" w:type="dxa"/>
            <w:tcBorders>
              <w:top w:val="nil"/>
              <w:left w:val="nil"/>
              <w:bottom w:val="single" w:sz="4" w:space="0" w:color="auto"/>
              <w:right w:val="single" w:sz="4" w:space="0" w:color="auto"/>
            </w:tcBorders>
            <w:shd w:val="clear" w:color="auto" w:fill="auto"/>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113</w:t>
            </w:r>
          </w:p>
        </w:tc>
        <w:tc>
          <w:tcPr>
            <w:tcW w:w="960" w:type="dxa"/>
            <w:tcBorders>
              <w:top w:val="nil"/>
              <w:left w:val="nil"/>
              <w:bottom w:val="single" w:sz="4" w:space="0" w:color="auto"/>
              <w:right w:val="single" w:sz="4" w:space="0" w:color="auto"/>
            </w:tcBorders>
            <w:shd w:val="clear" w:color="auto" w:fill="auto"/>
            <w:noWrap/>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381</w:t>
            </w:r>
          </w:p>
        </w:tc>
      </w:tr>
      <w:tr w:rsidR="0045290C" w:rsidRPr="006568E6" w:rsidTr="002A75B5">
        <w:trPr>
          <w:trHeight w:val="259"/>
        </w:trPr>
        <w:tc>
          <w:tcPr>
            <w:tcW w:w="4147" w:type="dxa"/>
            <w:tcBorders>
              <w:top w:val="nil"/>
              <w:left w:val="single" w:sz="4" w:space="0" w:color="auto"/>
              <w:bottom w:val="single" w:sz="4" w:space="0" w:color="auto"/>
              <w:right w:val="single" w:sz="4" w:space="0" w:color="auto"/>
            </w:tcBorders>
            <w:shd w:val="clear" w:color="auto" w:fill="auto"/>
            <w:vAlign w:val="center"/>
            <w:hideMark/>
          </w:tcPr>
          <w:p w:rsidR="00B2182C" w:rsidRPr="006568E6" w:rsidRDefault="00B7148B" w:rsidP="002A75B5">
            <w:pPr>
              <w:spacing w:before="0" w:after="0"/>
              <w:rPr>
                <w:rFonts w:cs="Times New Roman"/>
                <w:color w:val="000000"/>
                <w:sz w:val="20"/>
                <w:szCs w:val="20"/>
                <w:lang w:eastAsia="en-AU"/>
              </w:rPr>
            </w:pPr>
            <w:r w:rsidRPr="006568E6">
              <w:rPr>
                <w:rFonts w:cs="Times New Roman"/>
                <w:color w:val="000000"/>
                <w:sz w:val="20"/>
                <w:szCs w:val="20"/>
                <w:lang w:eastAsia="en-AU"/>
              </w:rPr>
              <w:t>Canberra High School</w:t>
            </w:r>
          </w:p>
        </w:tc>
        <w:tc>
          <w:tcPr>
            <w:tcW w:w="956" w:type="dxa"/>
            <w:tcBorders>
              <w:top w:val="nil"/>
              <w:left w:val="nil"/>
              <w:bottom w:val="single" w:sz="4" w:space="0" w:color="auto"/>
              <w:right w:val="single" w:sz="4" w:space="0" w:color="auto"/>
            </w:tcBorders>
            <w:shd w:val="clear" w:color="auto" w:fill="auto"/>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202</w:t>
            </w:r>
          </w:p>
        </w:tc>
        <w:tc>
          <w:tcPr>
            <w:tcW w:w="964" w:type="dxa"/>
            <w:tcBorders>
              <w:top w:val="nil"/>
              <w:left w:val="nil"/>
              <w:bottom w:val="single" w:sz="4" w:space="0" w:color="auto"/>
              <w:right w:val="single" w:sz="4" w:space="0" w:color="auto"/>
            </w:tcBorders>
            <w:shd w:val="clear" w:color="auto" w:fill="auto"/>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222</w:t>
            </w:r>
          </w:p>
        </w:tc>
        <w:tc>
          <w:tcPr>
            <w:tcW w:w="959" w:type="dxa"/>
            <w:tcBorders>
              <w:top w:val="nil"/>
              <w:left w:val="nil"/>
              <w:bottom w:val="single" w:sz="4" w:space="0" w:color="auto"/>
              <w:right w:val="single" w:sz="4" w:space="0" w:color="auto"/>
            </w:tcBorders>
            <w:shd w:val="clear" w:color="auto" w:fill="auto"/>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189</w:t>
            </w:r>
          </w:p>
        </w:tc>
        <w:tc>
          <w:tcPr>
            <w:tcW w:w="957" w:type="dxa"/>
            <w:tcBorders>
              <w:top w:val="nil"/>
              <w:left w:val="nil"/>
              <w:bottom w:val="single" w:sz="4" w:space="0" w:color="auto"/>
              <w:right w:val="single" w:sz="4" w:space="0" w:color="auto"/>
            </w:tcBorders>
            <w:shd w:val="clear" w:color="auto" w:fill="auto"/>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167</w:t>
            </w:r>
          </w:p>
        </w:tc>
        <w:tc>
          <w:tcPr>
            <w:tcW w:w="960" w:type="dxa"/>
            <w:tcBorders>
              <w:top w:val="nil"/>
              <w:left w:val="nil"/>
              <w:bottom w:val="single" w:sz="4" w:space="0" w:color="auto"/>
              <w:right w:val="single" w:sz="4" w:space="0" w:color="auto"/>
            </w:tcBorders>
            <w:shd w:val="clear" w:color="auto" w:fill="auto"/>
            <w:noWrap/>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780</w:t>
            </w:r>
          </w:p>
        </w:tc>
      </w:tr>
      <w:tr w:rsidR="0045290C" w:rsidRPr="006568E6" w:rsidTr="002A75B5">
        <w:trPr>
          <w:trHeight w:val="259"/>
        </w:trPr>
        <w:tc>
          <w:tcPr>
            <w:tcW w:w="4147" w:type="dxa"/>
            <w:tcBorders>
              <w:top w:val="nil"/>
              <w:left w:val="single" w:sz="4" w:space="0" w:color="auto"/>
              <w:bottom w:val="single" w:sz="4" w:space="0" w:color="auto"/>
              <w:right w:val="single" w:sz="4" w:space="0" w:color="auto"/>
            </w:tcBorders>
            <w:shd w:val="clear" w:color="auto" w:fill="auto"/>
            <w:vAlign w:val="center"/>
            <w:hideMark/>
          </w:tcPr>
          <w:p w:rsidR="00B2182C" w:rsidRPr="006568E6" w:rsidRDefault="00B7148B" w:rsidP="002A75B5">
            <w:pPr>
              <w:spacing w:before="0" w:after="0"/>
              <w:rPr>
                <w:rFonts w:cs="Times New Roman"/>
                <w:color w:val="000000"/>
                <w:sz w:val="20"/>
                <w:szCs w:val="20"/>
                <w:lang w:eastAsia="en-AU"/>
              </w:rPr>
            </w:pPr>
            <w:r w:rsidRPr="006568E6">
              <w:rPr>
                <w:rFonts w:cs="Times New Roman"/>
                <w:color w:val="000000"/>
                <w:sz w:val="20"/>
                <w:szCs w:val="20"/>
                <w:lang w:eastAsia="en-AU"/>
              </w:rPr>
              <w:t>Kingsford Smith School</w:t>
            </w:r>
          </w:p>
        </w:tc>
        <w:tc>
          <w:tcPr>
            <w:tcW w:w="956" w:type="dxa"/>
            <w:tcBorders>
              <w:top w:val="nil"/>
              <w:left w:val="nil"/>
              <w:bottom w:val="single" w:sz="4" w:space="0" w:color="auto"/>
              <w:right w:val="single" w:sz="4" w:space="0" w:color="auto"/>
            </w:tcBorders>
            <w:shd w:val="clear" w:color="auto" w:fill="auto"/>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93</w:t>
            </w:r>
          </w:p>
        </w:tc>
        <w:tc>
          <w:tcPr>
            <w:tcW w:w="964" w:type="dxa"/>
            <w:tcBorders>
              <w:top w:val="nil"/>
              <w:left w:val="nil"/>
              <w:bottom w:val="single" w:sz="4" w:space="0" w:color="auto"/>
              <w:right w:val="single" w:sz="4" w:space="0" w:color="auto"/>
            </w:tcBorders>
            <w:shd w:val="clear" w:color="auto" w:fill="auto"/>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85</w:t>
            </w:r>
          </w:p>
        </w:tc>
        <w:tc>
          <w:tcPr>
            <w:tcW w:w="959" w:type="dxa"/>
            <w:tcBorders>
              <w:top w:val="nil"/>
              <w:left w:val="nil"/>
              <w:bottom w:val="single" w:sz="4" w:space="0" w:color="auto"/>
              <w:right w:val="single" w:sz="4" w:space="0" w:color="auto"/>
            </w:tcBorders>
            <w:shd w:val="clear" w:color="auto" w:fill="auto"/>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90</w:t>
            </w:r>
          </w:p>
        </w:tc>
        <w:tc>
          <w:tcPr>
            <w:tcW w:w="957" w:type="dxa"/>
            <w:tcBorders>
              <w:top w:val="nil"/>
              <w:left w:val="nil"/>
              <w:bottom w:val="single" w:sz="4" w:space="0" w:color="auto"/>
              <w:right w:val="single" w:sz="4" w:space="0" w:color="auto"/>
            </w:tcBorders>
            <w:shd w:val="clear" w:color="auto" w:fill="auto"/>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76</w:t>
            </w:r>
          </w:p>
        </w:tc>
        <w:tc>
          <w:tcPr>
            <w:tcW w:w="960" w:type="dxa"/>
            <w:tcBorders>
              <w:top w:val="nil"/>
              <w:left w:val="nil"/>
              <w:bottom w:val="single" w:sz="4" w:space="0" w:color="auto"/>
              <w:right w:val="single" w:sz="4" w:space="0" w:color="auto"/>
            </w:tcBorders>
            <w:shd w:val="clear" w:color="auto" w:fill="auto"/>
            <w:noWrap/>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344</w:t>
            </w:r>
          </w:p>
        </w:tc>
      </w:tr>
      <w:tr w:rsidR="001C5F0A" w:rsidRPr="006568E6" w:rsidTr="002A75B5">
        <w:trPr>
          <w:trHeight w:val="255"/>
        </w:trPr>
        <w:tc>
          <w:tcPr>
            <w:tcW w:w="4147" w:type="dxa"/>
            <w:tcBorders>
              <w:top w:val="nil"/>
              <w:left w:val="single" w:sz="4" w:space="0" w:color="auto"/>
              <w:bottom w:val="single" w:sz="4" w:space="0" w:color="auto"/>
              <w:right w:val="single" w:sz="4" w:space="0" w:color="auto"/>
            </w:tcBorders>
            <w:shd w:val="clear" w:color="auto" w:fill="auto"/>
            <w:vAlign w:val="center"/>
            <w:hideMark/>
          </w:tcPr>
          <w:p w:rsidR="001C5F0A" w:rsidRPr="006568E6" w:rsidRDefault="001C5F0A" w:rsidP="002A75B5">
            <w:pPr>
              <w:spacing w:before="0" w:after="0"/>
              <w:rPr>
                <w:rFonts w:cs="Times New Roman"/>
                <w:color w:val="000000"/>
                <w:sz w:val="20"/>
                <w:szCs w:val="20"/>
                <w:lang w:eastAsia="en-AU"/>
              </w:rPr>
            </w:pPr>
            <w:r w:rsidRPr="006568E6">
              <w:rPr>
                <w:rFonts w:cs="Times New Roman"/>
                <w:color w:val="000000"/>
                <w:sz w:val="20"/>
                <w:szCs w:val="20"/>
                <w:lang w:eastAsia="en-AU"/>
              </w:rPr>
              <w:t>University of Canberra Senior Secondary College Lake Ginninderra Connect 10</w:t>
            </w:r>
          </w:p>
        </w:tc>
        <w:tc>
          <w:tcPr>
            <w:tcW w:w="956" w:type="dxa"/>
            <w:tcBorders>
              <w:top w:val="nil"/>
              <w:left w:val="nil"/>
              <w:bottom w:val="single" w:sz="4" w:space="0" w:color="auto"/>
              <w:right w:val="single" w:sz="4" w:space="0" w:color="auto"/>
            </w:tcBorders>
            <w:shd w:val="clear" w:color="auto" w:fill="auto"/>
            <w:noWrap/>
            <w:vAlign w:val="center"/>
            <w:hideMark/>
          </w:tcPr>
          <w:p w:rsidR="001C5F0A" w:rsidRPr="006568E6" w:rsidRDefault="001C5F0A"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na</w:t>
            </w:r>
          </w:p>
        </w:tc>
        <w:tc>
          <w:tcPr>
            <w:tcW w:w="964" w:type="dxa"/>
            <w:tcBorders>
              <w:top w:val="nil"/>
              <w:left w:val="nil"/>
              <w:bottom w:val="single" w:sz="4" w:space="0" w:color="auto"/>
              <w:right w:val="single" w:sz="4" w:space="0" w:color="auto"/>
            </w:tcBorders>
            <w:shd w:val="clear" w:color="auto" w:fill="auto"/>
            <w:noWrap/>
            <w:vAlign w:val="center"/>
            <w:hideMark/>
          </w:tcPr>
          <w:p w:rsidR="001C5F0A" w:rsidRPr="006568E6" w:rsidRDefault="001C5F0A"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na</w:t>
            </w:r>
          </w:p>
        </w:tc>
        <w:tc>
          <w:tcPr>
            <w:tcW w:w="959" w:type="dxa"/>
            <w:tcBorders>
              <w:top w:val="nil"/>
              <w:left w:val="nil"/>
              <w:bottom w:val="single" w:sz="4" w:space="0" w:color="auto"/>
              <w:right w:val="single" w:sz="4" w:space="0" w:color="auto"/>
            </w:tcBorders>
            <w:shd w:val="clear" w:color="auto" w:fill="auto"/>
            <w:vAlign w:val="center"/>
            <w:hideMark/>
          </w:tcPr>
          <w:p w:rsidR="001C5F0A" w:rsidRPr="006568E6" w:rsidRDefault="001C5F0A"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4</w:t>
            </w:r>
          </w:p>
        </w:tc>
        <w:tc>
          <w:tcPr>
            <w:tcW w:w="957" w:type="dxa"/>
            <w:tcBorders>
              <w:top w:val="nil"/>
              <w:left w:val="nil"/>
              <w:bottom w:val="single" w:sz="4" w:space="0" w:color="auto"/>
              <w:right w:val="single" w:sz="4" w:space="0" w:color="auto"/>
            </w:tcBorders>
            <w:shd w:val="clear" w:color="auto" w:fill="auto"/>
            <w:vAlign w:val="center"/>
            <w:hideMark/>
          </w:tcPr>
          <w:p w:rsidR="001C5F0A" w:rsidRPr="006568E6" w:rsidRDefault="001C5F0A"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24</w:t>
            </w:r>
          </w:p>
        </w:tc>
        <w:tc>
          <w:tcPr>
            <w:tcW w:w="960" w:type="dxa"/>
            <w:tcBorders>
              <w:top w:val="nil"/>
              <w:left w:val="nil"/>
              <w:bottom w:val="single" w:sz="4" w:space="0" w:color="auto"/>
              <w:right w:val="single" w:sz="4" w:space="0" w:color="auto"/>
            </w:tcBorders>
            <w:shd w:val="clear" w:color="auto" w:fill="auto"/>
            <w:noWrap/>
            <w:vAlign w:val="center"/>
            <w:hideMark/>
          </w:tcPr>
          <w:p w:rsidR="001C5F0A" w:rsidRPr="006568E6" w:rsidRDefault="001C5F0A"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28</w:t>
            </w:r>
          </w:p>
        </w:tc>
      </w:tr>
      <w:tr w:rsidR="0045290C" w:rsidRPr="006568E6" w:rsidTr="002A75B5">
        <w:trPr>
          <w:trHeight w:val="259"/>
        </w:trPr>
        <w:tc>
          <w:tcPr>
            <w:tcW w:w="4147" w:type="dxa"/>
            <w:tcBorders>
              <w:top w:val="nil"/>
              <w:left w:val="single" w:sz="4" w:space="0" w:color="auto"/>
              <w:bottom w:val="single" w:sz="4" w:space="0" w:color="auto"/>
              <w:right w:val="single" w:sz="4" w:space="0" w:color="auto"/>
            </w:tcBorders>
            <w:shd w:val="clear" w:color="000000" w:fill="DBE5F1"/>
            <w:vAlign w:val="center"/>
            <w:hideMark/>
          </w:tcPr>
          <w:p w:rsidR="00B2182C" w:rsidRPr="006568E6" w:rsidRDefault="00B7148B" w:rsidP="002A75B5">
            <w:pPr>
              <w:spacing w:before="0" w:after="0"/>
              <w:rPr>
                <w:rFonts w:cs="Times New Roman"/>
                <w:color w:val="000000"/>
                <w:sz w:val="20"/>
                <w:szCs w:val="20"/>
                <w:lang w:eastAsia="en-AU"/>
              </w:rPr>
            </w:pPr>
            <w:r w:rsidRPr="006568E6">
              <w:rPr>
                <w:rFonts w:cs="Times New Roman"/>
                <w:color w:val="000000"/>
                <w:sz w:val="20"/>
                <w:szCs w:val="20"/>
                <w:lang w:eastAsia="en-AU"/>
              </w:rPr>
              <w:t>Subtotal Belconnen South</w:t>
            </w:r>
          </w:p>
        </w:tc>
        <w:tc>
          <w:tcPr>
            <w:tcW w:w="956" w:type="dxa"/>
            <w:tcBorders>
              <w:top w:val="nil"/>
              <w:left w:val="nil"/>
              <w:bottom w:val="single" w:sz="4" w:space="0" w:color="auto"/>
              <w:right w:val="single" w:sz="4" w:space="0" w:color="auto"/>
            </w:tcBorders>
            <w:shd w:val="clear" w:color="000000" w:fill="DBE5F1"/>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386</w:t>
            </w:r>
          </w:p>
        </w:tc>
        <w:tc>
          <w:tcPr>
            <w:tcW w:w="964" w:type="dxa"/>
            <w:tcBorders>
              <w:top w:val="nil"/>
              <w:left w:val="nil"/>
              <w:bottom w:val="single" w:sz="4" w:space="0" w:color="auto"/>
              <w:right w:val="single" w:sz="4" w:space="0" w:color="auto"/>
            </w:tcBorders>
            <w:shd w:val="clear" w:color="000000" w:fill="DBE5F1"/>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382</w:t>
            </w:r>
          </w:p>
        </w:tc>
        <w:tc>
          <w:tcPr>
            <w:tcW w:w="959" w:type="dxa"/>
            <w:tcBorders>
              <w:top w:val="nil"/>
              <w:left w:val="nil"/>
              <w:bottom w:val="single" w:sz="4" w:space="0" w:color="auto"/>
              <w:right w:val="single" w:sz="4" w:space="0" w:color="auto"/>
            </w:tcBorders>
            <w:shd w:val="clear" w:color="000000" w:fill="DBE5F1"/>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385</w:t>
            </w:r>
          </w:p>
        </w:tc>
        <w:tc>
          <w:tcPr>
            <w:tcW w:w="957" w:type="dxa"/>
            <w:tcBorders>
              <w:top w:val="nil"/>
              <w:left w:val="nil"/>
              <w:bottom w:val="single" w:sz="4" w:space="0" w:color="auto"/>
              <w:right w:val="single" w:sz="4" w:space="0" w:color="auto"/>
            </w:tcBorders>
            <w:shd w:val="clear" w:color="000000" w:fill="DBE5F1"/>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380</w:t>
            </w:r>
          </w:p>
        </w:tc>
        <w:tc>
          <w:tcPr>
            <w:tcW w:w="960" w:type="dxa"/>
            <w:tcBorders>
              <w:top w:val="nil"/>
              <w:left w:val="nil"/>
              <w:bottom w:val="single" w:sz="4" w:space="0" w:color="auto"/>
              <w:right w:val="single" w:sz="4" w:space="0" w:color="auto"/>
            </w:tcBorders>
            <w:shd w:val="clear" w:color="000000" w:fill="DBE5F1"/>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1,533</w:t>
            </w:r>
          </w:p>
        </w:tc>
      </w:tr>
      <w:tr w:rsidR="0045290C" w:rsidRPr="006568E6" w:rsidTr="002A75B5">
        <w:trPr>
          <w:trHeight w:val="259"/>
        </w:trPr>
        <w:tc>
          <w:tcPr>
            <w:tcW w:w="4147" w:type="dxa"/>
            <w:tcBorders>
              <w:top w:val="nil"/>
              <w:left w:val="single" w:sz="4" w:space="0" w:color="auto"/>
              <w:bottom w:val="single" w:sz="4" w:space="0" w:color="auto"/>
              <w:right w:val="nil"/>
            </w:tcBorders>
            <w:shd w:val="clear" w:color="auto" w:fill="auto"/>
            <w:vAlign w:val="center"/>
            <w:hideMark/>
          </w:tcPr>
          <w:p w:rsidR="00B2182C" w:rsidRPr="006568E6" w:rsidRDefault="00B7148B" w:rsidP="002A75B5">
            <w:pPr>
              <w:spacing w:before="0" w:after="0"/>
              <w:rPr>
                <w:rFonts w:cs="Times New Roman"/>
                <w:b/>
                <w:bCs/>
                <w:color w:val="000000"/>
                <w:sz w:val="20"/>
                <w:szCs w:val="20"/>
                <w:lang w:eastAsia="en-AU"/>
              </w:rPr>
            </w:pPr>
            <w:r w:rsidRPr="006568E6">
              <w:rPr>
                <w:rFonts w:cs="Times New Roman"/>
                <w:b/>
                <w:bCs/>
                <w:color w:val="000000"/>
                <w:sz w:val="20"/>
                <w:szCs w:val="20"/>
                <w:lang w:eastAsia="en-AU"/>
              </w:rPr>
              <w:t>TUGGERANONG NORTH</w:t>
            </w:r>
          </w:p>
        </w:tc>
        <w:tc>
          <w:tcPr>
            <w:tcW w:w="956" w:type="dxa"/>
            <w:tcBorders>
              <w:top w:val="nil"/>
              <w:left w:val="nil"/>
              <w:bottom w:val="single" w:sz="4" w:space="0" w:color="auto"/>
              <w:right w:val="nil"/>
            </w:tcBorders>
            <w:shd w:val="clear" w:color="auto" w:fill="auto"/>
            <w:vAlign w:val="center"/>
            <w:hideMark/>
          </w:tcPr>
          <w:p w:rsidR="00B2182C" w:rsidRPr="006568E6" w:rsidRDefault="00B2182C" w:rsidP="002A75B5">
            <w:pPr>
              <w:spacing w:before="0" w:after="0"/>
              <w:jc w:val="right"/>
              <w:rPr>
                <w:rFonts w:cs="Times New Roman"/>
                <w:b/>
                <w:bCs/>
                <w:color w:val="000000"/>
                <w:sz w:val="20"/>
                <w:szCs w:val="20"/>
                <w:lang w:eastAsia="en-AU"/>
              </w:rPr>
            </w:pPr>
          </w:p>
        </w:tc>
        <w:tc>
          <w:tcPr>
            <w:tcW w:w="964" w:type="dxa"/>
            <w:tcBorders>
              <w:top w:val="nil"/>
              <w:left w:val="nil"/>
              <w:bottom w:val="single" w:sz="4" w:space="0" w:color="auto"/>
              <w:right w:val="nil"/>
            </w:tcBorders>
            <w:shd w:val="clear" w:color="auto" w:fill="auto"/>
            <w:vAlign w:val="center"/>
            <w:hideMark/>
          </w:tcPr>
          <w:p w:rsidR="00B2182C" w:rsidRPr="006568E6" w:rsidRDefault="00B2182C" w:rsidP="002A75B5">
            <w:pPr>
              <w:spacing w:before="0" w:after="0"/>
              <w:jc w:val="right"/>
              <w:rPr>
                <w:rFonts w:cs="Times New Roman"/>
                <w:b/>
                <w:bCs/>
                <w:color w:val="000000"/>
                <w:sz w:val="20"/>
                <w:szCs w:val="20"/>
                <w:lang w:eastAsia="en-AU"/>
              </w:rPr>
            </w:pPr>
          </w:p>
        </w:tc>
        <w:tc>
          <w:tcPr>
            <w:tcW w:w="959" w:type="dxa"/>
            <w:tcBorders>
              <w:top w:val="nil"/>
              <w:left w:val="nil"/>
              <w:bottom w:val="single" w:sz="4" w:space="0" w:color="auto"/>
              <w:right w:val="nil"/>
            </w:tcBorders>
            <w:shd w:val="clear" w:color="auto" w:fill="auto"/>
            <w:vAlign w:val="center"/>
            <w:hideMark/>
          </w:tcPr>
          <w:p w:rsidR="00B2182C" w:rsidRPr="006568E6" w:rsidRDefault="00B2182C" w:rsidP="002A75B5">
            <w:pPr>
              <w:spacing w:before="0" w:after="0"/>
              <w:jc w:val="right"/>
              <w:rPr>
                <w:rFonts w:cs="Times New Roman"/>
                <w:b/>
                <w:bCs/>
                <w:color w:val="000000"/>
                <w:sz w:val="20"/>
                <w:szCs w:val="20"/>
                <w:lang w:eastAsia="en-AU"/>
              </w:rPr>
            </w:pPr>
          </w:p>
        </w:tc>
        <w:tc>
          <w:tcPr>
            <w:tcW w:w="957" w:type="dxa"/>
            <w:tcBorders>
              <w:top w:val="nil"/>
              <w:left w:val="nil"/>
              <w:bottom w:val="single" w:sz="4" w:space="0" w:color="auto"/>
              <w:right w:val="nil"/>
            </w:tcBorders>
            <w:shd w:val="clear" w:color="auto" w:fill="auto"/>
            <w:vAlign w:val="center"/>
            <w:hideMark/>
          </w:tcPr>
          <w:p w:rsidR="00B2182C" w:rsidRPr="006568E6" w:rsidRDefault="00B2182C" w:rsidP="002A75B5">
            <w:pPr>
              <w:spacing w:before="0" w:after="0"/>
              <w:jc w:val="right"/>
              <w:rPr>
                <w:rFonts w:cs="Times New Roman"/>
                <w:b/>
                <w:bCs/>
                <w:color w:val="000000"/>
                <w:sz w:val="20"/>
                <w:szCs w:val="20"/>
                <w:lang w:eastAsia="en-AU"/>
              </w:rPr>
            </w:pPr>
          </w:p>
        </w:tc>
        <w:tc>
          <w:tcPr>
            <w:tcW w:w="960" w:type="dxa"/>
            <w:tcBorders>
              <w:top w:val="nil"/>
              <w:left w:val="nil"/>
              <w:bottom w:val="single" w:sz="4" w:space="0" w:color="auto"/>
              <w:right w:val="single" w:sz="4" w:space="0" w:color="auto"/>
            </w:tcBorders>
            <w:shd w:val="clear" w:color="auto" w:fill="auto"/>
            <w:vAlign w:val="center"/>
            <w:hideMark/>
          </w:tcPr>
          <w:p w:rsidR="00B2182C" w:rsidRPr="006568E6" w:rsidRDefault="00B2182C" w:rsidP="002A75B5">
            <w:pPr>
              <w:spacing w:before="0" w:after="0"/>
              <w:jc w:val="right"/>
              <w:rPr>
                <w:rFonts w:cs="Times New Roman"/>
                <w:b/>
                <w:bCs/>
                <w:color w:val="000000"/>
                <w:sz w:val="20"/>
                <w:szCs w:val="20"/>
                <w:lang w:eastAsia="en-AU"/>
              </w:rPr>
            </w:pPr>
          </w:p>
        </w:tc>
      </w:tr>
      <w:tr w:rsidR="001C5F0A" w:rsidRPr="006568E6" w:rsidTr="002A75B5">
        <w:trPr>
          <w:trHeight w:val="259"/>
        </w:trPr>
        <w:tc>
          <w:tcPr>
            <w:tcW w:w="4147" w:type="dxa"/>
            <w:tcBorders>
              <w:top w:val="nil"/>
              <w:left w:val="single" w:sz="4" w:space="0" w:color="auto"/>
              <w:bottom w:val="single" w:sz="4" w:space="0" w:color="auto"/>
              <w:right w:val="single" w:sz="4" w:space="0" w:color="auto"/>
            </w:tcBorders>
            <w:shd w:val="clear" w:color="auto" w:fill="auto"/>
            <w:vAlign w:val="center"/>
            <w:hideMark/>
          </w:tcPr>
          <w:p w:rsidR="001C5F0A" w:rsidRPr="006568E6" w:rsidRDefault="001C5F0A" w:rsidP="002A75B5">
            <w:pPr>
              <w:spacing w:before="0" w:after="0"/>
              <w:rPr>
                <w:rFonts w:cs="Times New Roman"/>
                <w:color w:val="000000"/>
                <w:sz w:val="20"/>
                <w:szCs w:val="20"/>
                <w:lang w:eastAsia="en-AU"/>
              </w:rPr>
            </w:pPr>
            <w:r w:rsidRPr="006568E6">
              <w:rPr>
                <w:rFonts w:cs="Times New Roman"/>
                <w:color w:val="000000"/>
                <w:sz w:val="20"/>
                <w:szCs w:val="20"/>
                <w:lang w:eastAsia="en-AU"/>
              </w:rPr>
              <w:t>Erindale College</w:t>
            </w:r>
          </w:p>
        </w:tc>
        <w:tc>
          <w:tcPr>
            <w:tcW w:w="956" w:type="dxa"/>
            <w:tcBorders>
              <w:top w:val="nil"/>
              <w:left w:val="nil"/>
              <w:bottom w:val="single" w:sz="4" w:space="0" w:color="auto"/>
              <w:right w:val="single" w:sz="4" w:space="0" w:color="auto"/>
            </w:tcBorders>
            <w:shd w:val="clear" w:color="auto" w:fill="auto"/>
            <w:vAlign w:val="center"/>
            <w:hideMark/>
          </w:tcPr>
          <w:p w:rsidR="001C5F0A" w:rsidRPr="006568E6" w:rsidRDefault="001C5F0A"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na</w:t>
            </w:r>
          </w:p>
        </w:tc>
        <w:tc>
          <w:tcPr>
            <w:tcW w:w="964" w:type="dxa"/>
            <w:tcBorders>
              <w:top w:val="nil"/>
              <w:left w:val="nil"/>
              <w:bottom w:val="single" w:sz="4" w:space="0" w:color="auto"/>
              <w:right w:val="single" w:sz="4" w:space="0" w:color="auto"/>
            </w:tcBorders>
            <w:shd w:val="clear" w:color="auto" w:fill="auto"/>
            <w:vAlign w:val="center"/>
            <w:hideMark/>
          </w:tcPr>
          <w:p w:rsidR="001C5F0A" w:rsidRPr="006568E6" w:rsidRDefault="001C5F0A"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na</w:t>
            </w:r>
          </w:p>
        </w:tc>
        <w:tc>
          <w:tcPr>
            <w:tcW w:w="959" w:type="dxa"/>
            <w:tcBorders>
              <w:top w:val="nil"/>
              <w:left w:val="nil"/>
              <w:bottom w:val="single" w:sz="4" w:space="0" w:color="auto"/>
              <w:right w:val="single" w:sz="4" w:space="0" w:color="auto"/>
            </w:tcBorders>
            <w:shd w:val="clear" w:color="auto" w:fill="auto"/>
            <w:vAlign w:val="center"/>
            <w:hideMark/>
          </w:tcPr>
          <w:p w:rsidR="001C5F0A" w:rsidRPr="006568E6" w:rsidRDefault="00B63702"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na</w:t>
            </w:r>
          </w:p>
        </w:tc>
        <w:tc>
          <w:tcPr>
            <w:tcW w:w="957" w:type="dxa"/>
            <w:tcBorders>
              <w:top w:val="nil"/>
              <w:left w:val="nil"/>
              <w:bottom w:val="single" w:sz="4" w:space="0" w:color="auto"/>
              <w:right w:val="single" w:sz="4" w:space="0" w:color="auto"/>
            </w:tcBorders>
            <w:shd w:val="clear" w:color="auto" w:fill="auto"/>
            <w:vAlign w:val="center"/>
            <w:hideMark/>
          </w:tcPr>
          <w:p w:rsidR="001C5F0A" w:rsidRPr="006568E6" w:rsidRDefault="001C5F0A"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37</w:t>
            </w:r>
          </w:p>
        </w:tc>
        <w:tc>
          <w:tcPr>
            <w:tcW w:w="960" w:type="dxa"/>
            <w:tcBorders>
              <w:top w:val="nil"/>
              <w:left w:val="nil"/>
              <w:bottom w:val="single" w:sz="4" w:space="0" w:color="auto"/>
              <w:right w:val="single" w:sz="4" w:space="0" w:color="auto"/>
            </w:tcBorders>
            <w:shd w:val="clear" w:color="auto" w:fill="auto"/>
            <w:noWrap/>
            <w:vAlign w:val="center"/>
            <w:hideMark/>
          </w:tcPr>
          <w:p w:rsidR="001C5F0A" w:rsidRPr="006568E6" w:rsidRDefault="001C5F0A"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 xml:space="preserve"> 37</w:t>
            </w:r>
          </w:p>
        </w:tc>
      </w:tr>
      <w:tr w:rsidR="001C5F0A" w:rsidRPr="006568E6" w:rsidTr="002A75B5">
        <w:trPr>
          <w:trHeight w:val="259"/>
        </w:trPr>
        <w:tc>
          <w:tcPr>
            <w:tcW w:w="4147" w:type="dxa"/>
            <w:tcBorders>
              <w:top w:val="nil"/>
              <w:left w:val="single" w:sz="4" w:space="0" w:color="auto"/>
              <w:bottom w:val="single" w:sz="4" w:space="0" w:color="auto"/>
              <w:right w:val="single" w:sz="4" w:space="0" w:color="auto"/>
            </w:tcBorders>
            <w:shd w:val="clear" w:color="auto" w:fill="auto"/>
            <w:vAlign w:val="center"/>
            <w:hideMark/>
          </w:tcPr>
          <w:p w:rsidR="001C5F0A" w:rsidRPr="006568E6" w:rsidRDefault="001C5F0A" w:rsidP="002A75B5">
            <w:pPr>
              <w:spacing w:before="0" w:after="0"/>
              <w:rPr>
                <w:rFonts w:cs="Times New Roman"/>
                <w:color w:val="000000"/>
                <w:sz w:val="20"/>
                <w:szCs w:val="20"/>
                <w:lang w:eastAsia="en-AU"/>
              </w:rPr>
            </w:pPr>
            <w:r w:rsidRPr="006568E6">
              <w:rPr>
                <w:rFonts w:cs="Times New Roman"/>
                <w:color w:val="000000"/>
                <w:sz w:val="20"/>
                <w:szCs w:val="20"/>
                <w:lang w:eastAsia="en-AU"/>
              </w:rPr>
              <w:t>Lake Tuggeranong College Connect 10</w:t>
            </w:r>
          </w:p>
        </w:tc>
        <w:tc>
          <w:tcPr>
            <w:tcW w:w="956" w:type="dxa"/>
            <w:tcBorders>
              <w:top w:val="nil"/>
              <w:left w:val="nil"/>
              <w:bottom w:val="single" w:sz="4" w:space="0" w:color="auto"/>
              <w:right w:val="single" w:sz="4" w:space="0" w:color="auto"/>
            </w:tcBorders>
            <w:shd w:val="clear" w:color="auto" w:fill="auto"/>
            <w:noWrap/>
            <w:vAlign w:val="center"/>
            <w:hideMark/>
          </w:tcPr>
          <w:p w:rsidR="001C5F0A" w:rsidRPr="006568E6" w:rsidRDefault="001C5F0A"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na</w:t>
            </w:r>
          </w:p>
        </w:tc>
        <w:tc>
          <w:tcPr>
            <w:tcW w:w="964" w:type="dxa"/>
            <w:tcBorders>
              <w:top w:val="nil"/>
              <w:left w:val="nil"/>
              <w:bottom w:val="single" w:sz="4" w:space="0" w:color="auto"/>
              <w:right w:val="single" w:sz="4" w:space="0" w:color="auto"/>
            </w:tcBorders>
            <w:shd w:val="clear" w:color="auto" w:fill="auto"/>
            <w:noWrap/>
            <w:vAlign w:val="center"/>
            <w:hideMark/>
          </w:tcPr>
          <w:p w:rsidR="001C5F0A" w:rsidRPr="006568E6" w:rsidRDefault="001C5F0A"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na</w:t>
            </w:r>
          </w:p>
        </w:tc>
        <w:tc>
          <w:tcPr>
            <w:tcW w:w="959" w:type="dxa"/>
            <w:tcBorders>
              <w:top w:val="nil"/>
              <w:left w:val="nil"/>
              <w:bottom w:val="single" w:sz="4" w:space="0" w:color="auto"/>
              <w:right w:val="single" w:sz="4" w:space="0" w:color="auto"/>
            </w:tcBorders>
            <w:shd w:val="clear" w:color="auto" w:fill="auto"/>
            <w:vAlign w:val="center"/>
            <w:hideMark/>
          </w:tcPr>
          <w:p w:rsidR="001C5F0A" w:rsidRPr="006568E6" w:rsidRDefault="001C5F0A"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w:t>
            </w:r>
          </w:p>
        </w:tc>
        <w:tc>
          <w:tcPr>
            <w:tcW w:w="957" w:type="dxa"/>
            <w:tcBorders>
              <w:top w:val="nil"/>
              <w:left w:val="nil"/>
              <w:bottom w:val="single" w:sz="4" w:space="0" w:color="auto"/>
              <w:right w:val="single" w:sz="4" w:space="0" w:color="auto"/>
            </w:tcBorders>
            <w:shd w:val="clear" w:color="auto" w:fill="auto"/>
            <w:vAlign w:val="center"/>
            <w:hideMark/>
          </w:tcPr>
          <w:p w:rsidR="001C5F0A" w:rsidRPr="006568E6" w:rsidRDefault="001C5F0A"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14</w:t>
            </w:r>
          </w:p>
        </w:tc>
        <w:tc>
          <w:tcPr>
            <w:tcW w:w="960" w:type="dxa"/>
            <w:tcBorders>
              <w:top w:val="nil"/>
              <w:left w:val="nil"/>
              <w:bottom w:val="single" w:sz="4" w:space="0" w:color="auto"/>
              <w:right w:val="single" w:sz="4" w:space="0" w:color="auto"/>
            </w:tcBorders>
            <w:shd w:val="clear" w:color="auto" w:fill="auto"/>
            <w:noWrap/>
            <w:vAlign w:val="center"/>
            <w:hideMark/>
          </w:tcPr>
          <w:p w:rsidR="001C5F0A" w:rsidRPr="006568E6" w:rsidRDefault="001C5F0A"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 xml:space="preserve"> 16</w:t>
            </w:r>
          </w:p>
        </w:tc>
      </w:tr>
      <w:tr w:rsidR="0045290C" w:rsidRPr="006568E6" w:rsidTr="002A75B5">
        <w:trPr>
          <w:trHeight w:val="259"/>
        </w:trPr>
        <w:tc>
          <w:tcPr>
            <w:tcW w:w="4147" w:type="dxa"/>
            <w:tcBorders>
              <w:top w:val="nil"/>
              <w:left w:val="single" w:sz="4" w:space="0" w:color="auto"/>
              <w:bottom w:val="single" w:sz="4" w:space="0" w:color="auto"/>
              <w:right w:val="single" w:sz="4" w:space="0" w:color="auto"/>
            </w:tcBorders>
            <w:shd w:val="clear" w:color="auto" w:fill="auto"/>
            <w:vAlign w:val="center"/>
            <w:hideMark/>
          </w:tcPr>
          <w:p w:rsidR="00B2182C" w:rsidRPr="006568E6" w:rsidRDefault="00B7148B" w:rsidP="002A75B5">
            <w:pPr>
              <w:spacing w:before="0" w:after="0"/>
              <w:rPr>
                <w:rFonts w:cs="Times New Roman"/>
                <w:color w:val="000000"/>
                <w:sz w:val="20"/>
                <w:szCs w:val="20"/>
                <w:lang w:eastAsia="en-AU"/>
              </w:rPr>
            </w:pPr>
            <w:r w:rsidRPr="006568E6">
              <w:rPr>
                <w:rFonts w:cs="Times New Roman"/>
                <w:color w:val="000000"/>
                <w:sz w:val="20"/>
                <w:szCs w:val="20"/>
                <w:lang w:eastAsia="en-AU"/>
              </w:rPr>
              <w:t>Namadgi School</w:t>
            </w:r>
          </w:p>
        </w:tc>
        <w:tc>
          <w:tcPr>
            <w:tcW w:w="956" w:type="dxa"/>
            <w:tcBorders>
              <w:top w:val="nil"/>
              <w:left w:val="nil"/>
              <w:bottom w:val="single" w:sz="4" w:space="0" w:color="auto"/>
              <w:right w:val="single" w:sz="4" w:space="0" w:color="auto"/>
            </w:tcBorders>
            <w:shd w:val="clear" w:color="auto" w:fill="auto"/>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50</w:t>
            </w:r>
          </w:p>
        </w:tc>
        <w:tc>
          <w:tcPr>
            <w:tcW w:w="964" w:type="dxa"/>
            <w:tcBorders>
              <w:top w:val="nil"/>
              <w:left w:val="nil"/>
              <w:bottom w:val="single" w:sz="4" w:space="0" w:color="auto"/>
              <w:right w:val="single" w:sz="4" w:space="0" w:color="auto"/>
            </w:tcBorders>
            <w:shd w:val="clear" w:color="auto" w:fill="auto"/>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57</w:t>
            </w:r>
          </w:p>
        </w:tc>
        <w:tc>
          <w:tcPr>
            <w:tcW w:w="959" w:type="dxa"/>
            <w:tcBorders>
              <w:top w:val="nil"/>
              <w:left w:val="nil"/>
              <w:bottom w:val="single" w:sz="4" w:space="0" w:color="auto"/>
              <w:right w:val="single" w:sz="4" w:space="0" w:color="auto"/>
            </w:tcBorders>
            <w:shd w:val="clear" w:color="auto" w:fill="auto"/>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66</w:t>
            </w:r>
          </w:p>
        </w:tc>
        <w:tc>
          <w:tcPr>
            <w:tcW w:w="957" w:type="dxa"/>
            <w:tcBorders>
              <w:top w:val="nil"/>
              <w:left w:val="nil"/>
              <w:bottom w:val="single" w:sz="4" w:space="0" w:color="auto"/>
              <w:right w:val="single" w:sz="4" w:space="0" w:color="auto"/>
            </w:tcBorders>
            <w:shd w:val="clear" w:color="auto" w:fill="auto"/>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48</w:t>
            </w:r>
          </w:p>
        </w:tc>
        <w:tc>
          <w:tcPr>
            <w:tcW w:w="960" w:type="dxa"/>
            <w:tcBorders>
              <w:top w:val="nil"/>
              <w:left w:val="nil"/>
              <w:bottom w:val="single" w:sz="4" w:space="0" w:color="auto"/>
              <w:right w:val="single" w:sz="4" w:space="0" w:color="auto"/>
            </w:tcBorders>
            <w:shd w:val="clear" w:color="auto" w:fill="auto"/>
            <w:noWrap/>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 xml:space="preserve"> 221</w:t>
            </w:r>
          </w:p>
        </w:tc>
      </w:tr>
      <w:tr w:rsidR="0045290C" w:rsidRPr="006568E6" w:rsidTr="002A75B5">
        <w:trPr>
          <w:trHeight w:val="259"/>
        </w:trPr>
        <w:tc>
          <w:tcPr>
            <w:tcW w:w="4147" w:type="dxa"/>
            <w:tcBorders>
              <w:top w:val="nil"/>
              <w:left w:val="single" w:sz="4" w:space="0" w:color="auto"/>
              <w:bottom w:val="single" w:sz="4" w:space="0" w:color="auto"/>
              <w:right w:val="single" w:sz="4" w:space="0" w:color="auto"/>
            </w:tcBorders>
            <w:shd w:val="clear" w:color="auto" w:fill="auto"/>
            <w:vAlign w:val="center"/>
            <w:hideMark/>
          </w:tcPr>
          <w:p w:rsidR="00B2182C" w:rsidRPr="006568E6" w:rsidRDefault="00B7148B" w:rsidP="002A75B5">
            <w:pPr>
              <w:spacing w:before="0" w:after="0"/>
              <w:rPr>
                <w:rFonts w:cs="Times New Roman"/>
                <w:color w:val="000000"/>
                <w:sz w:val="20"/>
                <w:szCs w:val="20"/>
                <w:lang w:eastAsia="en-AU"/>
              </w:rPr>
            </w:pPr>
            <w:r w:rsidRPr="006568E6">
              <w:rPr>
                <w:rFonts w:cs="Times New Roman"/>
                <w:color w:val="000000"/>
                <w:sz w:val="20"/>
                <w:szCs w:val="20"/>
                <w:lang w:eastAsia="en-AU"/>
              </w:rPr>
              <w:t xml:space="preserve">Wanniassa School                                  </w:t>
            </w:r>
          </w:p>
        </w:tc>
        <w:tc>
          <w:tcPr>
            <w:tcW w:w="956" w:type="dxa"/>
            <w:tcBorders>
              <w:top w:val="nil"/>
              <w:left w:val="nil"/>
              <w:bottom w:val="single" w:sz="4" w:space="0" w:color="auto"/>
              <w:right w:val="single" w:sz="4" w:space="0" w:color="auto"/>
            </w:tcBorders>
            <w:shd w:val="clear" w:color="auto" w:fill="auto"/>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45</w:t>
            </w:r>
          </w:p>
        </w:tc>
        <w:tc>
          <w:tcPr>
            <w:tcW w:w="964" w:type="dxa"/>
            <w:tcBorders>
              <w:top w:val="nil"/>
              <w:left w:val="nil"/>
              <w:bottom w:val="single" w:sz="4" w:space="0" w:color="auto"/>
              <w:right w:val="single" w:sz="4" w:space="0" w:color="auto"/>
            </w:tcBorders>
            <w:shd w:val="clear" w:color="auto" w:fill="auto"/>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62</w:t>
            </w:r>
          </w:p>
        </w:tc>
        <w:tc>
          <w:tcPr>
            <w:tcW w:w="959" w:type="dxa"/>
            <w:tcBorders>
              <w:top w:val="nil"/>
              <w:left w:val="nil"/>
              <w:bottom w:val="single" w:sz="4" w:space="0" w:color="auto"/>
              <w:right w:val="single" w:sz="4" w:space="0" w:color="auto"/>
            </w:tcBorders>
            <w:shd w:val="clear" w:color="auto" w:fill="auto"/>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53</w:t>
            </w:r>
          </w:p>
        </w:tc>
        <w:tc>
          <w:tcPr>
            <w:tcW w:w="957" w:type="dxa"/>
            <w:tcBorders>
              <w:top w:val="nil"/>
              <w:left w:val="nil"/>
              <w:bottom w:val="single" w:sz="4" w:space="0" w:color="auto"/>
              <w:right w:val="single" w:sz="4" w:space="0" w:color="auto"/>
            </w:tcBorders>
            <w:shd w:val="clear" w:color="auto" w:fill="auto"/>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49</w:t>
            </w:r>
          </w:p>
        </w:tc>
        <w:tc>
          <w:tcPr>
            <w:tcW w:w="960" w:type="dxa"/>
            <w:tcBorders>
              <w:top w:val="nil"/>
              <w:left w:val="nil"/>
              <w:bottom w:val="single" w:sz="4" w:space="0" w:color="auto"/>
              <w:right w:val="single" w:sz="4" w:space="0" w:color="auto"/>
            </w:tcBorders>
            <w:shd w:val="clear" w:color="auto" w:fill="auto"/>
            <w:noWrap/>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 xml:space="preserve"> 209</w:t>
            </w:r>
          </w:p>
        </w:tc>
      </w:tr>
      <w:tr w:rsidR="0045290C" w:rsidRPr="006568E6" w:rsidTr="002A75B5">
        <w:trPr>
          <w:trHeight w:val="259"/>
        </w:trPr>
        <w:tc>
          <w:tcPr>
            <w:tcW w:w="4147" w:type="dxa"/>
            <w:tcBorders>
              <w:top w:val="nil"/>
              <w:left w:val="single" w:sz="4" w:space="0" w:color="auto"/>
              <w:bottom w:val="single" w:sz="4" w:space="0" w:color="auto"/>
              <w:right w:val="single" w:sz="4" w:space="0" w:color="auto"/>
            </w:tcBorders>
            <w:shd w:val="clear" w:color="000000" w:fill="DBE5F1"/>
            <w:vAlign w:val="center"/>
            <w:hideMark/>
          </w:tcPr>
          <w:p w:rsidR="00B2182C" w:rsidRPr="006568E6" w:rsidRDefault="00B7148B" w:rsidP="002A75B5">
            <w:pPr>
              <w:spacing w:before="0" w:after="0"/>
              <w:rPr>
                <w:rFonts w:cs="Times New Roman"/>
                <w:color w:val="000000"/>
                <w:sz w:val="20"/>
                <w:szCs w:val="20"/>
                <w:lang w:eastAsia="en-AU"/>
              </w:rPr>
            </w:pPr>
            <w:r w:rsidRPr="006568E6">
              <w:rPr>
                <w:rFonts w:cs="Times New Roman"/>
                <w:color w:val="000000"/>
                <w:sz w:val="20"/>
                <w:szCs w:val="20"/>
                <w:lang w:eastAsia="en-AU"/>
              </w:rPr>
              <w:t>Subtotal Tuggeranong North</w:t>
            </w:r>
          </w:p>
        </w:tc>
        <w:tc>
          <w:tcPr>
            <w:tcW w:w="956" w:type="dxa"/>
            <w:tcBorders>
              <w:top w:val="nil"/>
              <w:left w:val="nil"/>
              <w:bottom w:val="single" w:sz="4" w:space="0" w:color="auto"/>
              <w:right w:val="single" w:sz="4" w:space="0" w:color="auto"/>
            </w:tcBorders>
            <w:shd w:val="clear" w:color="000000" w:fill="DBE5F1"/>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 xml:space="preserve"> 95</w:t>
            </w:r>
          </w:p>
        </w:tc>
        <w:tc>
          <w:tcPr>
            <w:tcW w:w="964" w:type="dxa"/>
            <w:tcBorders>
              <w:top w:val="nil"/>
              <w:left w:val="nil"/>
              <w:bottom w:val="single" w:sz="4" w:space="0" w:color="auto"/>
              <w:right w:val="single" w:sz="4" w:space="0" w:color="auto"/>
            </w:tcBorders>
            <w:shd w:val="clear" w:color="000000" w:fill="DBE5F1"/>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 xml:space="preserve"> 119</w:t>
            </w:r>
          </w:p>
        </w:tc>
        <w:tc>
          <w:tcPr>
            <w:tcW w:w="959" w:type="dxa"/>
            <w:tcBorders>
              <w:top w:val="nil"/>
              <w:left w:val="nil"/>
              <w:bottom w:val="single" w:sz="4" w:space="0" w:color="auto"/>
              <w:right w:val="single" w:sz="4" w:space="0" w:color="auto"/>
            </w:tcBorders>
            <w:shd w:val="clear" w:color="000000" w:fill="DBE5F1"/>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 xml:space="preserve"> 121</w:t>
            </w:r>
          </w:p>
        </w:tc>
        <w:tc>
          <w:tcPr>
            <w:tcW w:w="957" w:type="dxa"/>
            <w:tcBorders>
              <w:top w:val="nil"/>
              <w:left w:val="nil"/>
              <w:bottom w:val="single" w:sz="4" w:space="0" w:color="auto"/>
              <w:right w:val="single" w:sz="4" w:space="0" w:color="auto"/>
            </w:tcBorders>
            <w:shd w:val="clear" w:color="000000" w:fill="DBE5F1"/>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 xml:space="preserve"> 148</w:t>
            </w:r>
          </w:p>
        </w:tc>
        <w:tc>
          <w:tcPr>
            <w:tcW w:w="960" w:type="dxa"/>
            <w:tcBorders>
              <w:top w:val="nil"/>
              <w:left w:val="nil"/>
              <w:bottom w:val="single" w:sz="4" w:space="0" w:color="auto"/>
              <w:right w:val="single" w:sz="4" w:space="0" w:color="auto"/>
            </w:tcBorders>
            <w:shd w:val="clear" w:color="000000" w:fill="DBE5F1"/>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 xml:space="preserve"> 483</w:t>
            </w:r>
          </w:p>
        </w:tc>
      </w:tr>
      <w:tr w:rsidR="0045290C" w:rsidRPr="006568E6" w:rsidTr="002A75B5">
        <w:trPr>
          <w:trHeight w:val="259"/>
        </w:trPr>
        <w:tc>
          <w:tcPr>
            <w:tcW w:w="4147" w:type="dxa"/>
            <w:tcBorders>
              <w:top w:val="nil"/>
              <w:left w:val="single" w:sz="4" w:space="0" w:color="auto"/>
              <w:bottom w:val="single" w:sz="4" w:space="0" w:color="auto"/>
              <w:right w:val="nil"/>
            </w:tcBorders>
            <w:shd w:val="clear" w:color="auto" w:fill="auto"/>
            <w:vAlign w:val="center"/>
            <w:hideMark/>
          </w:tcPr>
          <w:p w:rsidR="00B2182C" w:rsidRPr="006568E6" w:rsidRDefault="00B7148B" w:rsidP="002A75B5">
            <w:pPr>
              <w:spacing w:before="0" w:after="0"/>
              <w:rPr>
                <w:rFonts w:cs="Times New Roman"/>
                <w:b/>
                <w:bCs/>
                <w:color w:val="000000"/>
                <w:sz w:val="20"/>
                <w:szCs w:val="20"/>
                <w:lang w:eastAsia="en-AU"/>
              </w:rPr>
            </w:pPr>
            <w:r w:rsidRPr="006568E6">
              <w:rPr>
                <w:rFonts w:cs="Times New Roman"/>
                <w:b/>
                <w:bCs/>
                <w:color w:val="000000"/>
                <w:sz w:val="20"/>
                <w:szCs w:val="20"/>
                <w:lang w:eastAsia="en-AU"/>
              </w:rPr>
              <w:t>TUGGERANONG SOUTH</w:t>
            </w:r>
          </w:p>
        </w:tc>
        <w:tc>
          <w:tcPr>
            <w:tcW w:w="956" w:type="dxa"/>
            <w:tcBorders>
              <w:top w:val="nil"/>
              <w:left w:val="nil"/>
              <w:bottom w:val="single" w:sz="4" w:space="0" w:color="auto"/>
              <w:right w:val="nil"/>
            </w:tcBorders>
            <w:shd w:val="clear" w:color="auto" w:fill="auto"/>
            <w:vAlign w:val="center"/>
            <w:hideMark/>
          </w:tcPr>
          <w:p w:rsidR="00B2182C" w:rsidRPr="006568E6" w:rsidRDefault="00B2182C" w:rsidP="002A75B5">
            <w:pPr>
              <w:spacing w:before="0" w:after="0"/>
              <w:jc w:val="right"/>
              <w:rPr>
                <w:rFonts w:cs="Times New Roman"/>
                <w:b/>
                <w:bCs/>
                <w:color w:val="000000"/>
                <w:sz w:val="20"/>
                <w:szCs w:val="20"/>
                <w:lang w:eastAsia="en-AU"/>
              </w:rPr>
            </w:pPr>
          </w:p>
        </w:tc>
        <w:tc>
          <w:tcPr>
            <w:tcW w:w="964" w:type="dxa"/>
            <w:tcBorders>
              <w:top w:val="nil"/>
              <w:left w:val="nil"/>
              <w:bottom w:val="single" w:sz="4" w:space="0" w:color="auto"/>
              <w:right w:val="nil"/>
            </w:tcBorders>
            <w:shd w:val="clear" w:color="auto" w:fill="auto"/>
            <w:vAlign w:val="center"/>
            <w:hideMark/>
          </w:tcPr>
          <w:p w:rsidR="00B2182C" w:rsidRPr="006568E6" w:rsidRDefault="00B2182C" w:rsidP="002A75B5">
            <w:pPr>
              <w:spacing w:before="0" w:after="0"/>
              <w:jc w:val="right"/>
              <w:rPr>
                <w:rFonts w:cs="Times New Roman"/>
                <w:b/>
                <w:bCs/>
                <w:color w:val="000000"/>
                <w:sz w:val="20"/>
                <w:szCs w:val="20"/>
                <w:lang w:eastAsia="en-AU"/>
              </w:rPr>
            </w:pPr>
          </w:p>
        </w:tc>
        <w:tc>
          <w:tcPr>
            <w:tcW w:w="959" w:type="dxa"/>
            <w:tcBorders>
              <w:top w:val="nil"/>
              <w:left w:val="nil"/>
              <w:bottom w:val="single" w:sz="4" w:space="0" w:color="auto"/>
              <w:right w:val="nil"/>
            </w:tcBorders>
            <w:shd w:val="clear" w:color="auto" w:fill="auto"/>
            <w:vAlign w:val="center"/>
            <w:hideMark/>
          </w:tcPr>
          <w:p w:rsidR="00B2182C" w:rsidRPr="006568E6" w:rsidRDefault="00B2182C" w:rsidP="002A75B5">
            <w:pPr>
              <w:spacing w:before="0" w:after="0"/>
              <w:jc w:val="right"/>
              <w:rPr>
                <w:rFonts w:cs="Times New Roman"/>
                <w:b/>
                <w:bCs/>
                <w:color w:val="000000"/>
                <w:sz w:val="20"/>
                <w:szCs w:val="20"/>
                <w:lang w:eastAsia="en-AU"/>
              </w:rPr>
            </w:pPr>
          </w:p>
        </w:tc>
        <w:tc>
          <w:tcPr>
            <w:tcW w:w="957" w:type="dxa"/>
            <w:tcBorders>
              <w:top w:val="nil"/>
              <w:left w:val="nil"/>
              <w:bottom w:val="single" w:sz="4" w:space="0" w:color="auto"/>
              <w:right w:val="nil"/>
            </w:tcBorders>
            <w:shd w:val="clear" w:color="auto" w:fill="auto"/>
            <w:vAlign w:val="center"/>
            <w:hideMark/>
          </w:tcPr>
          <w:p w:rsidR="00B2182C" w:rsidRPr="006568E6" w:rsidRDefault="00B2182C" w:rsidP="002A75B5">
            <w:pPr>
              <w:spacing w:before="0" w:after="0"/>
              <w:jc w:val="right"/>
              <w:rPr>
                <w:rFonts w:cs="Times New Roman"/>
                <w:b/>
                <w:bCs/>
                <w:color w:val="000000"/>
                <w:sz w:val="20"/>
                <w:szCs w:val="20"/>
                <w:lang w:eastAsia="en-AU"/>
              </w:rPr>
            </w:pPr>
          </w:p>
        </w:tc>
        <w:tc>
          <w:tcPr>
            <w:tcW w:w="960" w:type="dxa"/>
            <w:tcBorders>
              <w:top w:val="nil"/>
              <w:left w:val="nil"/>
              <w:bottom w:val="single" w:sz="4" w:space="0" w:color="auto"/>
              <w:right w:val="single" w:sz="4" w:space="0" w:color="auto"/>
            </w:tcBorders>
            <w:shd w:val="clear" w:color="auto" w:fill="auto"/>
            <w:vAlign w:val="center"/>
            <w:hideMark/>
          </w:tcPr>
          <w:p w:rsidR="00B2182C" w:rsidRPr="006568E6" w:rsidRDefault="00B2182C" w:rsidP="002A75B5">
            <w:pPr>
              <w:spacing w:before="0" w:after="0"/>
              <w:jc w:val="right"/>
              <w:rPr>
                <w:rFonts w:cs="Times New Roman"/>
                <w:b/>
                <w:bCs/>
                <w:color w:val="000000"/>
                <w:sz w:val="20"/>
                <w:szCs w:val="20"/>
                <w:lang w:eastAsia="en-AU"/>
              </w:rPr>
            </w:pPr>
          </w:p>
        </w:tc>
      </w:tr>
      <w:tr w:rsidR="0045290C" w:rsidRPr="006568E6" w:rsidTr="002A75B5">
        <w:trPr>
          <w:trHeight w:val="259"/>
        </w:trPr>
        <w:tc>
          <w:tcPr>
            <w:tcW w:w="4147" w:type="dxa"/>
            <w:tcBorders>
              <w:top w:val="nil"/>
              <w:left w:val="single" w:sz="4" w:space="0" w:color="auto"/>
              <w:bottom w:val="single" w:sz="4" w:space="0" w:color="auto"/>
              <w:right w:val="single" w:sz="4" w:space="0" w:color="auto"/>
            </w:tcBorders>
            <w:shd w:val="clear" w:color="auto" w:fill="auto"/>
            <w:vAlign w:val="center"/>
            <w:hideMark/>
          </w:tcPr>
          <w:p w:rsidR="00B2182C" w:rsidRPr="006568E6" w:rsidRDefault="00B7148B" w:rsidP="002A75B5">
            <w:pPr>
              <w:spacing w:before="0" w:after="0"/>
              <w:rPr>
                <w:rFonts w:cs="Times New Roman"/>
                <w:color w:val="000000"/>
                <w:sz w:val="20"/>
                <w:szCs w:val="20"/>
                <w:lang w:eastAsia="en-AU"/>
              </w:rPr>
            </w:pPr>
            <w:r w:rsidRPr="006568E6">
              <w:rPr>
                <w:rFonts w:cs="Times New Roman"/>
                <w:color w:val="000000"/>
                <w:sz w:val="20"/>
                <w:szCs w:val="20"/>
                <w:lang w:eastAsia="en-AU"/>
              </w:rPr>
              <w:t xml:space="preserve">Calwell High School                               </w:t>
            </w:r>
          </w:p>
        </w:tc>
        <w:tc>
          <w:tcPr>
            <w:tcW w:w="956" w:type="dxa"/>
            <w:tcBorders>
              <w:top w:val="nil"/>
              <w:left w:val="nil"/>
              <w:bottom w:val="single" w:sz="4" w:space="0" w:color="auto"/>
              <w:right w:val="single" w:sz="4" w:space="0" w:color="auto"/>
            </w:tcBorders>
            <w:shd w:val="clear" w:color="auto" w:fill="auto"/>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82</w:t>
            </w:r>
          </w:p>
        </w:tc>
        <w:tc>
          <w:tcPr>
            <w:tcW w:w="964" w:type="dxa"/>
            <w:tcBorders>
              <w:top w:val="nil"/>
              <w:left w:val="nil"/>
              <w:bottom w:val="single" w:sz="4" w:space="0" w:color="auto"/>
              <w:right w:val="single" w:sz="4" w:space="0" w:color="auto"/>
            </w:tcBorders>
            <w:shd w:val="clear" w:color="auto" w:fill="auto"/>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95</w:t>
            </w:r>
          </w:p>
        </w:tc>
        <w:tc>
          <w:tcPr>
            <w:tcW w:w="959" w:type="dxa"/>
            <w:tcBorders>
              <w:top w:val="nil"/>
              <w:left w:val="nil"/>
              <w:bottom w:val="single" w:sz="4" w:space="0" w:color="auto"/>
              <w:right w:val="single" w:sz="4" w:space="0" w:color="auto"/>
            </w:tcBorders>
            <w:shd w:val="clear" w:color="auto" w:fill="auto"/>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107</w:t>
            </w:r>
          </w:p>
        </w:tc>
        <w:tc>
          <w:tcPr>
            <w:tcW w:w="957" w:type="dxa"/>
            <w:tcBorders>
              <w:top w:val="nil"/>
              <w:left w:val="nil"/>
              <w:bottom w:val="single" w:sz="4" w:space="0" w:color="auto"/>
              <w:right w:val="single" w:sz="4" w:space="0" w:color="auto"/>
            </w:tcBorders>
            <w:shd w:val="clear" w:color="auto" w:fill="auto"/>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88</w:t>
            </w:r>
          </w:p>
        </w:tc>
        <w:tc>
          <w:tcPr>
            <w:tcW w:w="960" w:type="dxa"/>
            <w:tcBorders>
              <w:top w:val="nil"/>
              <w:left w:val="nil"/>
              <w:bottom w:val="single" w:sz="4" w:space="0" w:color="auto"/>
              <w:right w:val="single" w:sz="4" w:space="0" w:color="auto"/>
            </w:tcBorders>
            <w:shd w:val="clear" w:color="auto" w:fill="auto"/>
            <w:noWrap/>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372</w:t>
            </w:r>
          </w:p>
        </w:tc>
      </w:tr>
      <w:tr w:rsidR="0045290C" w:rsidRPr="006568E6" w:rsidTr="002A75B5">
        <w:trPr>
          <w:trHeight w:val="259"/>
        </w:trPr>
        <w:tc>
          <w:tcPr>
            <w:tcW w:w="4147" w:type="dxa"/>
            <w:tcBorders>
              <w:top w:val="nil"/>
              <w:left w:val="single" w:sz="4" w:space="0" w:color="auto"/>
              <w:bottom w:val="single" w:sz="4" w:space="0" w:color="auto"/>
              <w:right w:val="single" w:sz="4" w:space="0" w:color="auto"/>
            </w:tcBorders>
            <w:shd w:val="clear" w:color="auto" w:fill="auto"/>
            <w:vAlign w:val="center"/>
            <w:hideMark/>
          </w:tcPr>
          <w:p w:rsidR="00B2182C" w:rsidRPr="006568E6" w:rsidRDefault="00B7148B" w:rsidP="002A75B5">
            <w:pPr>
              <w:spacing w:before="0" w:after="0"/>
              <w:rPr>
                <w:rFonts w:cs="Times New Roman"/>
                <w:color w:val="000000"/>
                <w:sz w:val="20"/>
                <w:szCs w:val="20"/>
                <w:lang w:eastAsia="en-AU"/>
              </w:rPr>
            </w:pPr>
            <w:r w:rsidRPr="006568E6">
              <w:rPr>
                <w:rFonts w:cs="Times New Roman"/>
                <w:color w:val="000000"/>
                <w:sz w:val="20"/>
                <w:szCs w:val="20"/>
                <w:lang w:eastAsia="en-AU"/>
              </w:rPr>
              <w:t>Caroline Chisholm School</w:t>
            </w:r>
          </w:p>
        </w:tc>
        <w:tc>
          <w:tcPr>
            <w:tcW w:w="956" w:type="dxa"/>
            <w:tcBorders>
              <w:top w:val="nil"/>
              <w:left w:val="nil"/>
              <w:bottom w:val="single" w:sz="4" w:space="0" w:color="auto"/>
              <w:right w:val="single" w:sz="4" w:space="0" w:color="auto"/>
            </w:tcBorders>
            <w:shd w:val="clear" w:color="auto" w:fill="auto"/>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67</w:t>
            </w:r>
          </w:p>
        </w:tc>
        <w:tc>
          <w:tcPr>
            <w:tcW w:w="964" w:type="dxa"/>
            <w:tcBorders>
              <w:top w:val="nil"/>
              <w:left w:val="nil"/>
              <w:bottom w:val="single" w:sz="4" w:space="0" w:color="auto"/>
              <w:right w:val="single" w:sz="4" w:space="0" w:color="auto"/>
            </w:tcBorders>
            <w:shd w:val="clear" w:color="auto" w:fill="auto"/>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72</w:t>
            </w:r>
          </w:p>
        </w:tc>
        <w:tc>
          <w:tcPr>
            <w:tcW w:w="959" w:type="dxa"/>
            <w:tcBorders>
              <w:top w:val="nil"/>
              <w:left w:val="nil"/>
              <w:bottom w:val="single" w:sz="4" w:space="0" w:color="auto"/>
              <w:right w:val="single" w:sz="4" w:space="0" w:color="auto"/>
            </w:tcBorders>
            <w:shd w:val="clear" w:color="auto" w:fill="auto"/>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79</w:t>
            </w:r>
          </w:p>
        </w:tc>
        <w:tc>
          <w:tcPr>
            <w:tcW w:w="957" w:type="dxa"/>
            <w:tcBorders>
              <w:top w:val="nil"/>
              <w:left w:val="nil"/>
              <w:bottom w:val="single" w:sz="4" w:space="0" w:color="auto"/>
              <w:right w:val="single" w:sz="4" w:space="0" w:color="auto"/>
            </w:tcBorders>
            <w:shd w:val="clear" w:color="auto" w:fill="auto"/>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75</w:t>
            </w:r>
          </w:p>
        </w:tc>
        <w:tc>
          <w:tcPr>
            <w:tcW w:w="960" w:type="dxa"/>
            <w:tcBorders>
              <w:top w:val="nil"/>
              <w:left w:val="nil"/>
              <w:bottom w:val="single" w:sz="4" w:space="0" w:color="auto"/>
              <w:right w:val="single" w:sz="4" w:space="0" w:color="auto"/>
            </w:tcBorders>
            <w:shd w:val="clear" w:color="auto" w:fill="auto"/>
            <w:noWrap/>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293</w:t>
            </w:r>
          </w:p>
        </w:tc>
      </w:tr>
      <w:tr w:rsidR="0045290C" w:rsidRPr="006568E6" w:rsidTr="002A75B5">
        <w:trPr>
          <w:trHeight w:val="259"/>
        </w:trPr>
        <w:tc>
          <w:tcPr>
            <w:tcW w:w="4147" w:type="dxa"/>
            <w:tcBorders>
              <w:top w:val="nil"/>
              <w:left w:val="single" w:sz="4" w:space="0" w:color="auto"/>
              <w:bottom w:val="single" w:sz="4" w:space="0" w:color="auto"/>
              <w:right w:val="single" w:sz="4" w:space="0" w:color="auto"/>
            </w:tcBorders>
            <w:shd w:val="clear" w:color="auto" w:fill="auto"/>
            <w:vAlign w:val="center"/>
            <w:hideMark/>
          </w:tcPr>
          <w:p w:rsidR="00B2182C" w:rsidRPr="006568E6" w:rsidRDefault="00B7148B" w:rsidP="002A75B5">
            <w:pPr>
              <w:spacing w:before="0" w:after="0"/>
              <w:rPr>
                <w:rFonts w:cs="Times New Roman"/>
                <w:color w:val="000000"/>
                <w:sz w:val="20"/>
                <w:szCs w:val="20"/>
                <w:lang w:eastAsia="en-AU"/>
              </w:rPr>
            </w:pPr>
            <w:r w:rsidRPr="006568E6">
              <w:rPr>
                <w:rFonts w:cs="Times New Roman"/>
                <w:color w:val="000000"/>
                <w:sz w:val="20"/>
                <w:szCs w:val="20"/>
                <w:lang w:eastAsia="en-AU"/>
              </w:rPr>
              <w:t xml:space="preserve">Lanyon High School                                </w:t>
            </w:r>
          </w:p>
        </w:tc>
        <w:tc>
          <w:tcPr>
            <w:tcW w:w="956" w:type="dxa"/>
            <w:tcBorders>
              <w:top w:val="nil"/>
              <w:left w:val="nil"/>
              <w:bottom w:val="single" w:sz="4" w:space="0" w:color="auto"/>
              <w:right w:val="single" w:sz="4" w:space="0" w:color="auto"/>
            </w:tcBorders>
            <w:shd w:val="clear" w:color="auto" w:fill="auto"/>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96</w:t>
            </w:r>
          </w:p>
        </w:tc>
        <w:tc>
          <w:tcPr>
            <w:tcW w:w="964" w:type="dxa"/>
            <w:tcBorders>
              <w:top w:val="nil"/>
              <w:left w:val="nil"/>
              <w:bottom w:val="single" w:sz="4" w:space="0" w:color="auto"/>
              <w:right w:val="single" w:sz="4" w:space="0" w:color="auto"/>
            </w:tcBorders>
            <w:shd w:val="clear" w:color="auto" w:fill="auto"/>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91</w:t>
            </w:r>
          </w:p>
        </w:tc>
        <w:tc>
          <w:tcPr>
            <w:tcW w:w="959" w:type="dxa"/>
            <w:tcBorders>
              <w:top w:val="nil"/>
              <w:left w:val="nil"/>
              <w:bottom w:val="single" w:sz="4" w:space="0" w:color="auto"/>
              <w:right w:val="single" w:sz="4" w:space="0" w:color="auto"/>
            </w:tcBorders>
            <w:shd w:val="clear" w:color="auto" w:fill="auto"/>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101</w:t>
            </w:r>
          </w:p>
        </w:tc>
        <w:tc>
          <w:tcPr>
            <w:tcW w:w="957" w:type="dxa"/>
            <w:tcBorders>
              <w:top w:val="nil"/>
              <w:left w:val="nil"/>
              <w:bottom w:val="single" w:sz="4" w:space="0" w:color="auto"/>
              <w:right w:val="single" w:sz="4" w:space="0" w:color="auto"/>
            </w:tcBorders>
            <w:shd w:val="clear" w:color="auto" w:fill="auto"/>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115</w:t>
            </w:r>
          </w:p>
        </w:tc>
        <w:tc>
          <w:tcPr>
            <w:tcW w:w="960" w:type="dxa"/>
            <w:tcBorders>
              <w:top w:val="nil"/>
              <w:left w:val="nil"/>
              <w:bottom w:val="single" w:sz="4" w:space="0" w:color="auto"/>
              <w:right w:val="single" w:sz="4" w:space="0" w:color="auto"/>
            </w:tcBorders>
            <w:shd w:val="clear" w:color="auto" w:fill="auto"/>
            <w:noWrap/>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403</w:t>
            </w:r>
          </w:p>
        </w:tc>
      </w:tr>
      <w:tr w:rsidR="0045290C" w:rsidRPr="006568E6" w:rsidTr="002A75B5">
        <w:trPr>
          <w:trHeight w:val="259"/>
        </w:trPr>
        <w:tc>
          <w:tcPr>
            <w:tcW w:w="4147" w:type="dxa"/>
            <w:tcBorders>
              <w:top w:val="nil"/>
              <w:left w:val="single" w:sz="4" w:space="0" w:color="auto"/>
              <w:bottom w:val="single" w:sz="4" w:space="0" w:color="auto"/>
              <w:right w:val="single" w:sz="4" w:space="0" w:color="auto"/>
            </w:tcBorders>
            <w:shd w:val="clear" w:color="000000" w:fill="DBE5F1"/>
            <w:vAlign w:val="center"/>
            <w:hideMark/>
          </w:tcPr>
          <w:p w:rsidR="00B2182C" w:rsidRPr="006568E6" w:rsidRDefault="00B7148B" w:rsidP="002A75B5">
            <w:pPr>
              <w:spacing w:before="0" w:after="0"/>
              <w:rPr>
                <w:rFonts w:cs="Times New Roman"/>
                <w:color w:val="000000"/>
                <w:sz w:val="20"/>
                <w:szCs w:val="20"/>
                <w:lang w:eastAsia="en-AU"/>
              </w:rPr>
            </w:pPr>
            <w:r w:rsidRPr="006568E6">
              <w:rPr>
                <w:rFonts w:cs="Times New Roman"/>
                <w:color w:val="000000"/>
                <w:sz w:val="20"/>
                <w:szCs w:val="20"/>
                <w:lang w:eastAsia="en-AU"/>
              </w:rPr>
              <w:t>Subtotal Tuggeranong South</w:t>
            </w:r>
          </w:p>
        </w:tc>
        <w:tc>
          <w:tcPr>
            <w:tcW w:w="956" w:type="dxa"/>
            <w:tcBorders>
              <w:top w:val="nil"/>
              <w:left w:val="nil"/>
              <w:bottom w:val="single" w:sz="4" w:space="0" w:color="auto"/>
              <w:right w:val="single" w:sz="4" w:space="0" w:color="auto"/>
            </w:tcBorders>
            <w:shd w:val="clear" w:color="000000" w:fill="DBE5F1"/>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245</w:t>
            </w:r>
          </w:p>
        </w:tc>
        <w:tc>
          <w:tcPr>
            <w:tcW w:w="964" w:type="dxa"/>
            <w:tcBorders>
              <w:top w:val="nil"/>
              <w:left w:val="nil"/>
              <w:bottom w:val="single" w:sz="4" w:space="0" w:color="auto"/>
              <w:right w:val="single" w:sz="4" w:space="0" w:color="auto"/>
            </w:tcBorders>
            <w:shd w:val="clear" w:color="000000" w:fill="DBE5F1"/>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258</w:t>
            </w:r>
          </w:p>
        </w:tc>
        <w:tc>
          <w:tcPr>
            <w:tcW w:w="959" w:type="dxa"/>
            <w:tcBorders>
              <w:top w:val="nil"/>
              <w:left w:val="nil"/>
              <w:bottom w:val="single" w:sz="4" w:space="0" w:color="auto"/>
              <w:right w:val="single" w:sz="4" w:space="0" w:color="auto"/>
            </w:tcBorders>
            <w:shd w:val="clear" w:color="000000" w:fill="DBE5F1"/>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287</w:t>
            </w:r>
          </w:p>
        </w:tc>
        <w:tc>
          <w:tcPr>
            <w:tcW w:w="957" w:type="dxa"/>
            <w:tcBorders>
              <w:top w:val="nil"/>
              <w:left w:val="nil"/>
              <w:bottom w:val="single" w:sz="4" w:space="0" w:color="auto"/>
              <w:right w:val="single" w:sz="4" w:space="0" w:color="auto"/>
            </w:tcBorders>
            <w:shd w:val="clear" w:color="000000" w:fill="DBE5F1"/>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278</w:t>
            </w:r>
          </w:p>
        </w:tc>
        <w:tc>
          <w:tcPr>
            <w:tcW w:w="960" w:type="dxa"/>
            <w:tcBorders>
              <w:top w:val="nil"/>
              <w:left w:val="nil"/>
              <w:bottom w:val="single" w:sz="4" w:space="0" w:color="auto"/>
              <w:right w:val="single" w:sz="4" w:space="0" w:color="auto"/>
            </w:tcBorders>
            <w:shd w:val="clear" w:color="000000" w:fill="DBE5F1"/>
            <w:vAlign w:val="center"/>
            <w:hideMark/>
          </w:tcPr>
          <w:p w:rsidR="00B2182C"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1,068</w:t>
            </w:r>
          </w:p>
        </w:tc>
      </w:tr>
    </w:tbl>
    <w:p w:rsidR="00050D4F" w:rsidRDefault="00050D4F" w:rsidP="00050D4F">
      <w:pPr>
        <w:pStyle w:val="NoSpacing"/>
        <w:rPr>
          <w:vertAlign w:val="superscript"/>
        </w:rPr>
      </w:pPr>
    </w:p>
    <w:p w:rsidR="00050D4F" w:rsidRDefault="00FA59F9" w:rsidP="003835EB">
      <w:pPr>
        <w:pStyle w:val="NoSpacing"/>
        <w:tabs>
          <w:tab w:val="left" w:pos="284"/>
        </w:tabs>
      </w:pPr>
      <w:r w:rsidRPr="003835EB">
        <w:t>1</w:t>
      </w:r>
      <w:r w:rsidR="003835EB">
        <w:tab/>
      </w:r>
      <w:r w:rsidR="00050D4F" w:rsidRPr="001D72FF">
        <w:t>Includes a small number of students who attend</w:t>
      </w:r>
      <w:r w:rsidR="00050D4F">
        <w:t>ed</w:t>
      </w:r>
      <w:r w:rsidR="00050D4F" w:rsidRPr="001D72FF">
        <w:t xml:space="preserve"> more than one school</w:t>
      </w:r>
    </w:p>
    <w:p w:rsidR="00050D4F" w:rsidRPr="001E373F" w:rsidRDefault="003835EB" w:rsidP="003835EB">
      <w:pPr>
        <w:pStyle w:val="NoSpacing"/>
        <w:tabs>
          <w:tab w:val="left" w:pos="284"/>
        </w:tabs>
      </w:pPr>
      <w:proofErr w:type="gramStart"/>
      <w:r>
        <w:t>na</w:t>
      </w:r>
      <w:proofErr w:type="gramEnd"/>
      <w:r>
        <w:tab/>
      </w:r>
      <w:r w:rsidR="00050D4F">
        <w:t>Not applicable</w:t>
      </w:r>
    </w:p>
    <w:p w:rsidR="00B91C96" w:rsidRDefault="00B91C96">
      <w:r>
        <w:br w:type="page"/>
      </w:r>
    </w:p>
    <w:p w:rsidR="00B91C96" w:rsidRDefault="00B91C96" w:rsidP="00B91C96">
      <w:pPr>
        <w:pStyle w:val="Heading4"/>
      </w:pPr>
      <w:r w:rsidRPr="001D72FF">
        <w:lastRenderedPageBreak/>
        <w:t xml:space="preserve">Table </w:t>
      </w:r>
      <w:r>
        <w:t>8</w:t>
      </w:r>
      <w:r w:rsidRPr="001D72FF">
        <w:t xml:space="preserve"> continued</w:t>
      </w:r>
    </w:p>
    <w:tbl>
      <w:tblPr>
        <w:tblW w:w="8943" w:type="dxa"/>
        <w:tblInd w:w="96" w:type="dxa"/>
        <w:tblLayout w:type="fixed"/>
        <w:tblLook w:val="04A0"/>
      </w:tblPr>
      <w:tblGrid>
        <w:gridCol w:w="4147"/>
        <w:gridCol w:w="956"/>
        <w:gridCol w:w="964"/>
        <w:gridCol w:w="959"/>
        <w:gridCol w:w="957"/>
        <w:gridCol w:w="960"/>
      </w:tblGrid>
      <w:tr w:rsidR="00665175" w:rsidRPr="006568E6" w:rsidTr="002A75B5">
        <w:trPr>
          <w:trHeight w:val="272"/>
        </w:trPr>
        <w:tc>
          <w:tcPr>
            <w:tcW w:w="41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65175" w:rsidRPr="006568E6" w:rsidRDefault="00665175" w:rsidP="002A75B5">
            <w:pPr>
              <w:spacing w:before="0" w:after="0"/>
              <w:rPr>
                <w:rFonts w:cs="Times New Roman"/>
                <w:b/>
                <w:bCs/>
                <w:color w:val="000000"/>
                <w:sz w:val="20"/>
                <w:szCs w:val="20"/>
                <w:lang w:eastAsia="en-AU"/>
              </w:rPr>
            </w:pPr>
            <w:r w:rsidRPr="006568E6">
              <w:rPr>
                <w:rFonts w:cs="Times New Roman"/>
                <w:b/>
                <w:bCs/>
                <w:color w:val="000000"/>
                <w:sz w:val="20"/>
                <w:szCs w:val="20"/>
                <w:lang w:eastAsia="en-AU"/>
              </w:rPr>
              <w:t>High Schools</w:t>
            </w:r>
          </w:p>
        </w:tc>
        <w:tc>
          <w:tcPr>
            <w:tcW w:w="95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65175" w:rsidRPr="006568E6" w:rsidRDefault="00665175" w:rsidP="002A75B5">
            <w:pPr>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Year 7</w:t>
            </w:r>
          </w:p>
        </w:tc>
        <w:tc>
          <w:tcPr>
            <w:tcW w:w="96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65175" w:rsidRPr="006568E6" w:rsidRDefault="00665175" w:rsidP="002A75B5">
            <w:pPr>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Year 8</w:t>
            </w:r>
          </w:p>
        </w:tc>
        <w:tc>
          <w:tcPr>
            <w:tcW w:w="9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65175" w:rsidRPr="006568E6" w:rsidRDefault="00665175" w:rsidP="002A75B5">
            <w:pPr>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Year 9</w:t>
            </w:r>
          </w:p>
        </w:tc>
        <w:tc>
          <w:tcPr>
            <w:tcW w:w="95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65175" w:rsidRPr="006568E6" w:rsidRDefault="00665175" w:rsidP="002A75B5">
            <w:pPr>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Year 10</w:t>
            </w:r>
          </w:p>
        </w:tc>
        <w:tc>
          <w:tcPr>
            <w:tcW w:w="9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65175" w:rsidRPr="006568E6" w:rsidRDefault="00665175" w:rsidP="002A75B5">
            <w:pPr>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Total</w:t>
            </w:r>
          </w:p>
        </w:tc>
      </w:tr>
      <w:tr w:rsidR="00A86718" w:rsidRPr="006568E6" w:rsidTr="002A75B5">
        <w:trPr>
          <w:trHeight w:val="259"/>
        </w:trPr>
        <w:tc>
          <w:tcPr>
            <w:tcW w:w="8943" w:type="dxa"/>
            <w:gridSpan w:val="6"/>
            <w:tcBorders>
              <w:top w:val="nil"/>
              <w:left w:val="single" w:sz="4" w:space="0" w:color="auto"/>
              <w:bottom w:val="single" w:sz="4" w:space="0" w:color="auto"/>
              <w:right w:val="single" w:sz="4" w:space="0" w:color="auto"/>
            </w:tcBorders>
            <w:shd w:val="clear" w:color="auto" w:fill="auto"/>
            <w:vAlign w:val="center"/>
            <w:hideMark/>
          </w:tcPr>
          <w:p w:rsidR="00A86718" w:rsidRPr="006568E6" w:rsidRDefault="00A86718" w:rsidP="002A75B5">
            <w:pPr>
              <w:spacing w:before="0" w:after="0"/>
              <w:rPr>
                <w:rFonts w:cs="Times New Roman"/>
                <w:color w:val="000000"/>
                <w:sz w:val="20"/>
                <w:szCs w:val="20"/>
                <w:lang w:eastAsia="en-AU"/>
              </w:rPr>
            </w:pPr>
            <w:r w:rsidRPr="006568E6">
              <w:rPr>
                <w:rFonts w:cs="Times New Roman"/>
                <w:b/>
                <w:bCs/>
                <w:color w:val="000000"/>
                <w:sz w:val="20"/>
                <w:szCs w:val="20"/>
                <w:lang w:eastAsia="en-AU"/>
              </w:rPr>
              <w:t>GUNGAHLIN</w:t>
            </w:r>
          </w:p>
        </w:tc>
      </w:tr>
      <w:tr w:rsidR="00665175" w:rsidRPr="006568E6" w:rsidTr="002A75B5">
        <w:trPr>
          <w:trHeight w:val="259"/>
        </w:trPr>
        <w:tc>
          <w:tcPr>
            <w:tcW w:w="4147" w:type="dxa"/>
            <w:tcBorders>
              <w:top w:val="nil"/>
              <w:left w:val="single" w:sz="4" w:space="0" w:color="auto"/>
              <w:bottom w:val="single" w:sz="4" w:space="0" w:color="auto"/>
              <w:right w:val="single" w:sz="4" w:space="0" w:color="auto"/>
            </w:tcBorders>
            <w:shd w:val="clear" w:color="auto" w:fill="auto"/>
            <w:vAlign w:val="center"/>
            <w:hideMark/>
          </w:tcPr>
          <w:p w:rsidR="00665175" w:rsidRPr="006568E6" w:rsidRDefault="00665175" w:rsidP="002A75B5">
            <w:pPr>
              <w:spacing w:before="0" w:after="0"/>
              <w:rPr>
                <w:rFonts w:cs="Times New Roman"/>
                <w:color w:val="000000"/>
                <w:sz w:val="20"/>
                <w:szCs w:val="20"/>
                <w:lang w:eastAsia="en-AU"/>
              </w:rPr>
            </w:pPr>
            <w:r w:rsidRPr="006568E6">
              <w:rPr>
                <w:rFonts w:cs="Times New Roman"/>
                <w:color w:val="000000"/>
                <w:sz w:val="20"/>
                <w:szCs w:val="20"/>
                <w:lang w:eastAsia="en-AU"/>
              </w:rPr>
              <w:t>Amaroo School</w:t>
            </w:r>
          </w:p>
        </w:tc>
        <w:tc>
          <w:tcPr>
            <w:tcW w:w="956" w:type="dxa"/>
            <w:tcBorders>
              <w:top w:val="nil"/>
              <w:left w:val="nil"/>
              <w:bottom w:val="single" w:sz="4" w:space="0" w:color="auto"/>
              <w:right w:val="single" w:sz="4" w:space="0" w:color="auto"/>
            </w:tcBorders>
            <w:shd w:val="clear" w:color="auto" w:fill="auto"/>
            <w:vAlign w:val="center"/>
            <w:hideMark/>
          </w:tcPr>
          <w:p w:rsidR="00665175" w:rsidRPr="006568E6" w:rsidRDefault="00665175"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145</w:t>
            </w:r>
          </w:p>
        </w:tc>
        <w:tc>
          <w:tcPr>
            <w:tcW w:w="964" w:type="dxa"/>
            <w:tcBorders>
              <w:top w:val="nil"/>
              <w:left w:val="nil"/>
              <w:bottom w:val="single" w:sz="4" w:space="0" w:color="auto"/>
              <w:right w:val="single" w:sz="4" w:space="0" w:color="auto"/>
            </w:tcBorders>
            <w:shd w:val="clear" w:color="auto" w:fill="auto"/>
            <w:vAlign w:val="center"/>
            <w:hideMark/>
          </w:tcPr>
          <w:p w:rsidR="00665175" w:rsidRPr="006568E6" w:rsidRDefault="00665175"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145</w:t>
            </w:r>
          </w:p>
        </w:tc>
        <w:tc>
          <w:tcPr>
            <w:tcW w:w="959" w:type="dxa"/>
            <w:tcBorders>
              <w:top w:val="nil"/>
              <w:left w:val="nil"/>
              <w:bottom w:val="single" w:sz="4" w:space="0" w:color="auto"/>
              <w:right w:val="single" w:sz="4" w:space="0" w:color="auto"/>
            </w:tcBorders>
            <w:shd w:val="clear" w:color="auto" w:fill="auto"/>
            <w:vAlign w:val="center"/>
            <w:hideMark/>
          </w:tcPr>
          <w:p w:rsidR="00665175" w:rsidRPr="006568E6" w:rsidRDefault="00665175"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150</w:t>
            </w:r>
          </w:p>
        </w:tc>
        <w:tc>
          <w:tcPr>
            <w:tcW w:w="957" w:type="dxa"/>
            <w:tcBorders>
              <w:top w:val="nil"/>
              <w:left w:val="nil"/>
              <w:bottom w:val="single" w:sz="4" w:space="0" w:color="auto"/>
              <w:right w:val="single" w:sz="4" w:space="0" w:color="auto"/>
            </w:tcBorders>
            <w:shd w:val="clear" w:color="auto" w:fill="auto"/>
            <w:vAlign w:val="center"/>
            <w:hideMark/>
          </w:tcPr>
          <w:p w:rsidR="00665175" w:rsidRPr="006568E6" w:rsidRDefault="00665175"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125</w:t>
            </w:r>
          </w:p>
        </w:tc>
        <w:tc>
          <w:tcPr>
            <w:tcW w:w="960" w:type="dxa"/>
            <w:tcBorders>
              <w:top w:val="nil"/>
              <w:left w:val="nil"/>
              <w:bottom w:val="single" w:sz="4" w:space="0" w:color="auto"/>
              <w:right w:val="single" w:sz="4" w:space="0" w:color="auto"/>
            </w:tcBorders>
            <w:shd w:val="clear" w:color="auto" w:fill="auto"/>
            <w:noWrap/>
            <w:vAlign w:val="center"/>
            <w:hideMark/>
          </w:tcPr>
          <w:p w:rsidR="00665175" w:rsidRPr="006568E6" w:rsidRDefault="00665175"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565</w:t>
            </w:r>
          </w:p>
        </w:tc>
      </w:tr>
      <w:tr w:rsidR="00665175" w:rsidRPr="006568E6" w:rsidTr="002A75B5">
        <w:trPr>
          <w:trHeight w:val="259"/>
        </w:trPr>
        <w:tc>
          <w:tcPr>
            <w:tcW w:w="4147" w:type="dxa"/>
            <w:tcBorders>
              <w:top w:val="nil"/>
              <w:left w:val="single" w:sz="4" w:space="0" w:color="auto"/>
              <w:bottom w:val="single" w:sz="4" w:space="0" w:color="auto"/>
              <w:right w:val="single" w:sz="4" w:space="0" w:color="auto"/>
            </w:tcBorders>
            <w:shd w:val="clear" w:color="auto" w:fill="auto"/>
            <w:vAlign w:val="center"/>
            <w:hideMark/>
          </w:tcPr>
          <w:p w:rsidR="00665175" w:rsidRPr="006568E6" w:rsidRDefault="00665175" w:rsidP="006568E6">
            <w:pPr>
              <w:spacing w:before="0" w:after="0"/>
              <w:rPr>
                <w:rFonts w:cs="Times New Roman"/>
                <w:color w:val="000000"/>
                <w:sz w:val="20"/>
                <w:szCs w:val="20"/>
                <w:lang w:eastAsia="en-AU"/>
              </w:rPr>
            </w:pPr>
            <w:r w:rsidRPr="006568E6">
              <w:rPr>
                <w:rFonts w:cs="Times New Roman"/>
                <w:color w:val="000000"/>
                <w:sz w:val="20"/>
                <w:szCs w:val="20"/>
                <w:lang w:eastAsia="en-AU"/>
              </w:rPr>
              <w:t>Gold Creek School</w:t>
            </w:r>
          </w:p>
        </w:tc>
        <w:tc>
          <w:tcPr>
            <w:tcW w:w="956" w:type="dxa"/>
            <w:tcBorders>
              <w:top w:val="nil"/>
              <w:left w:val="nil"/>
              <w:bottom w:val="single" w:sz="4" w:space="0" w:color="auto"/>
              <w:right w:val="single" w:sz="4" w:space="0" w:color="auto"/>
            </w:tcBorders>
            <w:shd w:val="clear" w:color="auto" w:fill="auto"/>
            <w:vAlign w:val="center"/>
            <w:hideMark/>
          </w:tcPr>
          <w:p w:rsidR="00665175" w:rsidRPr="006568E6" w:rsidRDefault="00665175"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117</w:t>
            </w:r>
          </w:p>
        </w:tc>
        <w:tc>
          <w:tcPr>
            <w:tcW w:w="964" w:type="dxa"/>
            <w:tcBorders>
              <w:top w:val="nil"/>
              <w:left w:val="nil"/>
              <w:bottom w:val="single" w:sz="4" w:space="0" w:color="auto"/>
              <w:right w:val="single" w:sz="4" w:space="0" w:color="auto"/>
            </w:tcBorders>
            <w:shd w:val="clear" w:color="auto" w:fill="auto"/>
            <w:vAlign w:val="center"/>
            <w:hideMark/>
          </w:tcPr>
          <w:p w:rsidR="00665175" w:rsidRPr="006568E6" w:rsidRDefault="00665175"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126</w:t>
            </w:r>
          </w:p>
        </w:tc>
        <w:tc>
          <w:tcPr>
            <w:tcW w:w="959" w:type="dxa"/>
            <w:tcBorders>
              <w:top w:val="nil"/>
              <w:left w:val="nil"/>
              <w:bottom w:val="single" w:sz="4" w:space="0" w:color="auto"/>
              <w:right w:val="single" w:sz="4" w:space="0" w:color="auto"/>
            </w:tcBorders>
            <w:shd w:val="clear" w:color="auto" w:fill="auto"/>
            <w:vAlign w:val="center"/>
            <w:hideMark/>
          </w:tcPr>
          <w:p w:rsidR="00665175" w:rsidRPr="006568E6" w:rsidRDefault="00665175"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128</w:t>
            </w:r>
          </w:p>
        </w:tc>
        <w:tc>
          <w:tcPr>
            <w:tcW w:w="957" w:type="dxa"/>
            <w:tcBorders>
              <w:top w:val="nil"/>
              <w:left w:val="nil"/>
              <w:bottom w:val="single" w:sz="4" w:space="0" w:color="auto"/>
              <w:right w:val="single" w:sz="4" w:space="0" w:color="auto"/>
            </w:tcBorders>
            <w:shd w:val="clear" w:color="auto" w:fill="auto"/>
            <w:vAlign w:val="center"/>
            <w:hideMark/>
          </w:tcPr>
          <w:p w:rsidR="00665175" w:rsidRPr="006568E6" w:rsidRDefault="00665175"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110</w:t>
            </w:r>
          </w:p>
        </w:tc>
        <w:tc>
          <w:tcPr>
            <w:tcW w:w="960" w:type="dxa"/>
            <w:tcBorders>
              <w:top w:val="nil"/>
              <w:left w:val="nil"/>
              <w:bottom w:val="single" w:sz="4" w:space="0" w:color="auto"/>
              <w:right w:val="single" w:sz="4" w:space="0" w:color="auto"/>
            </w:tcBorders>
            <w:shd w:val="clear" w:color="auto" w:fill="auto"/>
            <w:noWrap/>
            <w:vAlign w:val="center"/>
            <w:hideMark/>
          </w:tcPr>
          <w:p w:rsidR="00665175" w:rsidRPr="006568E6" w:rsidRDefault="00665175"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481</w:t>
            </w:r>
          </w:p>
        </w:tc>
      </w:tr>
      <w:tr w:rsidR="00665175" w:rsidRPr="006568E6" w:rsidTr="002A75B5">
        <w:trPr>
          <w:trHeight w:val="259"/>
        </w:trPr>
        <w:tc>
          <w:tcPr>
            <w:tcW w:w="4147" w:type="dxa"/>
            <w:tcBorders>
              <w:top w:val="nil"/>
              <w:left w:val="single" w:sz="4" w:space="0" w:color="auto"/>
              <w:bottom w:val="single" w:sz="4" w:space="0" w:color="auto"/>
              <w:right w:val="single" w:sz="4" w:space="0" w:color="auto"/>
            </w:tcBorders>
            <w:shd w:val="clear" w:color="auto" w:fill="auto"/>
            <w:vAlign w:val="center"/>
            <w:hideMark/>
          </w:tcPr>
          <w:p w:rsidR="00665175" w:rsidRPr="006568E6" w:rsidRDefault="00665175" w:rsidP="002A75B5">
            <w:pPr>
              <w:spacing w:before="0" w:after="0"/>
              <w:rPr>
                <w:rFonts w:cs="Times New Roman"/>
                <w:color w:val="000000"/>
                <w:sz w:val="20"/>
                <w:szCs w:val="20"/>
                <w:lang w:eastAsia="en-AU"/>
              </w:rPr>
            </w:pPr>
            <w:r w:rsidRPr="006568E6">
              <w:rPr>
                <w:rFonts w:cs="Times New Roman"/>
                <w:color w:val="000000"/>
                <w:sz w:val="20"/>
                <w:szCs w:val="20"/>
                <w:lang w:eastAsia="en-AU"/>
              </w:rPr>
              <w:t>Gungahlin College</w:t>
            </w:r>
          </w:p>
        </w:tc>
        <w:tc>
          <w:tcPr>
            <w:tcW w:w="956" w:type="dxa"/>
            <w:tcBorders>
              <w:top w:val="nil"/>
              <w:left w:val="nil"/>
              <w:bottom w:val="single" w:sz="4" w:space="0" w:color="auto"/>
              <w:right w:val="single" w:sz="4" w:space="0" w:color="auto"/>
            </w:tcBorders>
            <w:shd w:val="clear" w:color="auto" w:fill="auto"/>
            <w:vAlign w:val="center"/>
            <w:hideMark/>
          </w:tcPr>
          <w:p w:rsidR="00665175" w:rsidRPr="006568E6" w:rsidRDefault="00665175"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na</w:t>
            </w:r>
          </w:p>
        </w:tc>
        <w:tc>
          <w:tcPr>
            <w:tcW w:w="964" w:type="dxa"/>
            <w:tcBorders>
              <w:top w:val="nil"/>
              <w:left w:val="nil"/>
              <w:bottom w:val="single" w:sz="4" w:space="0" w:color="auto"/>
              <w:right w:val="single" w:sz="4" w:space="0" w:color="auto"/>
            </w:tcBorders>
            <w:shd w:val="clear" w:color="auto" w:fill="auto"/>
            <w:vAlign w:val="center"/>
            <w:hideMark/>
          </w:tcPr>
          <w:p w:rsidR="00665175" w:rsidRPr="006568E6" w:rsidRDefault="00665175"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na</w:t>
            </w:r>
          </w:p>
        </w:tc>
        <w:tc>
          <w:tcPr>
            <w:tcW w:w="959" w:type="dxa"/>
            <w:tcBorders>
              <w:top w:val="nil"/>
              <w:left w:val="nil"/>
              <w:bottom w:val="single" w:sz="4" w:space="0" w:color="auto"/>
              <w:right w:val="single" w:sz="4" w:space="0" w:color="auto"/>
            </w:tcBorders>
            <w:shd w:val="clear" w:color="auto" w:fill="auto"/>
            <w:vAlign w:val="center"/>
            <w:hideMark/>
          </w:tcPr>
          <w:p w:rsidR="00665175" w:rsidRPr="006568E6" w:rsidRDefault="00665175"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na</w:t>
            </w:r>
          </w:p>
        </w:tc>
        <w:tc>
          <w:tcPr>
            <w:tcW w:w="957" w:type="dxa"/>
            <w:tcBorders>
              <w:top w:val="nil"/>
              <w:left w:val="nil"/>
              <w:bottom w:val="single" w:sz="4" w:space="0" w:color="auto"/>
              <w:right w:val="single" w:sz="4" w:space="0" w:color="auto"/>
            </w:tcBorders>
            <w:shd w:val="clear" w:color="auto" w:fill="auto"/>
            <w:vAlign w:val="center"/>
            <w:hideMark/>
          </w:tcPr>
          <w:p w:rsidR="00665175" w:rsidRPr="006568E6" w:rsidRDefault="00665175"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21</w:t>
            </w:r>
          </w:p>
        </w:tc>
        <w:tc>
          <w:tcPr>
            <w:tcW w:w="960" w:type="dxa"/>
            <w:tcBorders>
              <w:top w:val="nil"/>
              <w:left w:val="nil"/>
              <w:bottom w:val="single" w:sz="4" w:space="0" w:color="auto"/>
              <w:right w:val="single" w:sz="4" w:space="0" w:color="auto"/>
            </w:tcBorders>
            <w:shd w:val="clear" w:color="auto" w:fill="auto"/>
            <w:noWrap/>
            <w:vAlign w:val="center"/>
            <w:hideMark/>
          </w:tcPr>
          <w:p w:rsidR="00665175" w:rsidRPr="006568E6" w:rsidRDefault="00665175"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21</w:t>
            </w:r>
          </w:p>
        </w:tc>
      </w:tr>
      <w:tr w:rsidR="00665175" w:rsidRPr="006568E6" w:rsidTr="002A75B5">
        <w:trPr>
          <w:trHeight w:val="259"/>
        </w:trPr>
        <w:tc>
          <w:tcPr>
            <w:tcW w:w="4147" w:type="dxa"/>
            <w:tcBorders>
              <w:top w:val="nil"/>
              <w:left w:val="single" w:sz="4" w:space="0" w:color="auto"/>
              <w:bottom w:val="single" w:sz="4" w:space="0" w:color="auto"/>
              <w:right w:val="single" w:sz="4" w:space="0" w:color="auto"/>
            </w:tcBorders>
            <w:shd w:val="clear" w:color="auto" w:fill="auto"/>
            <w:vAlign w:val="center"/>
            <w:hideMark/>
          </w:tcPr>
          <w:p w:rsidR="00665175" w:rsidRPr="006568E6" w:rsidRDefault="00665175" w:rsidP="002A75B5">
            <w:pPr>
              <w:spacing w:before="0" w:after="0"/>
              <w:rPr>
                <w:rFonts w:cs="Times New Roman"/>
                <w:color w:val="000000"/>
                <w:sz w:val="20"/>
                <w:szCs w:val="20"/>
                <w:lang w:eastAsia="en-AU"/>
              </w:rPr>
            </w:pPr>
            <w:r w:rsidRPr="006568E6">
              <w:rPr>
                <w:rFonts w:cs="Times New Roman"/>
                <w:color w:val="000000"/>
                <w:sz w:val="20"/>
                <w:szCs w:val="20"/>
                <w:lang w:eastAsia="en-AU"/>
              </w:rPr>
              <w:t>Harrison School</w:t>
            </w:r>
          </w:p>
        </w:tc>
        <w:tc>
          <w:tcPr>
            <w:tcW w:w="956" w:type="dxa"/>
            <w:tcBorders>
              <w:top w:val="nil"/>
              <w:left w:val="nil"/>
              <w:bottom w:val="single" w:sz="4" w:space="0" w:color="auto"/>
              <w:right w:val="single" w:sz="4" w:space="0" w:color="auto"/>
            </w:tcBorders>
            <w:shd w:val="clear" w:color="auto" w:fill="auto"/>
            <w:vAlign w:val="center"/>
            <w:hideMark/>
          </w:tcPr>
          <w:p w:rsidR="00665175" w:rsidRPr="006568E6" w:rsidRDefault="00665175"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82</w:t>
            </w:r>
          </w:p>
        </w:tc>
        <w:tc>
          <w:tcPr>
            <w:tcW w:w="964" w:type="dxa"/>
            <w:tcBorders>
              <w:top w:val="nil"/>
              <w:left w:val="nil"/>
              <w:bottom w:val="single" w:sz="4" w:space="0" w:color="auto"/>
              <w:right w:val="single" w:sz="4" w:space="0" w:color="auto"/>
            </w:tcBorders>
            <w:shd w:val="clear" w:color="auto" w:fill="auto"/>
            <w:vAlign w:val="center"/>
            <w:hideMark/>
          </w:tcPr>
          <w:p w:rsidR="00665175" w:rsidRPr="006568E6" w:rsidRDefault="00665175"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97</w:t>
            </w:r>
          </w:p>
        </w:tc>
        <w:tc>
          <w:tcPr>
            <w:tcW w:w="959" w:type="dxa"/>
            <w:tcBorders>
              <w:top w:val="nil"/>
              <w:left w:val="nil"/>
              <w:bottom w:val="single" w:sz="4" w:space="0" w:color="auto"/>
              <w:right w:val="single" w:sz="4" w:space="0" w:color="auto"/>
            </w:tcBorders>
            <w:shd w:val="clear" w:color="auto" w:fill="auto"/>
            <w:vAlign w:val="center"/>
            <w:hideMark/>
          </w:tcPr>
          <w:p w:rsidR="00665175" w:rsidRPr="006568E6" w:rsidRDefault="00665175"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97</w:t>
            </w:r>
          </w:p>
        </w:tc>
        <w:tc>
          <w:tcPr>
            <w:tcW w:w="957" w:type="dxa"/>
            <w:tcBorders>
              <w:top w:val="nil"/>
              <w:left w:val="nil"/>
              <w:bottom w:val="single" w:sz="4" w:space="0" w:color="auto"/>
              <w:right w:val="single" w:sz="4" w:space="0" w:color="auto"/>
            </w:tcBorders>
            <w:shd w:val="clear" w:color="auto" w:fill="auto"/>
            <w:vAlign w:val="center"/>
            <w:hideMark/>
          </w:tcPr>
          <w:p w:rsidR="00665175" w:rsidRPr="006568E6" w:rsidRDefault="00665175"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56</w:t>
            </w:r>
          </w:p>
        </w:tc>
        <w:tc>
          <w:tcPr>
            <w:tcW w:w="960" w:type="dxa"/>
            <w:tcBorders>
              <w:top w:val="nil"/>
              <w:left w:val="nil"/>
              <w:bottom w:val="single" w:sz="4" w:space="0" w:color="auto"/>
              <w:right w:val="single" w:sz="4" w:space="0" w:color="auto"/>
            </w:tcBorders>
            <w:shd w:val="clear" w:color="auto" w:fill="auto"/>
            <w:noWrap/>
            <w:vAlign w:val="center"/>
            <w:hideMark/>
          </w:tcPr>
          <w:p w:rsidR="00665175" w:rsidRPr="006568E6" w:rsidRDefault="00665175"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332</w:t>
            </w:r>
          </w:p>
        </w:tc>
      </w:tr>
      <w:tr w:rsidR="00665175" w:rsidRPr="006568E6" w:rsidTr="002A75B5">
        <w:trPr>
          <w:trHeight w:val="259"/>
        </w:trPr>
        <w:tc>
          <w:tcPr>
            <w:tcW w:w="4147" w:type="dxa"/>
            <w:tcBorders>
              <w:top w:val="nil"/>
              <w:left w:val="single" w:sz="4" w:space="0" w:color="auto"/>
              <w:bottom w:val="single" w:sz="4" w:space="0" w:color="auto"/>
              <w:right w:val="single" w:sz="4" w:space="0" w:color="auto"/>
            </w:tcBorders>
            <w:shd w:val="clear" w:color="000000" w:fill="DBE5F1"/>
            <w:vAlign w:val="center"/>
            <w:hideMark/>
          </w:tcPr>
          <w:p w:rsidR="00665175" w:rsidRPr="006568E6" w:rsidRDefault="00665175" w:rsidP="002A75B5">
            <w:pPr>
              <w:spacing w:before="0" w:after="0"/>
              <w:rPr>
                <w:rFonts w:cs="Times New Roman"/>
                <w:color w:val="000000"/>
                <w:sz w:val="20"/>
                <w:szCs w:val="20"/>
                <w:lang w:eastAsia="en-AU"/>
              </w:rPr>
            </w:pPr>
            <w:r w:rsidRPr="006568E6">
              <w:rPr>
                <w:rFonts w:cs="Times New Roman"/>
                <w:color w:val="000000"/>
                <w:sz w:val="20"/>
                <w:szCs w:val="20"/>
                <w:lang w:eastAsia="en-AU"/>
              </w:rPr>
              <w:t>Subtotal Gungahlin</w:t>
            </w:r>
          </w:p>
        </w:tc>
        <w:tc>
          <w:tcPr>
            <w:tcW w:w="956" w:type="dxa"/>
            <w:tcBorders>
              <w:top w:val="nil"/>
              <w:left w:val="nil"/>
              <w:bottom w:val="single" w:sz="4" w:space="0" w:color="auto"/>
              <w:right w:val="single" w:sz="4" w:space="0" w:color="auto"/>
            </w:tcBorders>
            <w:shd w:val="clear" w:color="000000" w:fill="DBE5F1"/>
            <w:vAlign w:val="center"/>
            <w:hideMark/>
          </w:tcPr>
          <w:p w:rsidR="00665175" w:rsidRPr="006568E6" w:rsidRDefault="00665175"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344</w:t>
            </w:r>
          </w:p>
        </w:tc>
        <w:tc>
          <w:tcPr>
            <w:tcW w:w="964" w:type="dxa"/>
            <w:tcBorders>
              <w:top w:val="nil"/>
              <w:left w:val="nil"/>
              <w:bottom w:val="single" w:sz="4" w:space="0" w:color="auto"/>
              <w:right w:val="single" w:sz="4" w:space="0" w:color="auto"/>
            </w:tcBorders>
            <w:shd w:val="clear" w:color="000000" w:fill="DBE5F1"/>
            <w:vAlign w:val="center"/>
            <w:hideMark/>
          </w:tcPr>
          <w:p w:rsidR="00665175" w:rsidRPr="006568E6" w:rsidRDefault="00665175"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368</w:t>
            </w:r>
          </w:p>
        </w:tc>
        <w:tc>
          <w:tcPr>
            <w:tcW w:w="959" w:type="dxa"/>
            <w:tcBorders>
              <w:top w:val="nil"/>
              <w:left w:val="nil"/>
              <w:bottom w:val="single" w:sz="4" w:space="0" w:color="auto"/>
              <w:right w:val="single" w:sz="4" w:space="0" w:color="auto"/>
            </w:tcBorders>
            <w:shd w:val="clear" w:color="000000" w:fill="DBE5F1"/>
            <w:vAlign w:val="center"/>
            <w:hideMark/>
          </w:tcPr>
          <w:p w:rsidR="00665175" w:rsidRPr="006568E6" w:rsidRDefault="00665175"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375</w:t>
            </w:r>
          </w:p>
        </w:tc>
        <w:tc>
          <w:tcPr>
            <w:tcW w:w="957" w:type="dxa"/>
            <w:tcBorders>
              <w:top w:val="nil"/>
              <w:left w:val="nil"/>
              <w:bottom w:val="single" w:sz="4" w:space="0" w:color="auto"/>
              <w:right w:val="single" w:sz="4" w:space="0" w:color="auto"/>
            </w:tcBorders>
            <w:shd w:val="clear" w:color="000000" w:fill="DBE5F1"/>
            <w:vAlign w:val="center"/>
            <w:hideMark/>
          </w:tcPr>
          <w:p w:rsidR="00665175" w:rsidRPr="006568E6" w:rsidRDefault="00665175"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312</w:t>
            </w:r>
          </w:p>
        </w:tc>
        <w:tc>
          <w:tcPr>
            <w:tcW w:w="960" w:type="dxa"/>
            <w:tcBorders>
              <w:top w:val="nil"/>
              <w:left w:val="nil"/>
              <w:bottom w:val="single" w:sz="4" w:space="0" w:color="auto"/>
              <w:right w:val="single" w:sz="4" w:space="0" w:color="auto"/>
            </w:tcBorders>
            <w:shd w:val="clear" w:color="000000" w:fill="DBE5F1"/>
            <w:vAlign w:val="center"/>
            <w:hideMark/>
          </w:tcPr>
          <w:p w:rsidR="00665175" w:rsidRPr="006568E6" w:rsidRDefault="00665175"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1,399</w:t>
            </w:r>
          </w:p>
        </w:tc>
      </w:tr>
      <w:tr w:rsidR="00665175" w:rsidRPr="006568E6" w:rsidTr="002A75B5">
        <w:trPr>
          <w:trHeight w:val="259"/>
        </w:trPr>
        <w:tc>
          <w:tcPr>
            <w:tcW w:w="4147" w:type="dxa"/>
            <w:tcBorders>
              <w:top w:val="nil"/>
              <w:left w:val="single" w:sz="4" w:space="0" w:color="auto"/>
              <w:bottom w:val="single" w:sz="4" w:space="0" w:color="auto"/>
              <w:right w:val="single" w:sz="4" w:space="0" w:color="auto"/>
            </w:tcBorders>
            <w:shd w:val="clear" w:color="auto" w:fill="8DB3E2" w:themeFill="text2" w:themeFillTint="66"/>
            <w:vAlign w:val="center"/>
            <w:hideMark/>
          </w:tcPr>
          <w:p w:rsidR="00665175" w:rsidRPr="006568E6" w:rsidRDefault="00665175" w:rsidP="002A75B5">
            <w:pPr>
              <w:spacing w:before="0" w:after="0"/>
              <w:rPr>
                <w:rFonts w:cs="Times New Roman"/>
                <w:b/>
                <w:bCs/>
                <w:color w:val="000000"/>
                <w:sz w:val="20"/>
                <w:szCs w:val="20"/>
                <w:lang w:eastAsia="en-AU"/>
              </w:rPr>
            </w:pPr>
            <w:r w:rsidRPr="006568E6">
              <w:rPr>
                <w:rFonts w:cs="Times New Roman"/>
                <w:b/>
                <w:bCs/>
                <w:color w:val="000000"/>
                <w:sz w:val="20"/>
                <w:szCs w:val="20"/>
                <w:lang w:eastAsia="en-AU"/>
              </w:rPr>
              <w:t>Total all schools</w:t>
            </w:r>
          </w:p>
        </w:tc>
        <w:tc>
          <w:tcPr>
            <w:tcW w:w="956" w:type="dxa"/>
            <w:tcBorders>
              <w:top w:val="nil"/>
              <w:left w:val="nil"/>
              <w:bottom w:val="single" w:sz="4" w:space="0" w:color="auto"/>
              <w:right w:val="single" w:sz="4" w:space="0" w:color="auto"/>
            </w:tcBorders>
            <w:shd w:val="clear" w:color="auto" w:fill="8DB3E2" w:themeFill="text2" w:themeFillTint="66"/>
            <w:vAlign w:val="center"/>
            <w:hideMark/>
          </w:tcPr>
          <w:p w:rsidR="00665175" w:rsidRPr="006568E6" w:rsidRDefault="00665175" w:rsidP="002A75B5">
            <w:pPr>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2,356</w:t>
            </w:r>
          </w:p>
        </w:tc>
        <w:tc>
          <w:tcPr>
            <w:tcW w:w="964" w:type="dxa"/>
            <w:tcBorders>
              <w:top w:val="nil"/>
              <w:left w:val="nil"/>
              <w:bottom w:val="single" w:sz="4" w:space="0" w:color="auto"/>
              <w:right w:val="single" w:sz="4" w:space="0" w:color="auto"/>
            </w:tcBorders>
            <w:shd w:val="clear" w:color="auto" w:fill="8DB3E2" w:themeFill="text2" w:themeFillTint="66"/>
            <w:vAlign w:val="center"/>
            <w:hideMark/>
          </w:tcPr>
          <w:p w:rsidR="00665175" w:rsidRPr="006568E6" w:rsidRDefault="00665175" w:rsidP="002A75B5">
            <w:pPr>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2,440</w:t>
            </w:r>
          </w:p>
        </w:tc>
        <w:tc>
          <w:tcPr>
            <w:tcW w:w="959" w:type="dxa"/>
            <w:tcBorders>
              <w:top w:val="nil"/>
              <w:left w:val="nil"/>
              <w:bottom w:val="single" w:sz="4" w:space="0" w:color="auto"/>
              <w:right w:val="single" w:sz="4" w:space="0" w:color="auto"/>
            </w:tcBorders>
            <w:shd w:val="clear" w:color="auto" w:fill="8DB3E2" w:themeFill="text2" w:themeFillTint="66"/>
            <w:vAlign w:val="center"/>
            <w:hideMark/>
          </w:tcPr>
          <w:p w:rsidR="00665175" w:rsidRPr="006568E6" w:rsidRDefault="00665175" w:rsidP="002A75B5">
            <w:pPr>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2,534</w:t>
            </w:r>
          </w:p>
        </w:tc>
        <w:tc>
          <w:tcPr>
            <w:tcW w:w="957" w:type="dxa"/>
            <w:tcBorders>
              <w:top w:val="nil"/>
              <w:left w:val="nil"/>
              <w:bottom w:val="single" w:sz="4" w:space="0" w:color="auto"/>
              <w:right w:val="single" w:sz="4" w:space="0" w:color="auto"/>
            </w:tcBorders>
            <w:shd w:val="clear" w:color="auto" w:fill="8DB3E2" w:themeFill="text2" w:themeFillTint="66"/>
            <w:vAlign w:val="center"/>
            <w:hideMark/>
          </w:tcPr>
          <w:p w:rsidR="00665175" w:rsidRPr="006568E6" w:rsidRDefault="00665175" w:rsidP="002A75B5">
            <w:pPr>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2,582</w:t>
            </w:r>
          </w:p>
        </w:tc>
        <w:tc>
          <w:tcPr>
            <w:tcW w:w="960" w:type="dxa"/>
            <w:tcBorders>
              <w:top w:val="nil"/>
              <w:left w:val="nil"/>
              <w:bottom w:val="single" w:sz="4" w:space="0" w:color="auto"/>
              <w:right w:val="single" w:sz="4" w:space="0" w:color="auto"/>
            </w:tcBorders>
            <w:shd w:val="clear" w:color="auto" w:fill="8DB3E2" w:themeFill="text2" w:themeFillTint="66"/>
            <w:vAlign w:val="center"/>
            <w:hideMark/>
          </w:tcPr>
          <w:p w:rsidR="00665175" w:rsidRPr="006568E6" w:rsidRDefault="00665175" w:rsidP="002A75B5">
            <w:pPr>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9,912</w:t>
            </w:r>
          </w:p>
        </w:tc>
      </w:tr>
    </w:tbl>
    <w:p w:rsidR="00A86718" w:rsidRDefault="00A86718" w:rsidP="00A86718">
      <w:pPr>
        <w:pStyle w:val="NoSpacing"/>
      </w:pPr>
    </w:p>
    <w:p w:rsidR="00A86718" w:rsidRDefault="003835EB" w:rsidP="003835EB">
      <w:pPr>
        <w:pStyle w:val="NoSpacing"/>
        <w:tabs>
          <w:tab w:val="left" w:pos="284"/>
        </w:tabs>
      </w:pPr>
      <w:r>
        <w:t>1</w:t>
      </w:r>
      <w:r>
        <w:tab/>
      </w:r>
      <w:r w:rsidR="00A86718" w:rsidRPr="001D72FF">
        <w:t>Includes a small number of students who attend</w:t>
      </w:r>
      <w:r w:rsidR="00050D4F">
        <w:t>ed</w:t>
      </w:r>
      <w:r w:rsidR="00A86718" w:rsidRPr="001D72FF">
        <w:t xml:space="preserve"> more than one school</w:t>
      </w:r>
    </w:p>
    <w:p w:rsidR="00A86718" w:rsidRPr="001E373F" w:rsidRDefault="003835EB" w:rsidP="003835EB">
      <w:pPr>
        <w:pStyle w:val="NoSpacing"/>
        <w:tabs>
          <w:tab w:val="left" w:pos="284"/>
        </w:tabs>
      </w:pPr>
      <w:proofErr w:type="gramStart"/>
      <w:r>
        <w:t>na</w:t>
      </w:r>
      <w:proofErr w:type="gramEnd"/>
      <w:r>
        <w:tab/>
      </w:r>
      <w:r w:rsidR="00A86718">
        <w:t>Not applicable</w:t>
      </w:r>
    </w:p>
    <w:p w:rsidR="00665175" w:rsidRDefault="00665175">
      <w:pPr>
        <w:spacing w:before="0" w:after="0"/>
      </w:pPr>
      <w:r>
        <w:br w:type="page"/>
      </w:r>
    </w:p>
    <w:p w:rsidR="00D35B44" w:rsidRPr="00DB2989" w:rsidRDefault="00050D4F" w:rsidP="00D35B44">
      <w:pPr>
        <w:rPr>
          <w:lang w:eastAsia="en-AU"/>
        </w:rPr>
      </w:pPr>
      <w:r>
        <w:rPr>
          <w:rFonts w:cs="Calibri"/>
        </w:rPr>
        <w:lastRenderedPageBreak/>
        <w:t>Table 9 shows</w:t>
      </w:r>
      <w:r w:rsidR="00D35B44">
        <w:rPr>
          <w:rFonts w:cs="Calibri"/>
        </w:rPr>
        <w:t xml:space="preserve"> the Tuggeranong area </w:t>
      </w:r>
      <w:r>
        <w:rPr>
          <w:rFonts w:cs="Calibri"/>
        </w:rPr>
        <w:t>with</w:t>
      </w:r>
      <w:r w:rsidR="00D35B44">
        <w:rPr>
          <w:rFonts w:cs="Calibri"/>
        </w:rPr>
        <w:t xml:space="preserve"> </w:t>
      </w:r>
      <w:r w:rsidR="001B1C3E">
        <w:rPr>
          <w:rFonts w:cs="Calibri"/>
        </w:rPr>
        <w:t xml:space="preserve">19.9 </w:t>
      </w:r>
      <w:r w:rsidR="00D35B44">
        <w:rPr>
          <w:rFonts w:cs="Calibri"/>
        </w:rPr>
        <w:t>percent of college enrolments followed by Woden Valley (17</w:t>
      </w:r>
      <w:r w:rsidR="001B1C3E">
        <w:rPr>
          <w:rFonts w:cs="Calibri"/>
        </w:rPr>
        <w:t>.7%</w:t>
      </w:r>
      <w:r w:rsidR="00D35B44">
        <w:rPr>
          <w:rFonts w:cs="Calibri"/>
        </w:rPr>
        <w:t xml:space="preserve">) and </w:t>
      </w:r>
      <w:r w:rsidR="007A78C6">
        <w:rPr>
          <w:rFonts w:cs="Calibri"/>
        </w:rPr>
        <w:t xml:space="preserve">Belconnen </w:t>
      </w:r>
      <w:r w:rsidR="00D35B44">
        <w:rPr>
          <w:rFonts w:cs="Calibri"/>
        </w:rPr>
        <w:t>(16</w:t>
      </w:r>
      <w:r w:rsidR="001B1C3E">
        <w:rPr>
          <w:rFonts w:cs="Calibri"/>
        </w:rPr>
        <w:t>.3%</w:t>
      </w:r>
      <w:r w:rsidR="00D35B44">
        <w:rPr>
          <w:rFonts w:cs="Calibri"/>
        </w:rPr>
        <w:t>).</w:t>
      </w:r>
    </w:p>
    <w:p w:rsidR="00291BAE" w:rsidRPr="001D72FF" w:rsidRDefault="00291BAE" w:rsidP="00541260">
      <w:pPr>
        <w:pStyle w:val="Heading4"/>
      </w:pPr>
      <w:r w:rsidRPr="001D72FF">
        <w:t>Table 9: Number of college enrolments by yea</w:t>
      </w:r>
      <w:r w:rsidR="0075332C" w:rsidRPr="001D72FF">
        <w:t xml:space="preserve">r level, region and school, </w:t>
      </w:r>
      <w:r w:rsidR="004E19E8" w:rsidRPr="001D72FF">
        <w:t>201</w:t>
      </w:r>
      <w:r w:rsidR="004E19E8">
        <w:t>4</w:t>
      </w:r>
      <w:r w:rsidR="00A86718" w:rsidRPr="001D72FF">
        <w:rPr>
          <w:vertAlign w:val="superscript"/>
        </w:rPr>
        <w:t>1</w:t>
      </w:r>
    </w:p>
    <w:tbl>
      <w:tblPr>
        <w:tblW w:w="9084" w:type="dxa"/>
        <w:tblInd w:w="96" w:type="dxa"/>
        <w:tblLayout w:type="fixed"/>
        <w:tblLook w:val="04A0"/>
      </w:tblPr>
      <w:tblGrid>
        <w:gridCol w:w="3981"/>
        <w:gridCol w:w="1275"/>
        <w:gridCol w:w="1276"/>
        <w:gridCol w:w="1276"/>
        <w:gridCol w:w="1276"/>
      </w:tblGrid>
      <w:tr w:rsidR="008F717A" w:rsidRPr="006568E6" w:rsidTr="002A75B5">
        <w:trPr>
          <w:trHeight w:val="319"/>
        </w:trPr>
        <w:tc>
          <w:tcPr>
            <w:tcW w:w="3981" w:type="dxa"/>
            <w:tcBorders>
              <w:top w:val="single" w:sz="4" w:space="0" w:color="auto"/>
              <w:left w:val="single" w:sz="4" w:space="0" w:color="auto"/>
              <w:bottom w:val="nil"/>
              <w:right w:val="single" w:sz="4" w:space="0" w:color="auto"/>
            </w:tcBorders>
            <w:shd w:val="clear" w:color="000000" w:fill="DBE5F1"/>
            <w:vAlign w:val="center"/>
            <w:hideMark/>
          </w:tcPr>
          <w:p w:rsidR="004E19E8" w:rsidRPr="006568E6" w:rsidRDefault="00B7148B" w:rsidP="00B61986">
            <w:pPr>
              <w:spacing w:before="0" w:after="0"/>
              <w:rPr>
                <w:rFonts w:cs="Times New Roman"/>
                <w:b/>
                <w:bCs/>
                <w:color w:val="000000"/>
                <w:sz w:val="20"/>
                <w:szCs w:val="20"/>
                <w:lang w:eastAsia="en-AU"/>
              </w:rPr>
            </w:pPr>
            <w:r w:rsidRPr="006568E6">
              <w:rPr>
                <w:rFonts w:cs="Times New Roman"/>
                <w:b/>
                <w:bCs/>
                <w:color w:val="000000"/>
                <w:sz w:val="20"/>
                <w:szCs w:val="20"/>
                <w:lang w:eastAsia="en-AU"/>
              </w:rPr>
              <w:t>Colleges</w:t>
            </w:r>
          </w:p>
        </w:tc>
        <w:tc>
          <w:tcPr>
            <w:tcW w:w="1275" w:type="dxa"/>
            <w:tcBorders>
              <w:top w:val="single" w:sz="4" w:space="0" w:color="auto"/>
              <w:left w:val="nil"/>
              <w:bottom w:val="nil"/>
              <w:right w:val="single" w:sz="4" w:space="0" w:color="auto"/>
            </w:tcBorders>
            <w:shd w:val="clear" w:color="000000" w:fill="DBE5F1"/>
            <w:vAlign w:val="center"/>
            <w:hideMark/>
          </w:tcPr>
          <w:p w:rsidR="004E19E8" w:rsidRPr="006568E6" w:rsidRDefault="00B7148B" w:rsidP="00792CFB">
            <w:pPr>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Year 11</w:t>
            </w:r>
          </w:p>
        </w:tc>
        <w:tc>
          <w:tcPr>
            <w:tcW w:w="1276" w:type="dxa"/>
            <w:tcBorders>
              <w:top w:val="single" w:sz="4" w:space="0" w:color="auto"/>
              <w:left w:val="nil"/>
              <w:bottom w:val="nil"/>
              <w:right w:val="single" w:sz="4" w:space="0" w:color="auto"/>
            </w:tcBorders>
            <w:shd w:val="clear" w:color="000000" w:fill="DBE5F1"/>
            <w:vAlign w:val="center"/>
            <w:hideMark/>
          </w:tcPr>
          <w:p w:rsidR="004E19E8" w:rsidRPr="006568E6" w:rsidRDefault="00B7148B" w:rsidP="00792CFB">
            <w:pPr>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Year 12</w:t>
            </w:r>
          </w:p>
        </w:tc>
        <w:tc>
          <w:tcPr>
            <w:tcW w:w="1276" w:type="dxa"/>
            <w:tcBorders>
              <w:top w:val="single" w:sz="4" w:space="0" w:color="auto"/>
              <w:left w:val="nil"/>
              <w:bottom w:val="nil"/>
              <w:right w:val="single" w:sz="4" w:space="0" w:color="auto"/>
            </w:tcBorders>
            <w:shd w:val="clear" w:color="000000" w:fill="DBE5F1"/>
            <w:vAlign w:val="center"/>
            <w:hideMark/>
          </w:tcPr>
          <w:p w:rsidR="004E19E8" w:rsidRPr="006568E6" w:rsidRDefault="00AA6365" w:rsidP="006568E6">
            <w:pPr>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Mature</w:t>
            </w:r>
            <w:r w:rsidR="006568E6">
              <w:rPr>
                <w:rFonts w:cs="Times New Roman"/>
                <w:b/>
                <w:bCs/>
                <w:color w:val="000000"/>
                <w:sz w:val="20"/>
                <w:szCs w:val="20"/>
                <w:lang w:eastAsia="en-AU"/>
              </w:rPr>
              <w:t xml:space="preserve"> </w:t>
            </w:r>
            <w:r w:rsidRPr="006568E6">
              <w:rPr>
                <w:rFonts w:cs="Times New Roman"/>
                <w:b/>
                <w:bCs/>
                <w:color w:val="000000"/>
                <w:sz w:val="20"/>
                <w:szCs w:val="20"/>
                <w:lang w:eastAsia="en-AU"/>
              </w:rPr>
              <w:t>/</w:t>
            </w:r>
            <w:r w:rsidR="006568E6">
              <w:rPr>
                <w:rFonts w:cs="Times New Roman"/>
                <w:b/>
                <w:bCs/>
                <w:color w:val="000000"/>
                <w:sz w:val="20"/>
                <w:szCs w:val="20"/>
                <w:lang w:eastAsia="en-AU"/>
              </w:rPr>
              <w:br/>
            </w:r>
            <w:r w:rsidRPr="006568E6">
              <w:rPr>
                <w:rFonts w:cs="Times New Roman"/>
                <w:b/>
                <w:bCs/>
                <w:color w:val="000000"/>
                <w:sz w:val="20"/>
                <w:szCs w:val="20"/>
                <w:lang w:eastAsia="en-AU"/>
              </w:rPr>
              <w:t>Older</w:t>
            </w:r>
          </w:p>
        </w:tc>
        <w:tc>
          <w:tcPr>
            <w:tcW w:w="1276" w:type="dxa"/>
            <w:tcBorders>
              <w:top w:val="single" w:sz="4" w:space="0" w:color="auto"/>
              <w:left w:val="nil"/>
              <w:bottom w:val="nil"/>
              <w:right w:val="single" w:sz="4" w:space="0" w:color="auto"/>
            </w:tcBorders>
            <w:shd w:val="clear" w:color="000000" w:fill="DBE5F1"/>
            <w:vAlign w:val="center"/>
            <w:hideMark/>
          </w:tcPr>
          <w:p w:rsidR="004E19E8" w:rsidRPr="006568E6" w:rsidRDefault="00B7148B" w:rsidP="00792CFB">
            <w:pPr>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Total</w:t>
            </w:r>
          </w:p>
        </w:tc>
      </w:tr>
      <w:tr w:rsidR="008F717A" w:rsidRPr="006568E6" w:rsidTr="002A75B5">
        <w:trPr>
          <w:trHeight w:val="319"/>
        </w:trPr>
        <w:tc>
          <w:tcPr>
            <w:tcW w:w="3981" w:type="dxa"/>
            <w:tcBorders>
              <w:top w:val="single" w:sz="4" w:space="0" w:color="auto"/>
              <w:left w:val="single" w:sz="4" w:space="0" w:color="auto"/>
              <w:bottom w:val="single" w:sz="4" w:space="0" w:color="auto"/>
              <w:right w:val="nil"/>
            </w:tcBorders>
            <w:shd w:val="clear" w:color="auto" w:fill="auto"/>
            <w:noWrap/>
            <w:vAlign w:val="center"/>
            <w:hideMark/>
          </w:tcPr>
          <w:p w:rsidR="004E19E8" w:rsidRPr="006568E6" w:rsidRDefault="00B7148B" w:rsidP="002A75B5">
            <w:pPr>
              <w:spacing w:before="0" w:after="0"/>
              <w:rPr>
                <w:rFonts w:cs="Times New Roman"/>
                <w:b/>
                <w:bCs/>
                <w:color w:val="000000"/>
                <w:sz w:val="20"/>
                <w:szCs w:val="20"/>
                <w:lang w:eastAsia="en-AU"/>
              </w:rPr>
            </w:pPr>
            <w:r w:rsidRPr="006568E6">
              <w:rPr>
                <w:rFonts w:cs="Times New Roman"/>
                <w:b/>
                <w:bCs/>
                <w:color w:val="000000"/>
                <w:sz w:val="20"/>
                <w:szCs w:val="20"/>
                <w:lang w:eastAsia="en-AU"/>
              </w:rPr>
              <w:t>NORTH CANBERRA</w:t>
            </w:r>
          </w:p>
        </w:tc>
        <w:tc>
          <w:tcPr>
            <w:tcW w:w="1275" w:type="dxa"/>
            <w:tcBorders>
              <w:top w:val="single" w:sz="4" w:space="0" w:color="auto"/>
              <w:left w:val="nil"/>
              <w:bottom w:val="single" w:sz="4" w:space="0" w:color="auto"/>
              <w:right w:val="nil"/>
            </w:tcBorders>
            <w:shd w:val="clear" w:color="auto" w:fill="auto"/>
            <w:noWrap/>
            <w:vAlign w:val="center"/>
            <w:hideMark/>
          </w:tcPr>
          <w:p w:rsidR="004E19E8" w:rsidRPr="006568E6" w:rsidRDefault="004E19E8" w:rsidP="002A75B5">
            <w:pPr>
              <w:spacing w:before="0" w:after="0"/>
              <w:jc w:val="right"/>
              <w:rPr>
                <w:rFonts w:cs="Times New Roman"/>
                <w:b/>
                <w:bCs/>
                <w:color w:val="000000"/>
                <w:sz w:val="20"/>
                <w:szCs w:val="20"/>
                <w:lang w:eastAsia="en-AU"/>
              </w:rPr>
            </w:pPr>
          </w:p>
        </w:tc>
        <w:tc>
          <w:tcPr>
            <w:tcW w:w="1276" w:type="dxa"/>
            <w:tcBorders>
              <w:top w:val="single" w:sz="4" w:space="0" w:color="auto"/>
              <w:left w:val="nil"/>
              <w:bottom w:val="single" w:sz="4" w:space="0" w:color="auto"/>
              <w:right w:val="nil"/>
            </w:tcBorders>
            <w:shd w:val="clear" w:color="auto" w:fill="auto"/>
            <w:noWrap/>
            <w:vAlign w:val="center"/>
            <w:hideMark/>
          </w:tcPr>
          <w:p w:rsidR="004E19E8" w:rsidRPr="006568E6" w:rsidRDefault="004E19E8" w:rsidP="002A75B5">
            <w:pPr>
              <w:spacing w:before="0" w:after="0"/>
              <w:jc w:val="right"/>
              <w:rPr>
                <w:rFonts w:cs="Times New Roman"/>
                <w:b/>
                <w:bCs/>
                <w:color w:val="000000"/>
                <w:sz w:val="20"/>
                <w:szCs w:val="20"/>
                <w:lang w:eastAsia="en-AU"/>
              </w:rPr>
            </w:pPr>
          </w:p>
        </w:tc>
        <w:tc>
          <w:tcPr>
            <w:tcW w:w="1276" w:type="dxa"/>
            <w:tcBorders>
              <w:top w:val="single" w:sz="4" w:space="0" w:color="auto"/>
              <w:left w:val="nil"/>
              <w:bottom w:val="single" w:sz="4" w:space="0" w:color="auto"/>
              <w:right w:val="nil"/>
            </w:tcBorders>
            <w:shd w:val="clear" w:color="auto" w:fill="auto"/>
            <w:noWrap/>
            <w:vAlign w:val="center"/>
            <w:hideMark/>
          </w:tcPr>
          <w:p w:rsidR="004E19E8" w:rsidRPr="006568E6" w:rsidRDefault="004E19E8" w:rsidP="002A75B5">
            <w:pPr>
              <w:spacing w:before="0" w:after="0"/>
              <w:jc w:val="right"/>
              <w:rPr>
                <w:rFonts w:cs="Times New Roman"/>
                <w:b/>
                <w:bCs/>
                <w:color w:val="000000"/>
                <w:sz w:val="20"/>
                <w:szCs w:val="20"/>
                <w:lang w:eastAsia="en-AU"/>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E19E8" w:rsidRPr="006568E6" w:rsidRDefault="004E19E8" w:rsidP="002A75B5">
            <w:pPr>
              <w:spacing w:before="0" w:after="0"/>
              <w:jc w:val="right"/>
              <w:rPr>
                <w:rFonts w:cs="Times New Roman"/>
                <w:b/>
                <w:bCs/>
                <w:color w:val="000000"/>
                <w:sz w:val="20"/>
                <w:szCs w:val="20"/>
                <w:lang w:eastAsia="en-AU"/>
              </w:rPr>
            </w:pPr>
          </w:p>
        </w:tc>
      </w:tr>
      <w:tr w:rsidR="008F717A" w:rsidRPr="006568E6" w:rsidTr="002A75B5">
        <w:trPr>
          <w:trHeight w:val="319"/>
        </w:trPr>
        <w:tc>
          <w:tcPr>
            <w:tcW w:w="3981" w:type="dxa"/>
            <w:tcBorders>
              <w:top w:val="nil"/>
              <w:left w:val="single" w:sz="4" w:space="0" w:color="auto"/>
              <w:bottom w:val="single" w:sz="4" w:space="0" w:color="auto"/>
              <w:right w:val="single" w:sz="4" w:space="0" w:color="auto"/>
            </w:tcBorders>
            <w:shd w:val="clear" w:color="auto" w:fill="auto"/>
            <w:vAlign w:val="center"/>
            <w:hideMark/>
          </w:tcPr>
          <w:p w:rsidR="004E19E8" w:rsidRPr="006568E6" w:rsidRDefault="00B7148B" w:rsidP="002A75B5">
            <w:pPr>
              <w:spacing w:before="0" w:after="0"/>
              <w:rPr>
                <w:rFonts w:cs="Times New Roman"/>
                <w:color w:val="000000"/>
                <w:sz w:val="20"/>
                <w:szCs w:val="20"/>
                <w:lang w:eastAsia="en-AU"/>
              </w:rPr>
            </w:pPr>
            <w:r w:rsidRPr="006568E6">
              <w:rPr>
                <w:rFonts w:cs="Times New Roman"/>
                <w:color w:val="000000"/>
                <w:sz w:val="20"/>
                <w:szCs w:val="20"/>
                <w:lang w:eastAsia="en-AU"/>
              </w:rPr>
              <w:t>Black Mountain School</w:t>
            </w:r>
          </w:p>
        </w:tc>
        <w:tc>
          <w:tcPr>
            <w:tcW w:w="1275" w:type="dxa"/>
            <w:tcBorders>
              <w:top w:val="nil"/>
              <w:left w:val="nil"/>
              <w:bottom w:val="single" w:sz="4" w:space="0" w:color="auto"/>
              <w:right w:val="single" w:sz="4" w:space="0" w:color="auto"/>
            </w:tcBorders>
            <w:shd w:val="clear" w:color="auto" w:fill="auto"/>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14</w:t>
            </w:r>
          </w:p>
        </w:tc>
        <w:tc>
          <w:tcPr>
            <w:tcW w:w="1276" w:type="dxa"/>
            <w:tcBorders>
              <w:top w:val="nil"/>
              <w:left w:val="nil"/>
              <w:bottom w:val="single" w:sz="4" w:space="0" w:color="auto"/>
              <w:right w:val="single" w:sz="4" w:space="0" w:color="auto"/>
            </w:tcBorders>
            <w:shd w:val="clear" w:color="auto" w:fill="auto"/>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 xml:space="preserve"> 44</w:t>
            </w:r>
          </w:p>
        </w:tc>
      </w:tr>
      <w:tr w:rsidR="008F717A" w:rsidRPr="006568E6" w:rsidTr="002A75B5">
        <w:trPr>
          <w:trHeight w:val="319"/>
        </w:trPr>
        <w:tc>
          <w:tcPr>
            <w:tcW w:w="3981" w:type="dxa"/>
            <w:tcBorders>
              <w:top w:val="nil"/>
              <w:left w:val="single" w:sz="4" w:space="0" w:color="auto"/>
              <w:bottom w:val="single" w:sz="4" w:space="0" w:color="auto"/>
              <w:right w:val="single" w:sz="4" w:space="0" w:color="auto"/>
            </w:tcBorders>
            <w:shd w:val="clear" w:color="auto" w:fill="auto"/>
            <w:vAlign w:val="center"/>
            <w:hideMark/>
          </w:tcPr>
          <w:p w:rsidR="004E19E8" w:rsidRPr="006568E6" w:rsidRDefault="00B7148B" w:rsidP="002A75B5">
            <w:pPr>
              <w:spacing w:before="0" w:after="0"/>
              <w:rPr>
                <w:rFonts w:cs="Times New Roman"/>
                <w:color w:val="000000"/>
                <w:sz w:val="20"/>
                <w:szCs w:val="20"/>
                <w:lang w:eastAsia="en-AU"/>
              </w:rPr>
            </w:pPr>
            <w:r w:rsidRPr="006568E6">
              <w:rPr>
                <w:rFonts w:cs="Times New Roman"/>
                <w:color w:val="000000"/>
                <w:sz w:val="20"/>
                <w:szCs w:val="20"/>
                <w:lang w:eastAsia="en-AU"/>
              </w:rPr>
              <w:t>Dickson College</w:t>
            </w:r>
          </w:p>
        </w:tc>
        <w:tc>
          <w:tcPr>
            <w:tcW w:w="1275" w:type="dxa"/>
            <w:tcBorders>
              <w:top w:val="nil"/>
              <w:left w:val="nil"/>
              <w:bottom w:val="single" w:sz="4" w:space="0" w:color="auto"/>
              <w:right w:val="single" w:sz="4" w:space="0" w:color="auto"/>
            </w:tcBorders>
            <w:shd w:val="clear" w:color="auto" w:fill="auto"/>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428</w:t>
            </w:r>
          </w:p>
        </w:tc>
        <w:tc>
          <w:tcPr>
            <w:tcW w:w="1276" w:type="dxa"/>
            <w:tcBorders>
              <w:top w:val="nil"/>
              <w:left w:val="nil"/>
              <w:bottom w:val="single" w:sz="4" w:space="0" w:color="auto"/>
              <w:right w:val="single" w:sz="4" w:space="0" w:color="auto"/>
            </w:tcBorders>
            <w:shd w:val="clear" w:color="auto" w:fill="auto"/>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365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 xml:space="preserve"> 793</w:t>
            </w:r>
          </w:p>
        </w:tc>
      </w:tr>
      <w:tr w:rsidR="008F717A" w:rsidRPr="006568E6" w:rsidTr="002A75B5">
        <w:trPr>
          <w:trHeight w:val="319"/>
        </w:trPr>
        <w:tc>
          <w:tcPr>
            <w:tcW w:w="3981" w:type="dxa"/>
            <w:tcBorders>
              <w:top w:val="nil"/>
              <w:left w:val="single" w:sz="4" w:space="0" w:color="auto"/>
              <w:bottom w:val="single" w:sz="4" w:space="0" w:color="auto"/>
              <w:right w:val="single" w:sz="4" w:space="0" w:color="auto"/>
            </w:tcBorders>
            <w:shd w:val="clear" w:color="auto" w:fill="auto"/>
            <w:vAlign w:val="center"/>
            <w:hideMark/>
          </w:tcPr>
          <w:p w:rsidR="004E19E8" w:rsidRPr="006568E6" w:rsidRDefault="00B7148B" w:rsidP="002A75B5">
            <w:pPr>
              <w:spacing w:before="0" w:after="0"/>
              <w:rPr>
                <w:rFonts w:cs="Times New Roman"/>
                <w:color w:val="000000"/>
                <w:sz w:val="20"/>
                <w:szCs w:val="20"/>
                <w:lang w:eastAsia="en-AU"/>
              </w:rPr>
            </w:pPr>
            <w:r w:rsidRPr="006568E6">
              <w:rPr>
                <w:rFonts w:cs="Times New Roman"/>
                <w:color w:val="000000"/>
                <w:sz w:val="20"/>
                <w:szCs w:val="20"/>
                <w:lang w:eastAsia="en-AU"/>
              </w:rPr>
              <w:t>Dickson College Secondary IEC</w:t>
            </w:r>
          </w:p>
        </w:tc>
        <w:tc>
          <w:tcPr>
            <w:tcW w:w="1275" w:type="dxa"/>
            <w:tcBorders>
              <w:top w:val="nil"/>
              <w:left w:val="nil"/>
              <w:bottom w:val="single" w:sz="4" w:space="0" w:color="auto"/>
              <w:right w:val="single" w:sz="4" w:space="0" w:color="auto"/>
            </w:tcBorders>
            <w:shd w:val="clear" w:color="auto" w:fill="auto"/>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11</w:t>
            </w:r>
          </w:p>
        </w:tc>
        <w:tc>
          <w:tcPr>
            <w:tcW w:w="1276" w:type="dxa"/>
            <w:tcBorders>
              <w:top w:val="nil"/>
              <w:left w:val="nil"/>
              <w:bottom w:val="single" w:sz="4" w:space="0" w:color="auto"/>
              <w:right w:val="single" w:sz="4" w:space="0" w:color="auto"/>
            </w:tcBorders>
            <w:shd w:val="clear" w:color="auto" w:fill="auto"/>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w:t>
            </w:r>
          </w:p>
        </w:tc>
        <w:tc>
          <w:tcPr>
            <w:tcW w:w="1276" w:type="dxa"/>
            <w:tcBorders>
              <w:top w:val="nil"/>
              <w:left w:val="nil"/>
              <w:bottom w:val="single" w:sz="4" w:space="0" w:color="auto"/>
              <w:right w:val="single" w:sz="4" w:space="0" w:color="auto"/>
            </w:tcBorders>
            <w:shd w:val="clear" w:color="auto" w:fill="auto"/>
            <w:noWrap/>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 xml:space="preserve"> 16</w:t>
            </w:r>
          </w:p>
        </w:tc>
      </w:tr>
      <w:tr w:rsidR="008F717A" w:rsidRPr="006568E6" w:rsidTr="002A75B5">
        <w:trPr>
          <w:trHeight w:val="319"/>
        </w:trPr>
        <w:tc>
          <w:tcPr>
            <w:tcW w:w="3981" w:type="dxa"/>
            <w:tcBorders>
              <w:top w:val="nil"/>
              <w:left w:val="single" w:sz="4" w:space="0" w:color="auto"/>
              <w:bottom w:val="nil"/>
              <w:right w:val="single" w:sz="4" w:space="0" w:color="auto"/>
            </w:tcBorders>
            <w:shd w:val="clear" w:color="000000" w:fill="DBE5F1"/>
            <w:vAlign w:val="center"/>
            <w:hideMark/>
          </w:tcPr>
          <w:p w:rsidR="004E19E8" w:rsidRPr="006568E6" w:rsidRDefault="00B7148B" w:rsidP="002A75B5">
            <w:pPr>
              <w:spacing w:before="0" w:after="0"/>
              <w:rPr>
                <w:rFonts w:cs="Times New Roman"/>
                <w:color w:val="000000"/>
                <w:sz w:val="20"/>
                <w:szCs w:val="20"/>
                <w:lang w:eastAsia="en-AU"/>
              </w:rPr>
            </w:pPr>
            <w:r w:rsidRPr="006568E6">
              <w:rPr>
                <w:rFonts w:cs="Times New Roman"/>
                <w:color w:val="000000"/>
                <w:sz w:val="20"/>
                <w:szCs w:val="20"/>
                <w:lang w:eastAsia="en-AU"/>
              </w:rPr>
              <w:t>Subtotal North Canberra</w:t>
            </w:r>
          </w:p>
        </w:tc>
        <w:tc>
          <w:tcPr>
            <w:tcW w:w="1275" w:type="dxa"/>
            <w:tcBorders>
              <w:top w:val="nil"/>
              <w:left w:val="nil"/>
              <w:bottom w:val="nil"/>
              <w:right w:val="single" w:sz="4" w:space="0" w:color="auto"/>
            </w:tcBorders>
            <w:shd w:val="clear" w:color="000000" w:fill="DBE5F1"/>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 xml:space="preserve"> 453</w:t>
            </w:r>
          </w:p>
        </w:tc>
        <w:tc>
          <w:tcPr>
            <w:tcW w:w="1276" w:type="dxa"/>
            <w:tcBorders>
              <w:top w:val="nil"/>
              <w:left w:val="nil"/>
              <w:bottom w:val="nil"/>
              <w:right w:val="single" w:sz="4" w:space="0" w:color="auto"/>
            </w:tcBorders>
            <w:shd w:val="clear" w:color="000000" w:fill="DBE5F1"/>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 xml:space="preserve"> 400</w:t>
            </w:r>
          </w:p>
        </w:tc>
        <w:tc>
          <w:tcPr>
            <w:tcW w:w="1276" w:type="dxa"/>
            <w:tcBorders>
              <w:top w:val="nil"/>
              <w:left w:val="nil"/>
              <w:bottom w:val="nil"/>
              <w:right w:val="single" w:sz="4" w:space="0" w:color="auto"/>
            </w:tcBorders>
            <w:shd w:val="clear" w:color="000000" w:fill="DBE5F1"/>
            <w:vAlign w:val="center"/>
            <w:hideMark/>
          </w:tcPr>
          <w:p w:rsidR="004E19E8" w:rsidRPr="006568E6" w:rsidRDefault="00A86718"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w:t>
            </w:r>
            <w:r w:rsidR="00B7148B" w:rsidRPr="006568E6">
              <w:rPr>
                <w:rFonts w:cs="Times New Roman"/>
                <w:color w:val="000000"/>
                <w:sz w:val="20"/>
                <w:szCs w:val="20"/>
                <w:lang w:eastAsia="en-AU"/>
              </w:rPr>
              <w:t xml:space="preserve"> </w:t>
            </w:r>
          </w:p>
        </w:tc>
        <w:tc>
          <w:tcPr>
            <w:tcW w:w="1276" w:type="dxa"/>
            <w:tcBorders>
              <w:top w:val="nil"/>
              <w:left w:val="nil"/>
              <w:bottom w:val="nil"/>
              <w:right w:val="single" w:sz="4" w:space="0" w:color="auto"/>
            </w:tcBorders>
            <w:shd w:val="clear" w:color="000000" w:fill="DBE5F1"/>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 xml:space="preserve"> 853</w:t>
            </w:r>
          </w:p>
        </w:tc>
      </w:tr>
      <w:tr w:rsidR="008F717A" w:rsidRPr="006568E6" w:rsidTr="002A75B5">
        <w:trPr>
          <w:trHeight w:val="319"/>
        </w:trPr>
        <w:tc>
          <w:tcPr>
            <w:tcW w:w="3981" w:type="dxa"/>
            <w:tcBorders>
              <w:top w:val="single" w:sz="4" w:space="0" w:color="auto"/>
              <w:left w:val="single" w:sz="4" w:space="0" w:color="auto"/>
              <w:bottom w:val="single" w:sz="4" w:space="0" w:color="auto"/>
              <w:right w:val="nil"/>
            </w:tcBorders>
            <w:shd w:val="clear" w:color="auto" w:fill="auto"/>
            <w:vAlign w:val="center"/>
            <w:hideMark/>
          </w:tcPr>
          <w:p w:rsidR="004E19E8" w:rsidRPr="006568E6" w:rsidRDefault="00B7148B" w:rsidP="002A75B5">
            <w:pPr>
              <w:spacing w:before="0" w:after="0"/>
              <w:rPr>
                <w:rFonts w:cs="Times New Roman"/>
                <w:b/>
                <w:bCs/>
                <w:color w:val="000000"/>
                <w:sz w:val="20"/>
                <w:szCs w:val="20"/>
                <w:lang w:eastAsia="en-AU"/>
              </w:rPr>
            </w:pPr>
            <w:r w:rsidRPr="006568E6">
              <w:rPr>
                <w:rFonts w:cs="Times New Roman"/>
                <w:b/>
                <w:bCs/>
                <w:color w:val="000000"/>
                <w:sz w:val="20"/>
                <w:szCs w:val="20"/>
                <w:lang w:eastAsia="en-AU"/>
              </w:rPr>
              <w:t>SOUTH CANBERRA</w:t>
            </w:r>
          </w:p>
        </w:tc>
        <w:tc>
          <w:tcPr>
            <w:tcW w:w="1275" w:type="dxa"/>
            <w:tcBorders>
              <w:top w:val="single" w:sz="4" w:space="0" w:color="auto"/>
              <w:left w:val="nil"/>
              <w:bottom w:val="single" w:sz="4" w:space="0" w:color="auto"/>
              <w:right w:val="nil"/>
            </w:tcBorders>
            <w:shd w:val="clear" w:color="auto" w:fill="auto"/>
            <w:noWrap/>
            <w:vAlign w:val="center"/>
            <w:hideMark/>
          </w:tcPr>
          <w:p w:rsidR="004E19E8" w:rsidRPr="006568E6" w:rsidRDefault="004E19E8" w:rsidP="002A75B5">
            <w:pPr>
              <w:spacing w:before="0" w:after="0"/>
              <w:jc w:val="right"/>
              <w:rPr>
                <w:rFonts w:cs="Times New Roman"/>
                <w:b/>
                <w:bCs/>
                <w:color w:val="000000"/>
                <w:sz w:val="20"/>
                <w:szCs w:val="20"/>
                <w:lang w:eastAsia="en-AU"/>
              </w:rPr>
            </w:pPr>
          </w:p>
        </w:tc>
        <w:tc>
          <w:tcPr>
            <w:tcW w:w="1276" w:type="dxa"/>
            <w:tcBorders>
              <w:top w:val="single" w:sz="4" w:space="0" w:color="auto"/>
              <w:left w:val="nil"/>
              <w:bottom w:val="single" w:sz="4" w:space="0" w:color="auto"/>
              <w:right w:val="nil"/>
            </w:tcBorders>
            <w:shd w:val="clear" w:color="auto" w:fill="auto"/>
            <w:noWrap/>
            <w:vAlign w:val="center"/>
            <w:hideMark/>
          </w:tcPr>
          <w:p w:rsidR="004E19E8" w:rsidRPr="006568E6" w:rsidRDefault="004E19E8" w:rsidP="002A75B5">
            <w:pPr>
              <w:spacing w:before="0" w:after="0"/>
              <w:jc w:val="right"/>
              <w:rPr>
                <w:rFonts w:cs="Times New Roman"/>
                <w:b/>
                <w:bCs/>
                <w:color w:val="000000"/>
                <w:sz w:val="20"/>
                <w:szCs w:val="20"/>
                <w:lang w:eastAsia="en-AU"/>
              </w:rPr>
            </w:pPr>
          </w:p>
        </w:tc>
        <w:tc>
          <w:tcPr>
            <w:tcW w:w="1276" w:type="dxa"/>
            <w:tcBorders>
              <w:top w:val="single" w:sz="4" w:space="0" w:color="auto"/>
              <w:left w:val="nil"/>
              <w:bottom w:val="single" w:sz="4" w:space="0" w:color="auto"/>
              <w:right w:val="nil"/>
            </w:tcBorders>
            <w:shd w:val="clear" w:color="auto" w:fill="auto"/>
            <w:noWrap/>
            <w:vAlign w:val="center"/>
            <w:hideMark/>
          </w:tcPr>
          <w:p w:rsidR="004E19E8" w:rsidRPr="006568E6" w:rsidRDefault="004E19E8" w:rsidP="002A75B5">
            <w:pPr>
              <w:spacing w:before="0" w:after="0"/>
              <w:jc w:val="right"/>
              <w:rPr>
                <w:rFonts w:cs="Times New Roman"/>
                <w:b/>
                <w:bCs/>
                <w:color w:val="000000"/>
                <w:sz w:val="20"/>
                <w:szCs w:val="20"/>
                <w:lang w:eastAsia="en-AU"/>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E19E8" w:rsidRPr="006568E6" w:rsidRDefault="004E19E8" w:rsidP="002A75B5">
            <w:pPr>
              <w:spacing w:before="0" w:after="0"/>
              <w:jc w:val="right"/>
              <w:rPr>
                <w:rFonts w:cs="Times New Roman"/>
                <w:b/>
                <w:bCs/>
                <w:color w:val="000000"/>
                <w:sz w:val="20"/>
                <w:szCs w:val="20"/>
                <w:lang w:eastAsia="en-AU"/>
              </w:rPr>
            </w:pPr>
          </w:p>
        </w:tc>
      </w:tr>
      <w:tr w:rsidR="008F717A" w:rsidRPr="006568E6" w:rsidTr="002A75B5">
        <w:trPr>
          <w:trHeight w:val="319"/>
        </w:trPr>
        <w:tc>
          <w:tcPr>
            <w:tcW w:w="3981" w:type="dxa"/>
            <w:tcBorders>
              <w:top w:val="nil"/>
              <w:left w:val="single" w:sz="4" w:space="0" w:color="auto"/>
              <w:bottom w:val="single" w:sz="4" w:space="0" w:color="auto"/>
              <w:right w:val="single" w:sz="4" w:space="0" w:color="auto"/>
            </w:tcBorders>
            <w:shd w:val="clear" w:color="auto" w:fill="auto"/>
            <w:vAlign w:val="center"/>
            <w:hideMark/>
          </w:tcPr>
          <w:p w:rsidR="004E19E8" w:rsidRPr="006568E6" w:rsidRDefault="00B7148B" w:rsidP="002A75B5">
            <w:pPr>
              <w:spacing w:before="0" w:after="0"/>
              <w:rPr>
                <w:rFonts w:cs="Times New Roman"/>
                <w:color w:val="000000"/>
                <w:sz w:val="20"/>
                <w:szCs w:val="20"/>
                <w:lang w:eastAsia="en-AU"/>
              </w:rPr>
            </w:pPr>
            <w:r w:rsidRPr="006568E6">
              <w:rPr>
                <w:rFonts w:cs="Times New Roman"/>
                <w:color w:val="000000"/>
                <w:sz w:val="20"/>
                <w:szCs w:val="20"/>
                <w:lang w:eastAsia="en-AU"/>
              </w:rPr>
              <w:t>Narrabundah College</w:t>
            </w:r>
          </w:p>
        </w:tc>
        <w:tc>
          <w:tcPr>
            <w:tcW w:w="1275" w:type="dxa"/>
            <w:tcBorders>
              <w:top w:val="nil"/>
              <w:left w:val="nil"/>
              <w:bottom w:val="single" w:sz="4" w:space="0" w:color="auto"/>
              <w:right w:val="single" w:sz="4" w:space="0" w:color="auto"/>
            </w:tcBorders>
            <w:shd w:val="clear" w:color="auto" w:fill="auto"/>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445</w:t>
            </w:r>
          </w:p>
        </w:tc>
        <w:tc>
          <w:tcPr>
            <w:tcW w:w="1276" w:type="dxa"/>
            <w:tcBorders>
              <w:top w:val="nil"/>
              <w:left w:val="nil"/>
              <w:bottom w:val="single" w:sz="4" w:space="0" w:color="auto"/>
              <w:right w:val="single" w:sz="4" w:space="0" w:color="auto"/>
            </w:tcBorders>
            <w:shd w:val="clear" w:color="auto" w:fill="auto"/>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451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 xml:space="preserve"> 896</w:t>
            </w:r>
          </w:p>
        </w:tc>
      </w:tr>
      <w:tr w:rsidR="008F717A" w:rsidRPr="006568E6" w:rsidTr="002A75B5">
        <w:trPr>
          <w:trHeight w:val="319"/>
        </w:trPr>
        <w:tc>
          <w:tcPr>
            <w:tcW w:w="3981" w:type="dxa"/>
            <w:tcBorders>
              <w:top w:val="nil"/>
              <w:left w:val="single" w:sz="4" w:space="0" w:color="auto"/>
              <w:bottom w:val="nil"/>
              <w:right w:val="single" w:sz="4" w:space="0" w:color="auto"/>
            </w:tcBorders>
            <w:shd w:val="clear" w:color="000000" w:fill="DBE5F1"/>
            <w:vAlign w:val="center"/>
            <w:hideMark/>
          </w:tcPr>
          <w:p w:rsidR="004E19E8" w:rsidRPr="006568E6" w:rsidRDefault="00B7148B" w:rsidP="002A75B5">
            <w:pPr>
              <w:spacing w:before="0" w:after="0"/>
              <w:rPr>
                <w:rFonts w:cs="Times New Roman"/>
                <w:color w:val="000000"/>
                <w:sz w:val="20"/>
                <w:szCs w:val="20"/>
                <w:lang w:eastAsia="en-AU"/>
              </w:rPr>
            </w:pPr>
            <w:r w:rsidRPr="006568E6">
              <w:rPr>
                <w:rFonts w:cs="Times New Roman"/>
                <w:color w:val="000000"/>
                <w:sz w:val="20"/>
                <w:szCs w:val="20"/>
                <w:lang w:eastAsia="en-AU"/>
              </w:rPr>
              <w:t>Subtotal South Canberra</w:t>
            </w:r>
          </w:p>
        </w:tc>
        <w:tc>
          <w:tcPr>
            <w:tcW w:w="1275" w:type="dxa"/>
            <w:tcBorders>
              <w:top w:val="nil"/>
              <w:left w:val="nil"/>
              <w:bottom w:val="nil"/>
              <w:right w:val="single" w:sz="4" w:space="0" w:color="auto"/>
            </w:tcBorders>
            <w:shd w:val="clear" w:color="000000" w:fill="DBE5F1"/>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 xml:space="preserve"> 445</w:t>
            </w:r>
          </w:p>
        </w:tc>
        <w:tc>
          <w:tcPr>
            <w:tcW w:w="1276" w:type="dxa"/>
            <w:tcBorders>
              <w:top w:val="nil"/>
              <w:left w:val="nil"/>
              <w:bottom w:val="nil"/>
              <w:right w:val="single" w:sz="4" w:space="0" w:color="auto"/>
            </w:tcBorders>
            <w:shd w:val="clear" w:color="000000" w:fill="DBE5F1"/>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 xml:space="preserve"> 451</w:t>
            </w:r>
          </w:p>
        </w:tc>
        <w:tc>
          <w:tcPr>
            <w:tcW w:w="1276" w:type="dxa"/>
            <w:tcBorders>
              <w:top w:val="single" w:sz="4" w:space="0" w:color="auto"/>
              <w:left w:val="nil"/>
              <w:bottom w:val="nil"/>
              <w:right w:val="single" w:sz="4" w:space="0" w:color="auto"/>
            </w:tcBorders>
            <w:shd w:val="clear" w:color="000000" w:fill="DBE5F1"/>
            <w:vAlign w:val="center"/>
            <w:hideMark/>
          </w:tcPr>
          <w:p w:rsidR="004E19E8" w:rsidRPr="006568E6" w:rsidRDefault="00A86718"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w:t>
            </w:r>
          </w:p>
        </w:tc>
        <w:tc>
          <w:tcPr>
            <w:tcW w:w="1276" w:type="dxa"/>
            <w:tcBorders>
              <w:top w:val="nil"/>
              <w:left w:val="nil"/>
              <w:bottom w:val="nil"/>
              <w:right w:val="single" w:sz="4" w:space="0" w:color="auto"/>
            </w:tcBorders>
            <w:shd w:val="clear" w:color="000000" w:fill="DBE5F1"/>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 xml:space="preserve"> 896</w:t>
            </w:r>
          </w:p>
        </w:tc>
      </w:tr>
      <w:tr w:rsidR="008F717A" w:rsidRPr="006568E6" w:rsidTr="002A75B5">
        <w:trPr>
          <w:trHeight w:val="319"/>
        </w:trPr>
        <w:tc>
          <w:tcPr>
            <w:tcW w:w="3981" w:type="dxa"/>
            <w:tcBorders>
              <w:top w:val="single" w:sz="4" w:space="0" w:color="auto"/>
              <w:left w:val="single" w:sz="4" w:space="0" w:color="auto"/>
              <w:bottom w:val="single" w:sz="4" w:space="0" w:color="auto"/>
              <w:right w:val="nil"/>
            </w:tcBorders>
            <w:shd w:val="clear" w:color="auto" w:fill="auto"/>
            <w:vAlign w:val="center"/>
            <w:hideMark/>
          </w:tcPr>
          <w:p w:rsidR="004E19E8" w:rsidRPr="006568E6" w:rsidRDefault="00B7148B" w:rsidP="002A75B5">
            <w:pPr>
              <w:spacing w:before="0" w:after="0"/>
              <w:rPr>
                <w:rFonts w:cs="Times New Roman"/>
                <w:b/>
                <w:bCs/>
                <w:color w:val="000000"/>
                <w:sz w:val="20"/>
                <w:szCs w:val="20"/>
                <w:lang w:eastAsia="en-AU"/>
              </w:rPr>
            </w:pPr>
            <w:r w:rsidRPr="006568E6">
              <w:rPr>
                <w:rFonts w:cs="Times New Roman"/>
                <w:b/>
                <w:bCs/>
                <w:color w:val="000000"/>
                <w:sz w:val="20"/>
                <w:szCs w:val="20"/>
                <w:lang w:eastAsia="en-AU"/>
              </w:rPr>
              <w:t>WODEN VALLEY/WESTON CREEK</w:t>
            </w:r>
          </w:p>
        </w:tc>
        <w:tc>
          <w:tcPr>
            <w:tcW w:w="1275" w:type="dxa"/>
            <w:tcBorders>
              <w:top w:val="single" w:sz="4" w:space="0" w:color="auto"/>
              <w:left w:val="nil"/>
              <w:bottom w:val="single" w:sz="4" w:space="0" w:color="auto"/>
              <w:right w:val="nil"/>
            </w:tcBorders>
            <w:shd w:val="clear" w:color="auto" w:fill="auto"/>
            <w:noWrap/>
            <w:vAlign w:val="center"/>
            <w:hideMark/>
          </w:tcPr>
          <w:p w:rsidR="004E19E8" w:rsidRPr="006568E6" w:rsidRDefault="004E19E8" w:rsidP="002A75B5">
            <w:pPr>
              <w:spacing w:before="0" w:after="0"/>
              <w:jc w:val="right"/>
              <w:rPr>
                <w:rFonts w:cs="Times New Roman"/>
                <w:b/>
                <w:bCs/>
                <w:color w:val="000000"/>
                <w:sz w:val="20"/>
                <w:szCs w:val="20"/>
                <w:lang w:eastAsia="en-AU"/>
              </w:rPr>
            </w:pPr>
          </w:p>
        </w:tc>
        <w:tc>
          <w:tcPr>
            <w:tcW w:w="1276" w:type="dxa"/>
            <w:tcBorders>
              <w:top w:val="single" w:sz="4" w:space="0" w:color="auto"/>
              <w:left w:val="nil"/>
              <w:bottom w:val="single" w:sz="4" w:space="0" w:color="auto"/>
              <w:right w:val="nil"/>
            </w:tcBorders>
            <w:shd w:val="clear" w:color="auto" w:fill="auto"/>
            <w:noWrap/>
            <w:vAlign w:val="center"/>
            <w:hideMark/>
          </w:tcPr>
          <w:p w:rsidR="004E19E8" w:rsidRPr="006568E6" w:rsidRDefault="004E19E8" w:rsidP="002A75B5">
            <w:pPr>
              <w:spacing w:before="0" w:after="0"/>
              <w:jc w:val="right"/>
              <w:rPr>
                <w:rFonts w:cs="Times New Roman"/>
                <w:b/>
                <w:bCs/>
                <w:color w:val="000000"/>
                <w:sz w:val="20"/>
                <w:szCs w:val="20"/>
                <w:lang w:eastAsia="en-AU"/>
              </w:rPr>
            </w:pPr>
          </w:p>
        </w:tc>
        <w:tc>
          <w:tcPr>
            <w:tcW w:w="1276" w:type="dxa"/>
            <w:tcBorders>
              <w:top w:val="single" w:sz="4" w:space="0" w:color="auto"/>
              <w:left w:val="nil"/>
              <w:bottom w:val="single" w:sz="4" w:space="0" w:color="auto"/>
              <w:right w:val="nil"/>
            </w:tcBorders>
            <w:shd w:val="clear" w:color="auto" w:fill="auto"/>
            <w:noWrap/>
            <w:vAlign w:val="center"/>
            <w:hideMark/>
          </w:tcPr>
          <w:p w:rsidR="004E19E8" w:rsidRPr="006568E6" w:rsidRDefault="004E19E8" w:rsidP="002A75B5">
            <w:pPr>
              <w:spacing w:before="0" w:after="0"/>
              <w:jc w:val="right"/>
              <w:rPr>
                <w:rFonts w:cs="Times New Roman"/>
                <w:b/>
                <w:bCs/>
                <w:color w:val="000000"/>
                <w:sz w:val="20"/>
                <w:szCs w:val="20"/>
                <w:lang w:eastAsia="en-AU"/>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E19E8" w:rsidRPr="006568E6" w:rsidRDefault="004E19E8" w:rsidP="002A75B5">
            <w:pPr>
              <w:spacing w:before="0" w:after="0"/>
              <w:jc w:val="right"/>
              <w:rPr>
                <w:rFonts w:cs="Times New Roman"/>
                <w:b/>
                <w:bCs/>
                <w:color w:val="000000"/>
                <w:sz w:val="20"/>
                <w:szCs w:val="20"/>
                <w:lang w:eastAsia="en-AU"/>
              </w:rPr>
            </w:pPr>
          </w:p>
        </w:tc>
      </w:tr>
      <w:tr w:rsidR="008F717A" w:rsidRPr="006568E6" w:rsidTr="002A75B5">
        <w:trPr>
          <w:trHeight w:val="319"/>
        </w:trPr>
        <w:tc>
          <w:tcPr>
            <w:tcW w:w="3981" w:type="dxa"/>
            <w:tcBorders>
              <w:top w:val="nil"/>
              <w:left w:val="single" w:sz="4" w:space="0" w:color="auto"/>
              <w:bottom w:val="single" w:sz="4" w:space="0" w:color="auto"/>
              <w:right w:val="single" w:sz="4" w:space="0" w:color="auto"/>
            </w:tcBorders>
            <w:shd w:val="clear" w:color="auto" w:fill="auto"/>
            <w:vAlign w:val="center"/>
            <w:hideMark/>
          </w:tcPr>
          <w:p w:rsidR="004E19E8" w:rsidRPr="006568E6" w:rsidRDefault="00B7148B" w:rsidP="002A75B5">
            <w:pPr>
              <w:spacing w:before="0" w:after="0"/>
              <w:rPr>
                <w:rFonts w:cs="Times New Roman"/>
                <w:color w:val="000000"/>
                <w:sz w:val="20"/>
                <w:szCs w:val="20"/>
                <w:lang w:eastAsia="en-AU"/>
              </w:rPr>
            </w:pPr>
            <w:r w:rsidRPr="006568E6">
              <w:rPr>
                <w:rFonts w:cs="Times New Roman"/>
                <w:color w:val="000000"/>
                <w:sz w:val="20"/>
                <w:szCs w:val="20"/>
                <w:lang w:eastAsia="en-AU"/>
              </w:rPr>
              <w:t>The Canberra College</w:t>
            </w:r>
          </w:p>
        </w:tc>
        <w:tc>
          <w:tcPr>
            <w:tcW w:w="1275" w:type="dxa"/>
            <w:tcBorders>
              <w:top w:val="nil"/>
              <w:left w:val="nil"/>
              <w:bottom w:val="single" w:sz="4" w:space="0" w:color="auto"/>
              <w:right w:val="single" w:sz="4" w:space="0" w:color="auto"/>
            </w:tcBorders>
            <w:shd w:val="clear" w:color="auto" w:fill="auto"/>
            <w:noWrap/>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633</w:t>
            </w:r>
          </w:p>
        </w:tc>
        <w:tc>
          <w:tcPr>
            <w:tcW w:w="1276" w:type="dxa"/>
            <w:tcBorders>
              <w:top w:val="nil"/>
              <w:left w:val="nil"/>
              <w:bottom w:val="single" w:sz="4" w:space="0" w:color="auto"/>
              <w:right w:val="single" w:sz="4" w:space="0" w:color="auto"/>
            </w:tcBorders>
            <w:shd w:val="clear" w:color="auto" w:fill="auto"/>
            <w:noWrap/>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386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E19E8" w:rsidRPr="006568E6" w:rsidRDefault="00050D4F"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w:t>
            </w:r>
            <w:r w:rsidR="00B7148B" w:rsidRPr="006568E6">
              <w:rPr>
                <w:rFonts w:cs="Times New Roman"/>
                <w:color w:val="000000"/>
                <w:sz w:val="20"/>
                <w:szCs w:val="20"/>
                <w:lang w:eastAsia="en-AU"/>
              </w:rPr>
              <w:t>049</w:t>
            </w:r>
          </w:p>
        </w:tc>
      </w:tr>
      <w:tr w:rsidR="008F717A" w:rsidRPr="006568E6" w:rsidTr="002A75B5">
        <w:trPr>
          <w:trHeight w:val="319"/>
        </w:trPr>
        <w:tc>
          <w:tcPr>
            <w:tcW w:w="3981" w:type="dxa"/>
            <w:tcBorders>
              <w:top w:val="nil"/>
              <w:left w:val="single" w:sz="4" w:space="0" w:color="auto"/>
              <w:bottom w:val="single" w:sz="4" w:space="0" w:color="auto"/>
              <w:right w:val="single" w:sz="4" w:space="0" w:color="auto"/>
            </w:tcBorders>
            <w:shd w:val="clear" w:color="auto" w:fill="auto"/>
            <w:vAlign w:val="center"/>
            <w:hideMark/>
          </w:tcPr>
          <w:p w:rsidR="004E19E8" w:rsidRPr="006568E6" w:rsidRDefault="00B7148B" w:rsidP="002A75B5">
            <w:pPr>
              <w:spacing w:before="0" w:after="0"/>
              <w:rPr>
                <w:rFonts w:cs="Times New Roman"/>
                <w:color w:val="000000"/>
                <w:sz w:val="20"/>
                <w:szCs w:val="20"/>
                <w:lang w:eastAsia="en-AU"/>
              </w:rPr>
            </w:pPr>
            <w:r w:rsidRPr="006568E6">
              <w:rPr>
                <w:rFonts w:cs="Times New Roman"/>
                <w:color w:val="000000"/>
                <w:sz w:val="20"/>
                <w:szCs w:val="20"/>
                <w:lang w:eastAsia="en-AU"/>
              </w:rPr>
              <w:t>The Woden School</w:t>
            </w:r>
          </w:p>
        </w:tc>
        <w:tc>
          <w:tcPr>
            <w:tcW w:w="1275" w:type="dxa"/>
            <w:tcBorders>
              <w:top w:val="nil"/>
              <w:left w:val="single" w:sz="4" w:space="0" w:color="auto"/>
              <w:bottom w:val="nil"/>
              <w:right w:val="single" w:sz="4" w:space="0" w:color="auto"/>
            </w:tcBorders>
            <w:shd w:val="clear" w:color="auto" w:fill="auto"/>
            <w:noWrap/>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6</w:t>
            </w:r>
          </w:p>
        </w:tc>
        <w:tc>
          <w:tcPr>
            <w:tcW w:w="1276" w:type="dxa"/>
            <w:tcBorders>
              <w:top w:val="nil"/>
              <w:left w:val="nil"/>
              <w:bottom w:val="nil"/>
              <w:right w:val="single" w:sz="4" w:space="0" w:color="auto"/>
            </w:tcBorders>
            <w:shd w:val="clear" w:color="auto" w:fill="auto"/>
            <w:noWrap/>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9</w:t>
            </w:r>
          </w:p>
        </w:tc>
        <w:tc>
          <w:tcPr>
            <w:tcW w:w="1276" w:type="dxa"/>
            <w:tcBorders>
              <w:top w:val="nil"/>
              <w:left w:val="nil"/>
              <w:bottom w:val="nil"/>
              <w:right w:val="single" w:sz="4" w:space="0" w:color="auto"/>
            </w:tcBorders>
            <w:shd w:val="clear" w:color="auto" w:fill="auto"/>
            <w:noWrap/>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 xml:space="preserve"> 15</w:t>
            </w:r>
          </w:p>
        </w:tc>
      </w:tr>
      <w:tr w:rsidR="008F717A" w:rsidRPr="006568E6" w:rsidTr="002A75B5">
        <w:trPr>
          <w:trHeight w:val="319"/>
        </w:trPr>
        <w:tc>
          <w:tcPr>
            <w:tcW w:w="3981" w:type="dxa"/>
            <w:tcBorders>
              <w:top w:val="nil"/>
              <w:left w:val="single" w:sz="4" w:space="0" w:color="auto"/>
              <w:bottom w:val="nil"/>
              <w:right w:val="single" w:sz="4" w:space="0" w:color="auto"/>
            </w:tcBorders>
            <w:shd w:val="clear" w:color="000000" w:fill="DBE5F1"/>
            <w:vAlign w:val="center"/>
            <w:hideMark/>
          </w:tcPr>
          <w:p w:rsidR="004E19E8" w:rsidRPr="006568E6" w:rsidRDefault="00B7148B" w:rsidP="002A75B5">
            <w:pPr>
              <w:spacing w:before="0" w:after="0"/>
              <w:rPr>
                <w:rFonts w:cs="Times New Roman"/>
                <w:color w:val="000000"/>
                <w:sz w:val="20"/>
                <w:szCs w:val="20"/>
                <w:lang w:eastAsia="en-AU"/>
              </w:rPr>
            </w:pPr>
            <w:r w:rsidRPr="006568E6">
              <w:rPr>
                <w:rFonts w:cs="Times New Roman"/>
                <w:color w:val="000000"/>
                <w:sz w:val="20"/>
                <w:szCs w:val="20"/>
                <w:lang w:eastAsia="en-AU"/>
              </w:rPr>
              <w:t>Subtotal Woden Valley</w:t>
            </w:r>
          </w:p>
        </w:tc>
        <w:tc>
          <w:tcPr>
            <w:tcW w:w="1275" w:type="dxa"/>
            <w:tcBorders>
              <w:top w:val="single" w:sz="4" w:space="0" w:color="auto"/>
              <w:left w:val="nil"/>
              <w:bottom w:val="nil"/>
              <w:right w:val="single" w:sz="4" w:space="0" w:color="auto"/>
            </w:tcBorders>
            <w:shd w:val="clear" w:color="000000" w:fill="DBE5F1"/>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 xml:space="preserve"> 639</w:t>
            </w:r>
          </w:p>
        </w:tc>
        <w:tc>
          <w:tcPr>
            <w:tcW w:w="1276" w:type="dxa"/>
            <w:tcBorders>
              <w:top w:val="single" w:sz="4" w:space="0" w:color="auto"/>
              <w:left w:val="nil"/>
              <w:bottom w:val="nil"/>
              <w:right w:val="single" w:sz="4" w:space="0" w:color="auto"/>
            </w:tcBorders>
            <w:shd w:val="clear" w:color="000000" w:fill="DBE5F1"/>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 xml:space="preserve"> 395</w:t>
            </w:r>
          </w:p>
        </w:tc>
        <w:tc>
          <w:tcPr>
            <w:tcW w:w="1276" w:type="dxa"/>
            <w:tcBorders>
              <w:top w:val="single" w:sz="4" w:space="0" w:color="auto"/>
              <w:left w:val="nil"/>
              <w:bottom w:val="nil"/>
              <w:right w:val="single" w:sz="4" w:space="0" w:color="auto"/>
            </w:tcBorders>
            <w:shd w:val="clear" w:color="000000" w:fill="DBE5F1"/>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 xml:space="preserve"> 30</w:t>
            </w:r>
          </w:p>
        </w:tc>
        <w:tc>
          <w:tcPr>
            <w:tcW w:w="1276" w:type="dxa"/>
            <w:tcBorders>
              <w:top w:val="nil"/>
              <w:left w:val="nil"/>
              <w:bottom w:val="nil"/>
              <w:right w:val="single" w:sz="4" w:space="0" w:color="auto"/>
            </w:tcBorders>
            <w:shd w:val="clear" w:color="000000" w:fill="DBE5F1"/>
            <w:vAlign w:val="center"/>
            <w:hideMark/>
          </w:tcPr>
          <w:p w:rsidR="004E19E8" w:rsidRPr="006568E6" w:rsidRDefault="009925E3"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w:t>
            </w:r>
            <w:r w:rsidR="00B7148B" w:rsidRPr="006568E6">
              <w:rPr>
                <w:rFonts w:cs="Times New Roman"/>
                <w:color w:val="000000"/>
                <w:sz w:val="20"/>
                <w:szCs w:val="20"/>
                <w:lang w:eastAsia="en-AU"/>
              </w:rPr>
              <w:t>064</w:t>
            </w:r>
          </w:p>
        </w:tc>
      </w:tr>
      <w:tr w:rsidR="008F717A" w:rsidRPr="006568E6" w:rsidTr="002A75B5">
        <w:trPr>
          <w:trHeight w:val="319"/>
        </w:trPr>
        <w:tc>
          <w:tcPr>
            <w:tcW w:w="3981" w:type="dxa"/>
            <w:tcBorders>
              <w:top w:val="single" w:sz="4" w:space="0" w:color="auto"/>
              <w:left w:val="single" w:sz="4" w:space="0" w:color="auto"/>
              <w:bottom w:val="single" w:sz="4" w:space="0" w:color="auto"/>
              <w:right w:val="nil"/>
            </w:tcBorders>
            <w:shd w:val="clear" w:color="auto" w:fill="auto"/>
            <w:vAlign w:val="center"/>
            <w:hideMark/>
          </w:tcPr>
          <w:p w:rsidR="004E19E8" w:rsidRPr="006568E6" w:rsidRDefault="00B7148B" w:rsidP="002A75B5">
            <w:pPr>
              <w:spacing w:before="0" w:after="0"/>
              <w:rPr>
                <w:rFonts w:cs="Times New Roman"/>
                <w:b/>
                <w:bCs/>
                <w:color w:val="000000"/>
                <w:sz w:val="20"/>
                <w:szCs w:val="20"/>
                <w:lang w:eastAsia="en-AU"/>
              </w:rPr>
            </w:pPr>
            <w:r w:rsidRPr="006568E6">
              <w:rPr>
                <w:rFonts w:cs="Times New Roman"/>
                <w:b/>
                <w:bCs/>
                <w:color w:val="000000"/>
                <w:sz w:val="20"/>
                <w:szCs w:val="20"/>
                <w:lang w:eastAsia="en-AU"/>
              </w:rPr>
              <w:t>BELCONNEN NORTH</w:t>
            </w:r>
          </w:p>
        </w:tc>
        <w:tc>
          <w:tcPr>
            <w:tcW w:w="1275" w:type="dxa"/>
            <w:tcBorders>
              <w:top w:val="single" w:sz="4" w:space="0" w:color="auto"/>
              <w:left w:val="nil"/>
              <w:bottom w:val="single" w:sz="4" w:space="0" w:color="auto"/>
              <w:right w:val="nil"/>
            </w:tcBorders>
            <w:shd w:val="clear" w:color="auto" w:fill="auto"/>
            <w:noWrap/>
            <w:vAlign w:val="center"/>
            <w:hideMark/>
          </w:tcPr>
          <w:p w:rsidR="004E19E8" w:rsidRPr="006568E6" w:rsidRDefault="004E19E8" w:rsidP="002A75B5">
            <w:pPr>
              <w:spacing w:before="0" w:after="0"/>
              <w:jc w:val="right"/>
              <w:rPr>
                <w:rFonts w:cs="Times New Roman"/>
                <w:b/>
                <w:bCs/>
                <w:color w:val="000000"/>
                <w:sz w:val="20"/>
                <w:szCs w:val="20"/>
                <w:lang w:eastAsia="en-AU"/>
              </w:rPr>
            </w:pPr>
          </w:p>
        </w:tc>
        <w:tc>
          <w:tcPr>
            <w:tcW w:w="1276" w:type="dxa"/>
            <w:tcBorders>
              <w:top w:val="single" w:sz="4" w:space="0" w:color="auto"/>
              <w:left w:val="nil"/>
              <w:bottom w:val="single" w:sz="4" w:space="0" w:color="auto"/>
              <w:right w:val="nil"/>
            </w:tcBorders>
            <w:shd w:val="clear" w:color="auto" w:fill="auto"/>
            <w:noWrap/>
            <w:vAlign w:val="center"/>
            <w:hideMark/>
          </w:tcPr>
          <w:p w:rsidR="004E19E8" w:rsidRPr="006568E6" w:rsidRDefault="004E19E8" w:rsidP="002A75B5">
            <w:pPr>
              <w:spacing w:before="0" w:after="0"/>
              <w:jc w:val="right"/>
              <w:rPr>
                <w:rFonts w:cs="Times New Roman"/>
                <w:b/>
                <w:bCs/>
                <w:color w:val="000000"/>
                <w:sz w:val="20"/>
                <w:szCs w:val="20"/>
                <w:lang w:eastAsia="en-AU"/>
              </w:rPr>
            </w:pPr>
          </w:p>
        </w:tc>
        <w:tc>
          <w:tcPr>
            <w:tcW w:w="1276" w:type="dxa"/>
            <w:tcBorders>
              <w:top w:val="single" w:sz="4" w:space="0" w:color="auto"/>
              <w:left w:val="nil"/>
              <w:bottom w:val="single" w:sz="4" w:space="0" w:color="auto"/>
              <w:right w:val="nil"/>
            </w:tcBorders>
            <w:shd w:val="clear" w:color="auto" w:fill="auto"/>
            <w:noWrap/>
            <w:vAlign w:val="center"/>
            <w:hideMark/>
          </w:tcPr>
          <w:p w:rsidR="004E19E8" w:rsidRPr="006568E6" w:rsidRDefault="004E19E8" w:rsidP="002A75B5">
            <w:pPr>
              <w:spacing w:before="0" w:after="0"/>
              <w:jc w:val="right"/>
              <w:rPr>
                <w:rFonts w:cs="Times New Roman"/>
                <w:b/>
                <w:bCs/>
                <w:color w:val="000000"/>
                <w:sz w:val="20"/>
                <w:szCs w:val="20"/>
                <w:lang w:eastAsia="en-AU"/>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E19E8" w:rsidRPr="006568E6" w:rsidRDefault="004E19E8" w:rsidP="002A75B5">
            <w:pPr>
              <w:spacing w:before="0" w:after="0"/>
              <w:jc w:val="right"/>
              <w:rPr>
                <w:rFonts w:cs="Times New Roman"/>
                <w:b/>
                <w:bCs/>
                <w:color w:val="000000"/>
                <w:sz w:val="20"/>
                <w:szCs w:val="20"/>
                <w:lang w:eastAsia="en-AU"/>
              </w:rPr>
            </w:pPr>
          </w:p>
        </w:tc>
      </w:tr>
      <w:tr w:rsidR="008F717A" w:rsidRPr="006568E6" w:rsidTr="002A75B5">
        <w:trPr>
          <w:trHeight w:val="315"/>
        </w:trPr>
        <w:tc>
          <w:tcPr>
            <w:tcW w:w="3981" w:type="dxa"/>
            <w:tcBorders>
              <w:top w:val="nil"/>
              <w:left w:val="single" w:sz="4" w:space="0" w:color="auto"/>
              <w:bottom w:val="single" w:sz="4" w:space="0" w:color="auto"/>
              <w:right w:val="single" w:sz="4" w:space="0" w:color="auto"/>
            </w:tcBorders>
            <w:shd w:val="clear" w:color="auto" w:fill="auto"/>
            <w:vAlign w:val="center"/>
            <w:hideMark/>
          </w:tcPr>
          <w:p w:rsidR="004E19E8" w:rsidRPr="006568E6" w:rsidRDefault="00B7148B" w:rsidP="002A75B5">
            <w:pPr>
              <w:spacing w:before="0" w:after="0"/>
              <w:rPr>
                <w:rFonts w:cs="Times New Roman"/>
                <w:color w:val="000000"/>
                <w:sz w:val="20"/>
                <w:szCs w:val="20"/>
                <w:lang w:eastAsia="en-AU"/>
              </w:rPr>
            </w:pPr>
            <w:r w:rsidRPr="006568E6">
              <w:rPr>
                <w:rFonts w:cs="Times New Roman"/>
                <w:color w:val="000000"/>
                <w:sz w:val="20"/>
                <w:szCs w:val="20"/>
                <w:lang w:eastAsia="en-AU"/>
              </w:rPr>
              <w:t>Melba Copland Secondary School</w:t>
            </w:r>
          </w:p>
        </w:tc>
        <w:tc>
          <w:tcPr>
            <w:tcW w:w="1275" w:type="dxa"/>
            <w:tcBorders>
              <w:top w:val="nil"/>
              <w:left w:val="nil"/>
              <w:bottom w:val="single" w:sz="4" w:space="0" w:color="auto"/>
              <w:right w:val="single" w:sz="4" w:space="0" w:color="auto"/>
            </w:tcBorders>
            <w:shd w:val="clear" w:color="auto" w:fill="auto"/>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89</w:t>
            </w:r>
          </w:p>
        </w:tc>
        <w:tc>
          <w:tcPr>
            <w:tcW w:w="1276" w:type="dxa"/>
            <w:tcBorders>
              <w:top w:val="nil"/>
              <w:left w:val="nil"/>
              <w:bottom w:val="single" w:sz="4" w:space="0" w:color="auto"/>
              <w:right w:val="single" w:sz="4" w:space="0" w:color="auto"/>
            </w:tcBorders>
            <w:shd w:val="clear" w:color="auto" w:fill="auto"/>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73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 </w:t>
            </w:r>
            <w:r w:rsidR="00B63702" w:rsidRPr="006568E6">
              <w:rPr>
                <w:rFonts w:cs="Times New Roman"/>
                <w:color w:val="000000"/>
                <w:sz w:val="20"/>
                <w:szCs w:val="20"/>
                <w:lang w:eastAsia="en-AU"/>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 xml:space="preserve"> 162</w:t>
            </w:r>
          </w:p>
        </w:tc>
      </w:tr>
      <w:tr w:rsidR="008F717A" w:rsidRPr="006568E6" w:rsidTr="002A75B5">
        <w:trPr>
          <w:trHeight w:val="319"/>
        </w:trPr>
        <w:tc>
          <w:tcPr>
            <w:tcW w:w="3981" w:type="dxa"/>
            <w:tcBorders>
              <w:top w:val="nil"/>
              <w:left w:val="single" w:sz="4" w:space="0" w:color="auto"/>
              <w:bottom w:val="nil"/>
              <w:right w:val="single" w:sz="4" w:space="0" w:color="auto"/>
            </w:tcBorders>
            <w:shd w:val="clear" w:color="000000" w:fill="DBE5F1"/>
            <w:vAlign w:val="center"/>
            <w:hideMark/>
          </w:tcPr>
          <w:p w:rsidR="004E19E8" w:rsidRPr="006568E6" w:rsidRDefault="00B7148B" w:rsidP="002A75B5">
            <w:pPr>
              <w:spacing w:before="0" w:after="0"/>
              <w:rPr>
                <w:rFonts w:cs="Times New Roman"/>
                <w:color w:val="000000"/>
                <w:sz w:val="20"/>
                <w:szCs w:val="20"/>
                <w:lang w:eastAsia="en-AU"/>
              </w:rPr>
            </w:pPr>
            <w:r w:rsidRPr="006568E6">
              <w:rPr>
                <w:rFonts w:cs="Times New Roman"/>
                <w:color w:val="000000"/>
                <w:sz w:val="20"/>
                <w:szCs w:val="20"/>
                <w:lang w:eastAsia="en-AU"/>
              </w:rPr>
              <w:t>Subtotal Belconnen North</w:t>
            </w:r>
          </w:p>
        </w:tc>
        <w:tc>
          <w:tcPr>
            <w:tcW w:w="1275" w:type="dxa"/>
            <w:tcBorders>
              <w:top w:val="nil"/>
              <w:left w:val="nil"/>
              <w:bottom w:val="nil"/>
              <w:right w:val="single" w:sz="4" w:space="0" w:color="auto"/>
            </w:tcBorders>
            <w:shd w:val="clear" w:color="000000" w:fill="DBE5F1"/>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 xml:space="preserve"> 89</w:t>
            </w:r>
          </w:p>
        </w:tc>
        <w:tc>
          <w:tcPr>
            <w:tcW w:w="1276" w:type="dxa"/>
            <w:tcBorders>
              <w:top w:val="nil"/>
              <w:left w:val="nil"/>
              <w:bottom w:val="nil"/>
              <w:right w:val="single" w:sz="4" w:space="0" w:color="auto"/>
            </w:tcBorders>
            <w:shd w:val="clear" w:color="000000" w:fill="DBE5F1"/>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73</w:t>
            </w:r>
          </w:p>
        </w:tc>
        <w:tc>
          <w:tcPr>
            <w:tcW w:w="1276" w:type="dxa"/>
            <w:tcBorders>
              <w:top w:val="single" w:sz="4" w:space="0" w:color="auto"/>
              <w:left w:val="nil"/>
              <w:bottom w:val="nil"/>
              <w:right w:val="single" w:sz="4" w:space="0" w:color="auto"/>
            </w:tcBorders>
            <w:shd w:val="clear" w:color="000000" w:fill="DBE5F1"/>
            <w:vAlign w:val="center"/>
            <w:hideMark/>
          </w:tcPr>
          <w:p w:rsidR="004E19E8" w:rsidRPr="006568E6" w:rsidRDefault="00A86718"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w:t>
            </w:r>
            <w:r w:rsidR="00B7148B" w:rsidRPr="006568E6">
              <w:rPr>
                <w:rFonts w:cs="Times New Roman"/>
                <w:color w:val="000000"/>
                <w:sz w:val="20"/>
                <w:szCs w:val="20"/>
                <w:lang w:eastAsia="en-AU"/>
              </w:rPr>
              <w:t xml:space="preserve"> </w:t>
            </w:r>
          </w:p>
        </w:tc>
        <w:tc>
          <w:tcPr>
            <w:tcW w:w="1276" w:type="dxa"/>
            <w:tcBorders>
              <w:top w:val="nil"/>
              <w:left w:val="nil"/>
              <w:bottom w:val="nil"/>
              <w:right w:val="single" w:sz="4" w:space="0" w:color="auto"/>
            </w:tcBorders>
            <w:shd w:val="clear" w:color="000000" w:fill="DBE5F1"/>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 xml:space="preserve"> 162</w:t>
            </w:r>
          </w:p>
        </w:tc>
      </w:tr>
      <w:tr w:rsidR="008F717A" w:rsidRPr="006568E6" w:rsidTr="002A75B5">
        <w:trPr>
          <w:trHeight w:val="319"/>
        </w:trPr>
        <w:tc>
          <w:tcPr>
            <w:tcW w:w="3981" w:type="dxa"/>
            <w:tcBorders>
              <w:top w:val="single" w:sz="4" w:space="0" w:color="auto"/>
              <w:left w:val="single" w:sz="4" w:space="0" w:color="auto"/>
              <w:bottom w:val="single" w:sz="4" w:space="0" w:color="auto"/>
              <w:right w:val="nil"/>
            </w:tcBorders>
            <w:shd w:val="clear" w:color="auto" w:fill="auto"/>
            <w:vAlign w:val="center"/>
            <w:hideMark/>
          </w:tcPr>
          <w:p w:rsidR="004E19E8" w:rsidRPr="006568E6" w:rsidRDefault="00B7148B" w:rsidP="002A75B5">
            <w:pPr>
              <w:spacing w:before="0" w:after="0"/>
              <w:rPr>
                <w:rFonts w:cs="Times New Roman"/>
                <w:b/>
                <w:bCs/>
                <w:color w:val="000000"/>
                <w:sz w:val="20"/>
                <w:szCs w:val="20"/>
                <w:lang w:eastAsia="en-AU"/>
              </w:rPr>
            </w:pPr>
            <w:r w:rsidRPr="006568E6">
              <w:rPr>
                <w:rFonts w:cs="Times New Roman"/>
                <w:b/>
                <w:bCs/>
                <w:color w:val="000000"/>
                <w:sz w:val="20"/>
                <w:szCs w:val="20"/>
                <w:lang w:eastAsia="en-AU"/>
              </w:rPr>
              <w:t>BELCONNEN SOUTH</w:t>
            </w:r>
          </w:p>
        </w:tc>
        <w:tc>
          <w:tcPr>
            <w:tcW w:w="1275" w:type="dxa"/>
            <w:tcBorders>
              <w:top w:val="single" w:sz="4" w:space="0" w:color="auto"/>
              <w:left w:val="nil"/>
              <w:bottom w:val="single" w:sz="4" w:space="0" w:color="auto"/>
              <w:right w:val="nil"/>
            </w:tcBorders>
            <w:shd w:val="clear" w:color="auto" w:fill="auto"/>
            <w:noWrap/>
            <w:vAlign w:val="center"/>
            <w:hideMark/>
          </w:tcPr>
          <w:p w:rsidR="004E19E8" w:rsidRPr="006568E6" w:rsidRDefault="004E19E8" w:rsidP="002A75B5">
            <w:pPr>
              <w:spacing w:before="0" w:after="0"/>
              <w:jc w:val="right"/>
              <w:rPr>
                <w:rFonts w:cs="Times New Roman"/>
                <w:b/>
                <w:bCs/>
                <w:color w:val="000000"/>
                <w:sz w:val="20"/>
                <w:szCs w:val="20"/>
                <w:lang w:eastAsia="en-AU"/>
              </w:rPr>
            </w:pPr>
          </w:p>
        </w:tc>
        <w:tc>
          <w:tcPr>
            <w:tcW w:w="1276" w:type="dxa"/>
            <w:tcBorders>
              <w:top w:val="single" w:sz="4" w:space="0" w:color="auto"/>
              <w:left w:val="nil"/>
              <w:bottom w:val="single" w:sz="4" w:space="0" w:color="auto"/>
              <w:right w:val="nil"/>
            </w:tcBorders>
            <w:shd w:val="clear" w:color="auto" w:fill="auto"/>
            <w:noWrap/>
            <w:vAlign w:val="center"/>
            <w:hideMark/>
          </w:tcPr>
          <w:p w:rsidR="004E19E8" w:rsidRPr="006568E6" w:rsidRDefault="004E19E8" w:rsidP="002A75B5">
            <w:pPr>
              <w:spacing w:before="0" w:after="0"/>
              <w:jc w:val="right"/>
              <w:rPr>
                <w:rFonts w:cs="Times New Roman"/>
                <w:b/>
                <w:bCs/>
                <w:color w:val="000000"/>
                <w:sz w:val="20"/>
                <w:szCs w:val="20"/>
                <w:lang w:eastAsia="en-AU"/>
              </w:rPr>
            </w:pPr>
          </w:p>
        </w:tc>
        <w:tc>
          <w:tcPr>
            <w:tcW w:w="1276" w:type="dxa"/>
            <w:tcBorders>
              <w:top w:val="single" w:sz="4" w:space="0" w:color="auto"/>
              <w:left w:val="nil"/>
              <w:bottom w:val="single" w:sz="4" w:space="0" w:color="auto"/>
              <w:right w:val="nil"/>
            </w:tcBorders>
            <w:shd w:val="clear" w:color="auto" w:fill="auto"/>
            <w:noWrap/>
            <w:vAlign w:val="center"/>
            <w:hideMark/>
          </w:tcPr>
          <w:p w:rsidR="004E19E8" w:rsidRPr="006568E6" w:rsidRDefault="004E19E8" w:rsidP="002A75B5">
            <w:pPr>
              <w:spacing w:before="0" w:after="0"/>
              <w:jc w:val="right"/>
              <w:rPr>
                <w:rFonts w:cs="Times New Roman"/>
                <w:b/>
                <w:bCs/>
                <w:color w:val="000000"/>
                <w:sz w:val="20"/>
                <w:szCs w:val="20"/>
                <w:lang w:eastAsia="en-AU"/>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E19E8" w:rsidRPr="006568E6" w:rsidRDefault="004E19E8" w:rsidP="002A75B5">
            <w:pPr>
              <w:spacing w:before="0" w:after="0"/>
              <w:jc w:val="right"/>
              <w:rPr>
                <w:rFonts w:cs="Times New Roman"/>
                <w:b/>
                <w:bCs/>
                <w:color w:val="000000"/>
                <w:sz w:val="20"/>
                <w:szCs w:val="20"/>
                <w:lang w:eastAsia="en-AU"/>
              </w:rPr>
            </w:pPr>
          </w:p>
        </w:tc>
      </w:tr>
      <w:tr w:rsidR="008F717A" w:rsidRPr="006568E6" w:rsidTr="002A75B5">
        <w:trPr>
          <w:trHeight w:val="319"/>
        </w:trPr>
        <w:tc>
          <w:tcPr>
            <w:tcW w:w="3981" w:type="dxa"/>
            <w:tcBorders>
              <w:top w:val="nil"/>
              <w:left w:val="single" w:sz="4" w:space="0" w:color="auto"/>
              <w:bottom w:val="single" w:sz="4" w:space="0" w:color="auto"/>
              <w:right w:val="single" w:sz="4" w:space="0" w:color="auto"/>
            </w:tcBorders>
            <w:shd w:val="clear" w:color="auto" w:fill="auto"/>
            <w:vAlign w:val="center"/>
            <w:hideMark/>
          </w:tcPr>
          <w:p w:rsidR="004E19E8" w:rsidRPr="006568E6" w:rsidRDefault="00B7148B" w:rsidP="002A75B5">
            <w:pPr>
              <w:spacing w:before="0" w:after="0"/>
              <w:rPr>
                <w:rFonts w:cs="Times New Roman"/>
                <w:color w:val="000000"/>
                <w:sz w:val="20"/>
                <w:szCs w:val="20"/>
                <w:lang w:eastAsia="en-AU"/>
              </w:rPr>
            </w:pPr>
            <w:r w:rsidRPr="006568E6">
              <w:rPr>
                <w:rFonts w:cs="Times New Roman"/>
                <w:color w:val="000000"/>
                <w:sz w:val="20"/>
                <w:szCs w:val="20"/>
                <w:lang w:eastAsia="en-AU"/>
              </w:rPr>
              <w:t>Hawker College</w:t>
            </w:r>
          </w:p>
        </w:tc>
        <w:tc>
          <w:tcPr>
            <w:tcW w:w="1275" w:type="dxa"/>
            <w:tcBorders>
              <w:top w:val="nil"/>
              <w:left w:val="nil"/>
              <w:bottom w:val="single" w:sz="4" w:space="0" w:color="auto"/>
              <w:right w:val="single" w:sz="4" w:space="0" w:color="auto"/>
            </w:tcBorders>
            <w:shd w:val="clear" w:color="auto" w:fill="auto"/>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224</w:t>
            </w:r>
          </w:p>
        </w:tc>
        <w:tc>
          <w:tcPr>
            <w:tcW w:w="1276" w:type="dxa"/>
            <w:tcBorders>
              <w:top w:val="nil"/>
              <w:left w:val="nil"/>
              <w:bottom w:val="single" w:sz="4" w:space="0" w:color="auto"/>
              <w:right w:val="single" w:sz="4" w:space="0" w:color="auto"/>
            </w:tcBorders>
            <w:shd w:val="clear" w:color="auto" w:fill="auto"/>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229</w:t>
            </w:r>
          </w:p>
        </w:tc>
        <w:tc>
          <w:tcPr>
            <w:tcW w:w="1276" w:type="dxa"/>
            <w:tcBorders>
              <w:top w:val="nil"/>
              <w:left w:val="nil"/>
              <w:bottom w:val="single" w:sz="4" w:space="0" w:color="auto"/>
              <w:right w:val="single" w:sz="4" w:space="0" w:color="auto"/>
            </w:tcBorders>
            <w:shd w:val="clear" w:color="auto" w:fill="auto"/>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w:t>
            </w:r>
          </w:p>
        </w:tc>
        <w:tc>
          <w:tcPr>
            <w:tcW w:w="1276" w:type="dxa"/>
            <w:tcBorders>
              <w:top w:val="nil"/>
              <w:left w:val="nil"/>
              <w:bottom w:val="single" w:sz="4" w:space="0" w:color="auto"/>
              <w:right w:val="single" w:sz="4" w:space="0" w:color="auto"/>
            </w:tcBorders>
            <w:shd w:val="clear" w:color="auto" w:fill="auto"/>
            <w:noWrap/>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 xml:space="preserve"> 453</w:t>
            </w:r>
          </w:p>
        </w:tc>
      </w:tr>
      <w:tr w:rsidR="008F717A" w:rsidRPr="006568E6" w:rsidTr="002A75B5">
        <w:trPr>
          <w:trHeight w:val="319"/>
        </w:trPr>
        <w:tc>
          <w:tcPr>
            <w:tcW w:w="3981" w:type="dxa"/>
            <w:tcBorders>
              <w:top w:val="nil"/>
              <w:left w:val="single" w:sz="4" w:space="0" w:color="auto"/>
              <w:bottom w:val="single" w:sz="4" w:space="0" w:color="auto"/>
              <w:right w:val="single" w:sz="4" w:space="0" w:color="auto"/>
            </w:tcBorders>
            <w:shd w:val="clear" w:color="auto" w:fill="auto"/>
            <w:vAlign w:val="center"/>
            <w:hideMark/>
          </w:tcPr>
          <w:p w:rsidR="004E19E8" w:rsidRPr="006568E6" w:rsidRDefault="00B7148B" w:rsidP="002A75B5">
            <w:pPr>
              <w:spacing w:before="0" w:after="0"/>
              <w:rPr>
                <w:rFonts w:cs="Times New Roman"/>
                <w:color w:val="000000"/>
                <w:sz w:val="20"/>
                <w:szCs w:val="20"/>
                <w:lang w:eastAsia="en-AU"/>
              </w:rPr>
            </w:pPr>
            <w:r w:rsidRPr="006568E6">
              <w:rPr>
                <w:rFonts w:cs="Times New Roman"/>
                <w:color w:val="000000"/>
                <w:sz w:val="20"/>
                <w:szCs w:val="20"/>
                <w:lang w:eastAsia="en-AU"/>
              </w:rPr>
              <w:t>University of Canberra Senior Secondary College Lake Ginninderra</w:t>
            </w:r>
          </w:p>
        </w:tc>
        <w:tc>
          <w:tcPr>
            <w:tcW w:w="1275" w:type="dxa"/>
            <w:tcBorders>
              <w:top w:val="nil"/>
              <w:left w:val="nil"/>
              <w:bottom w:val="single" w:sz="4" w:space="0" w:color="auto"/>
              <w:right w:val="single" w:sz="4" w:space="0" w:color="auto"/>
            </w:tcBorders>
            <w:shd w:val="clear" w:color="auto" w:fill="auto"/>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303</w:t>
            </w:r>
          </w:p>
        </w:tc>
        <w:tc>
          <w:tcPr>
            <w:tcW w:w="1276" w:type="dxa"/>
            <w:tcBorders>
              <w:top w:val="nil"/>
              <w:left w:val="nil"/>
              <w:bottom w:val="single" w:sz="4" w:space="0" w:color="auto"/>
              <w:right w:val="single" w:sz="4" w:space="0" w:color="auto"/>
            </w:tcBorders>
            <w:shd w:val="clear" w:color="auto" w:fill="auto"/>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224</w:t>
            </w:r>
          </w:p>
        </w:tc>
        <w:tc>
          <w:tcPr>
            <w:tcW w:w="1276" w:type="dxa"/>
            <w:tcBorders>
              <w:top w:val="nil"/>
              <w:left w:val="nil"/>
              <w:bottom w:val="single" w:sz="4" w:space="0" w:color="auto"/>
              <w:right w:val="single" w:sz="4" w:space="0" w:color="auto"/>
            </w:tcBorders>
            <w:shd w:val="clear" w:color="auto" w:fill="auto"/>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w:t>
            </w:r>
          </w:p>
        </w:tc>
        <w:tc>
          <w:tcPr>
            <w:tcW w:w="1276" w:type="dxa"/>
            <w:tcBorders>
              <w:top w:val="nil"/>
              <w:left w:val="nil"/>
              <w:bottom w:val="single" w:sz="4" w:space="0" w:color="auto"/>
              <w:right w:val="single" w:sz="4" w:space="0" w:color="auto"/>
            </w:tcBorders>
            <w:shd w:val="clear" w:color="auto" w:fill="auto"/>
            <w:noWrap/>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 xml:space="preserve"> 527</w:t>
            </w:r>
          </w:p>
        </w:tc>
      </w:tr>
      <w:tr w:rsidR="008F717A" w:rsidRPr="006568E6" w:rsidTr="002A75B5">
        <w:trPr>
          <w:trHeight w:val="319"/>
        </w:trPr>
        <w:tc>
          <w:tcPr>
            <w:tcW w:w="3981" w:type="dxa"/>
            <w:tcBorders>
              <w:top w:val="nil"/>
              <w:left w:val="single" w:sz="4" w:space="0" w:color="auto"/>
              <w:bottom w:val="nil"/>
              <w:right w:val="single" w:sz="4" w:space="0" w:color="auto"/>
            </w:tcBorders>
            <w:shd w:val="clear" w:color="000000" w:fill="DBE5F1"/>
            <w:vAlign w:val="center"/>
            <w:hideMark/>
          </w:tcPr>
          <w:p w:rsidR="004E19E8" w:rsidRPr="006568E6" w:rsidRDefault="00B7148B" w:rsidP="002A75B5">
            <w:pPr>
              <w:spacing w:before="0" w:after="0"/>
              <w:rPr>
                <w:rFonts w:cs="Times New Roman"/>
                <w:color w:val="000000"/>
                <w:sz w:val="20"/>
                <w:szCs w:val="20"/>
                <w:lang w:eastAsia="en-AU"/>
              </w:rPr>
            </w:pPr>
            <w:r w:rsidRPr="006568E6">
              <w:rPr>
                <w:rFonts w:cs="Times New Roman"/>
                <w:color w:val="000000"/>
                <w:sz w:val="20"/>
                <w:szCs w:val="20"/>
                <w:lang w:eastAsia="en-AU"/>
              </w:rPr>
              <w:t>Subtotal Belconnen South</w:t>
            </w:r>
          </w:p>
        </w:tc>
        <w:tc>
          <w:tcPr>
            <w:tcW w:w="1275" w:type="dxa"/>
            <w:tcBorders>
              <w:top w:val="nil"/>
              <w:left w:val="nil"/>
              <w:bottom w:val="single" w:sz="4" w:space="0" w:color="auto"/>
              <w:right w:val="single" w:sz="4" w:space="0" w:color="auto"/>
            </w:tcBorders>
            <w:shd w:val="clear" w:color="000000" w:fill="DBE5F1"/>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 xml:space="preserve"> 527</w:t>
            </w:r>
          </w:p>
        </w:tc>
        <w:tc>
          <w:tcPr>
            <w:tcW w:w="1276" w:type="dxa"/>
            <w:tcBorders>
              <w:top w:val="nil"/>
              <w:left w:val="nil"/>
              <w:bottom w:val="single" w:sz="4" w:space="0" w:color="auto"/>
              <w:right w:val="single" w:sz="4" w:space="0" w:color="auto"/>
            </w:tcBorders>
            <w:shd w:val="clear" w:color="000000" w:fill="DBE5F1"/>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 xml:space="preserve"> 453</w:t>
            </w:r>
          </w:p>
        </w:tc>
        <w:tc>
          <w:tcPr>
            <w:tcW w:w="1276" w:type="dxa"/>
            <w:tcBorders>
              <w:top w:val="nil"/>
              <w:left w:val="nil"/>
              <w:bottom w:val="single" w:sz="4" w:space="0" w:color="auto"/>
              <w:right w:val="single" w:sz="4" w:space="0" w:color="auto"/>
            </w:tcBorders>
            <w:shd w:val="clear" w:color="000000" w:fill="DBE5F1"/>
            <w:vAlign w:val="center"/>
            <w:hideMark/>
          </w:tcPr>
          <w:p w:rsidR="004E19E8" w:rsidRPr="006568E6" w:rsidRDefault="00A86718"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w:t>
            </w:r>
          </w:p>
        </w:tc>
        <w:tc>
          <w:tcPr>
            <w:tcW w:w="1276" w:type="dxa"/>
            <w:tcBorders>
              <w:top w:val="nil"/>
              <w:left w:val="nil"/>
              <w:bottom w:val="single" w:sz="4" w:space="0" w:color="auto"/>
              <w:right w:val="single" w:sz="4" w:space="0" w:color="auto"/>
            </w:tcBorders>
            <w:shd w:val="clear" w:color="000000" w:fill="DBE5F1"/>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 xml:space="preserve"> 980</w:t>
            </w:r>
          </w:p>
        </w:tc>
      </w:tr>
      <w:tr w:rsidR="008F717A" w:rsidRPr="006568E6" w:rsidTr="002A75B5">
        <w:trPr>
          <w:trHeight w:val="319"/>
        </w:trPr>
        <w:tc>
          <w:tcPr>
            <w:tcW w:w="3981" w:type="dxa"/>
            <w:tcBorders>
              <w:top w:val="single" w:sz="4" w:space="0" w:color="auto"/>
              <w:left w:val="single" w:sz="4" w:space="0" w:color="auto"/>
              <w:bottom w:val="single" w:sz="4" w:space="0" w:color="auto"/>
              <w:right w:val="nil"/>
            </w:tcBorders>
            <w:shd w:val="clear" w:color="auto" w:fill="auto"/>
            <w:vAlign w:val="center"/>
            <w:hideMark/>
          </w:tcPr>
          <w:p w:rsidR="004E19E8" w:rsidRPr="006568E6" w:rsidRDefault="00B7148B" w:rsidP="002A75B5">
            <w:pPr>
              <w:spacing w:before="0" w:after="0"/>
              <w:rPr>
                <w:rFonts w:cs="Times New Roman"/>
                <w:b/>
                <w:bCs/>
                <w:color w:val="000000"/>
                <w:sz w:val="20"/>
                <w:szCs w:val="20"/>
                <w:lang w:eastAsia="en-AU"/>
              </w:rPr>
            </w:pPr>
            <w:r w:rsidRPr="006568E6">
              <w:rPr>
                <w:rFonts w:cs="Times New Roman"/>
                <w:b/>
                <w:bCs/>
                <w:color w:val="000000"/>
                <w:sz w:val="20"/>
                <w:szCs w:val="20"/>
                <w:lang w:eastAsia="en-AU"/>
              </w:rPr>
              <w:t>TUGGERANONG</w:t>
            </w:r>
          </w:p>
        </w:tc>
        <w:tc>
          <w:tcPr>
            <w:tcW w:w="1275" w:type="dxa"/>
            <w:tcBorders>
              <w:top w:val="nil"/>
              <w:left w:val="nil"/>
              <w:bottom w:val="single" w:sz="4" w:space="0" w:color="auto"/>
              <w:right w:val="nil"/>
            </w:tcBorders>
            <w:shd w:val="clear" w:color="auto" w:fill="auto"/>
            <w:noWrap/>
            <w:vAlign w:val="center"/>
            <w:hideMark/>
          </w:tcPr>
          <w:p w:rsidR="004E19E8" w:rsidRPr="006568E6" w:rsidRDefault="004E19E8" w:rsidP="002A75B5">
            <w:pPr>
              <w:spacing w:before="0" w:after="0"/>
              <w:jc w:val="right"/>
              <w:rPr>
                <w:rFonts w:cs="Times New Roman"/>
                <w:b/>
                <w:bCs/>
                <w:color w:val="000000"/>
                <w:sz w:val="20"/>
                <w:szCs w:val="20"/>
                <w:lang w:eastAsia="en-AU"/>
              </w:rPr>
            </w:pPr>
          </w:p>
        </w:tc>
        <w:tc>
          <w:tcPr>
            <w:tcW w:w="1276" w:type="dxa"/>
            <w:tcBorders>
              <w:top w:val="nil"/>
              <w:left w:val="nil"/>
              <w:bottom w:val="single" w:sz="4" w:space="0" w:color="auto"/>
              <w:right w:val="nil"/>
            </w:tcBorders>
            <w:shd w:val="clear" w:color="auto" w:fill="auto"/>
            <w:noWrap/>
            <w:vAlign w:val="center"/>
            <w:hideMark/>
          </w:tcPr>
          <w:p w:rsidR="004E19E8" w:rsidRPr="006568E6" w:rsidRDefault="004E19E8" w:rsidP="002A75B5">
            <w:pPr>
              <w:spacing w:before="0" w:after="0"/>
              <w:jc w:val="right"/>
              <w:rPr>
                <w:rFonts w:cs="Times New Roman"/>
                <w:b/>
                <w:bCs/>
                <w:color w:val="000000"/>
                <w:sz w:val="20"/>
                <w:szCs w:val="20"/>
                <w:lang w:eastAsia="en-AU"/>
              </w:rPr>
            </w:pPr>
          </w:p>
        </w:tc>
        <w:tc>
          <w:tcPr>
            <w:tcW w:w="1276" w:type="dxa"/>
            <w:tcBorders>
              <w:top w:val="nil"/>
              <w:left w:val="nil"/>
              <w:bottom w:val="single" w:sz="4" w:space="0" w:color="auto"/>
              <w:right w:val="nil"/>
            </w:tcBorders>
            <w:shd w:val="clear" w:color="auto" w:fill="auto"/>
            <w:noWrap/>
            <w:vAlign w:val="center"/>
            <w:hideMark/>
          </w:tcPr>
          <w:p w:rsidR="004E19E8" w:rsidRPr="006568E6" w:rsidRDefault="004E19E8" w:rsidP="002A75B5">
            <w:pPr>
              <w:spacing w:before="0" w:after="0"/>
              <w:jc w:val="right"/>
              <w:rPr>
                <w:rFonts w:cs="Times New Roman"/>
                <w:b/>
                <w:bCs/>
                <w:color w:val="000000"/>
                <w:sz w:val="20"/>
                <w:szCs w:val="20"/>
                <w:lang w:eastAsia="en-AU"/>
              </w:rPr>
            </w:pPr>
          </w:p>
        </w:tc>
        <w:tc>
          <w:tcPr>
            <w:tcW w:w="1276" w:type="dxa"/>
            <w:tcBorders>
              <w:top w:val="nil"/>
              <w:left w:val="nil"/>
              <w:bottom w:val="single" w:sz="4" w:space="0" w:color="auto"/>
              <w:right w:val="single" w:sz="4" w:space="0" w:color="auto"/>
            </w:tcBorders>
            <w:shd w:val="clear" w:color="auto" w:fill="auto"/>
            <w:noWrap/>
            <w:vAlign w:val="center"/>
            <w:hideMark/>
          </w:tcPr>
          <w:p w:rsidR="004E19E8" w:rsidRPr="006568E6" w:rsidRDefault="004E19E8" w:rsidP="002A75B5">
            <w:pPr>
              <w:spacing w:before="0" w:after="0"/>
              <w:jc w:val="right"/>
              <w:rPr>
                <w:rFonts w:cs="Times New Roman"/>
                <w:b/>
                <w:bCs/>
                <w:color w:val="000000"/>
                <w:sz w:val="20"/>
                <w:szCs w:val="20"/>
                <w:lang w:eastAsia="en-AU"/>
              </w:rPr>
            </w:pPr>
          </w:p>
        </w:tc>
      </w:tr>
      <w:tr w:rsidR="008F717A" w:rsidRPr="006568E6" w:rsidTr="002A75B5">
        <w:trPr>
          <w:trHeight w:val="319"/>
        </w:trPr>
        <w:tc>
          <w:tcPr>
            <w:tcW w:w="3981" w:type="dxa"/>
            <w:tcBorders>
              <w:top w:val="nil"/>
              <w:left w:val="single" w:sz="4" w:space="0" w:color="auto"/>
              <w:bottom w:val="single" w:sz="4" w:space="0" w:color="auto"/>
              <w:right w:val="single" w:sz="4" w:space="0" w:color="auto"/>
            </w:tcBorders>
            <w:shd w:val="clear" w:color="auto" w:fill="auto"/>
            <w:vAlign w:val="center"/>
            <w:hideMark/>
          </w:tcPr>
          <w:p w:rsidR="004E19E8" w:rsidRPr="006568E6" w:rsidRDefault="00B7148B" w:rsidP="002A75B5">
            <w:pPr>
              <w:spacing w:before="0" w:after="0"/>
              <w:rPr>
                <w:rFonts w:cs="Times New Roman"/>
                <w:color w:val="000000"/>
                <w:sz w:val="20"/>
                <w:szCs w:val="20"/>
                <w:lang w:eastAsia="en-AU"/>
              </w:rPr>
            </w:pPr>
            <w:r w:rsidRPr="006568E6">
              <w:rPr>
                <w:rFonts w:cs="Times New Roman"/>
                <w:color w:val="000000"/>
                <w:sz w:val="20"/>
                <w:szCs w:val="20"/>
                <w:lang w:eastAsia="en-AU"/>
              </w:rPr>
              <w:t>Erindale College</w:t>
            </w:r>
          </w:p>
        </w:tc>
        <w:tc>
          <w:tcPr>
            <w:tcW w:w="1275" w:type="dxa"/>
            <w:tcBorders>
              <w:top w:val="nil"/>
              <w:left w:val="nil"/>
              <w:bottom w:val="single" w:sz="4" w:space="0" w:color="auto"/>
              <w:right w:val="single" w:sz="4" w:space="0" w:color="auto"/>
            </w:tcBorders>
            <w:shd w:val="clear" w:color="auto" w:fill="auto"/>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252</w:t>
            </w:r>
          </w:p>
        </w:tc>
        <w:tc>
          <w:tcPr>
            <w:tcW w:w="1276" w:type="dxa"/>
            <w:tcBorders>
              <w:top w:val="nil"/>
              <w:left w:val="nil"/>
              <w:bottom w:val="single" w:sz="4" w:space="0" w:color="auto"/>
              <w:right w:val="single" w:sz="4" w:space="0" w:color="auto"/>
            </w:tcBorders>
            <w:shd w:val="clear" w:color="auto" w:fill="auto"/>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209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463</w:t>
            </w:r>
          </w:p>
        </w:tc>
      </w:tr>
      <w:tr w:rsidR="008F717A" w:rsidRPr="006568E6" w:rsidTr="002A75B5">
        <w:trPr>
          <w:trHeight w:val="319"/>
        </w:trPr>
        <w:tc>
          <w:tcPr>
            <w:tcW w:w="3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9E8" w:rsidRPr="006568E6" w:rsidRDefault="00B7148B" w:rsidP="002A75B5">
            <w:pPr>
              <w:spacing w:before="0" w:after="0"/>
              <w:rPr>
                <w:rFonts w:cs="Times New Roman"/>
                <w:color w:val="000000"/>
                <w:sz w:val="20"/>
                <w:szCs w:val="20"/>
                <w:lang w:eastAsia="en-AU"/>
              </w:rPr>
            </w:pPr>
            <w:r w:rsidRPr="006568E6">
              <w:rPr>
                <w:rFonts w:cs="Times New Roman"/>
                <w:color w:val="000000"/>
                <w:sz w:val="20"/>
                <w:szCs w:val="20"/>
                <w:lang w:eastAsia="en-AU"/>
              </w:rPr>
              <w:t>Lake Tuggeranong College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335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2</w:t>
            </w:r>
          </w:p>
        </w:tc>
        <w:tc>
          <w:tcPr>
            <w:tcW w:w="1276" w:type="dxa"/>
            <w:tcBorders>
              <w:top w:val="nil"/>
              <w:left w:val="nil"/>
              <w:bottom w:val="single" w:sz="4" w:space="0" w:color="auto"/>
              <w:right w:val="single" w:sz="4" w:space="0" w:color="auto"/>
            </w:tcBorders>
            <w:shd w:val="clear" w:color="auto" w:fill="auto"/>
            <w:noWrap/>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734</w:t>
            </w:r>
          </w:p>
        </w:tc>
      </w:tr>
      <w:tr w:rsidR="008F717A" w:rsidRPr="006568E6" w:rsidTr="002A75B5">
        <w:trPr>
          <w:trHeight w:val="319"/>
        </w:trPr>
        <w:tc>
          <w:tcPr>
            <w:tcW w:w="3981" w:type="dxa"/>
            <w:tcBorders>
              <w:top w:val="single" w:sz="4" w:space="0" w:color="auto"/>
              <w:left w:val="single" w:sz="4" w:space="0" w:color="auto"/>
              <w:bottom w:val="nil"/>
              <w:right w:val="single" w:sz="4" w:space="0" w:color="auto"/>
            </w:tcBorders>
            <w:shd w:val="clear" w:color="000000" w:fill="DBE5F1"/>
            <w:vAlign w:val="center"/>
            <w:hideMark/>
          </w:tcPr>
          <w:p w:rsidR="004E19E8" w:rsidRPr="006568E6" w:rsidRDefault="00B7148B" w:rsidP="002A75B5">
            <w:pPr>
              <w:spacing w:before="0" w:after="0"/>
              <w:rPr>
                <w:rFonts w:cs="Times New Roman"/>
                <w:color w:val="000000"/>
                <w:sz w:val="20"/>
                <w:szCs w:val="20"/>
                <w:lang w:eastAsia="en-AU"/>
              </w:rPr>
            </w:pPr>
            <w:r w:rsidRPr="006568E6">
              <w:rPr>
                <w:rFonts w:cs="Times New Roman"/>
                <w:color w:val="000000"/>
                <w:sz w:val="20"/>
                <w:szCs w:val="20"/>
                <w:lang w:eastAsia="en-AU"/>
              </w:rPr>
              <w:t>Subtotal Tuggeranong</w:t>
            </w:r>
          </w:p>
        </w:tc>
        <w:tc>
          <w:tcPr>
            <w:tcW w:w="1275" w:type="dxa"/>
            <w:tcBorders>
              <w:top w:val="single" w:sz="4" w:space="0" w:color="auto"/>
              <w:left w:val="nil"/>
              <w:bottom w:val="nil"/>
              <w:right w:val="single" w:sz="4" w:space="0" w:color="auto"/>
            </w:tcBorders>
            <w:shd w:val="clear" w:color="000000" w:fill="DBE5F1"/>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649</w:t>
            </w:r>
          </w:p>
        </w:tc>
        <w:tc>
          <w:tcPr>
            <w:tcW w:w="1276" w:type="dxa"/>
            <w:tcBorders>
              <w:top w:val="single" w:sz="4" w:space="0" w:color="auto"/>
              <w:left w:val="nil"/>
              <w:bottom w:val="nil"/>
              <w:right w:val="single" w:sz="4" w:space="0" w:color="auto"/>
            </w:tcBorders>
            <w:shd w:val="clear" w:color="000000" w:fill="DBE5F1"/>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544</w:t>
            </w:r>
          </w:p>
        </w:tc>
        <w:tc>
          <w:tcPr>
            <w:tcW w:w="1276" w:type="dxa"/>
            <w:tcBorders>
              <w:top w:val="nil"/>
              <w:left w:val="nil"/>
              <w:bottom w:val="nil"/>
              <w:right w:val="single" w:sz="4" w:space="0" w:color="auto"/>
            </w:tcBorders>
            <w:shd w:val="clear" w:color="000000" w:fill="DBE5F1"/>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4</w:t>
            </w:r>
          </w:p>
        </w:tc>
        <w:tc>
          <w:tcPr>
            <w:tcW w:w="1276" w:type="dxa"/>
            <w:tcBorders>
              <w:top w:val="nil"/>
              <w:left w:val="nil"/>
              <w:bottom w:val="nil"/>
              <w:right w:val="single" w:sz="4" w:space="0" w:color="auto"/>
            </w:tcBorders>
            <w:shd w:val="clear" w:color="000000" w:fill="DBE5F1"/>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1,197</w:t>
            </w:r>
          </w:p>
        </w:tc>
      </w:tr>
      <w:tr w:rsidR="008F717A" w:rsidRPr="006568E6" w:rsidTr="002A75B5">
        <w:trPr>
          <w:trHeight w:val="319"/>
        </w:trPr>
        <w:tc>
          <w:tcPr>
            <w:tcW w:w="3981" w:type="dxa"/>
            <w:tcBorders>
              <w:top w:val="single" w:sz="4" w:space="0" w:color="auto"/>
              <w:left w:val="single" w:sz="4" w:space="0" w:color="auto"/>
              <w:bottom w:val="single" w:sz="4" w:space="0" w:color="auto"/>
              <w:right w:val="nil"/>
            </w:tcBorders>
            <w:shd w:val="clear" w:color="auto" w:fill="auto"/>
            <w:vAlign w:val="center"/>
            <w:hideMark/>
          </w:tcPr>
          <w:p w:rsidR="004E19E8" w:rsidRPr="006568E6" w:rsidRDefault="00F678EF" w:rsidP="002A75B5">
            <w:pPr>
              <w:spacing w:before="0" w:after="0"/>
              <w:rPr>
                <w:rFonts w:cs="Times New Roman"/>
                <w:b/>
                <w:bCs/>
                <w:color w:val="000000"/>
                <w:sz w:val="20"/>
                <w:szCs w:val="20"/>
                <w:lang w:eastAsia="en-AU"/>
              </w:rPr>
            </w:pPr>
            <w:r w:rsidRPr="006568E6">
              <w:rPr>
                <w:rFonts w:cs="Times New Roman"/>
                <w:b/>
                <w:bCs/>
                <w:color w:val="000000"/>
                <w:sz w:val="20"/>
                <w:szCs w:val="20"/>
                <w:lang w:eastAsia="en-AU"/>
              </w:rPr>
              <w:t xml:space="preserve">GUNGAHLIN </w:t>
            </w:r>
          </w:p>
        </w:tc>
        <w:tc>
          <w:tcPr>
            <w:tcW w:w="1275" w:type="dxa"/>
            <w:tcBorders>
              <w:top w:val="single" w:sz="4" w:space="0" w:color="auto"/>
              <w:left w:val="nil"/>
              <w:bottom w:val="single" w:sz="4" w:space="0" w:color="auto"/>
              <w:right w:val="nil"/>
            </w:tcBorders>
            <w:shd w:val="clear" w:color="auto" w:fill="auto"/>
            <w:noWrap/>
            <w:vAlign w:val="center"/>
            <w:hideMark/>
          </w:tcPr>
          <w:p w:rsidR="004E19E8" w:rsidRPr="006568E6" w:rsidRDefault="004E19E8" w:rsidP="002A75B5">
            <w:pPr>
              <w:spacing w:before="0" w:after="0"/>
              <w:jc w:val="right"/>
              <w:rPr>
                <w:rFonts w:cs="Times New Roman"/>
                <w:b/>
                <w:bCs/>
                <w:color w:val="000000"/>
                <w:sz w:val="20"/>
                <w:szCs w:val="20"/>
                <w:lang w:eastAsia="en-AU"/>
              </w:rPr>
            </w:pPr>
          </w:p>
        </w:tc>
        <w:tc>
          <w:tcPr>
            <w:tcW w:w="1276" w:type="dxa"/>
            <w:tcBorders>
              <w:top w:val="single" w:sz="4" w:space="0" w:color="auto"/>
              <w:left w:val="nil"/>
              <w:bottom w:val="single" w:sz="4" w:space="0" w:color="auto"/>
              <w:right w:val="nil"/>
            </w:tcBorders>
            <w:shd w:val="clear" w:color="auto" w:fill="auto"/>
            <w:noWrap/>
            <w:vAlign w:val="center"/>
            <w:hideMark/>
          </w:tcPr>
          <w:p w:rsidR="004E19E8" w:rsidRPr="006568E6" w:rsidRDefault="004E19E8" w:rsidP="002A75B5">
            <w:pPr>
              <w:spacing w:before="0" w:after="0"/>
              <w:jc w:val="right"/>
              <w:rPr>
                <w:rFonts w:cs="Times New Roman"/>
                <w:b/>
                <w:bCs/>
                <w:color w:val="000000"/>
                <w:sz w:val="20"/>
                <w:szCs w:val="20"/>
                <w:lang w:eastAsia="en-AU"/>
              </w:rPr>
            </w:pPr>
          </w:p>
        </w:tc>
        <w:tc>
          <w:tcPr>
            <w:tcW w:w="1276" w:type="dxa"/>
            <w:tcBorders>
              <w:top w:val="single" w:sz="4" w:space="0" w:color="auto"/>
              <w:left w:val="nil"/>
              <w:bottom w:val="single" w:sz="4" w:space="0" w:color="auto"/>
              <w:right w:val="nil"/>
            </w:tcBorders>
            <w:shd w:val="clear" w:color="auto" w:fill="auto"/>
            <w:noWrap/>
            <w:vAlign w:val="center"/>
            <w:hideMark/>
          </w:tcPr>
          <w:p w:rsidR="004E19E8" w:rsidRPr="006568E6" w:rsidRDefault="004E19E8" w:rsidP="002A75B5">
            <w:pPr>
              <w:spacing w:before="0" w:after="0"/>
              <w:jc w:val="right"/>
              <w:rPr>
                <w:rFonts w:cs="Times New Roman"/>
                <w:b/>
                <w:bCs/>
                <w:color w:val="000000"/>
                <w:sz w:val="20"/>
                <w:szCs w:val="20"/>
                <w:lang w:eastAsia="en-AU"/>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E19E8" w:rsidRPr="006568E6" w:rsidRDefault="004E19E8" w:rsidP="002A75B5">
            <w:pPr>
              <w:spacing w:before="0" w:after="0"/>
              <w:jc w:val="right"/>
              <w:rPr>
                <w:rFonts w:cs="Times New Roman"/>
                <w:b/>
                <w:bCs/>
                <w:color w:val="000000"/>
                <w:sz w:val="20"/>
                <w:szCs w:val="20"/>
                <w:lang w:eastAsia="en-AU"/>
              </w:rPr>
            </w:pPr>
          </w:p>
        </w:tc>
      </w:tr>
      <w:tr w:rsidR="008F717A" w:rsidRPr="006568E6" w:rsidTr="002A75B5">
        <w:trPr>
          <w:trHeight w:val="319"/>
        </w:trPr>
        <w:tc>
          <w:tcPr>
            <w:tcW w:w="3981" w:type="dxa"/>
            <w:tcBorders>
              <w:top w:val="nil"/>
              <w:left w:val="single" w:sz="4" w:space="0" w:color="auto"/>
              <w:bottom w:val="single" w:sz="4" w:space="0" w:color="auto"/>
              <w:right w:val="single" w:sz="4" w:space="0" w:color="auto"/>
            </w:tcBorders>
            <w:shd w:val="clear" w:color="auto" w:fill="auto"/>
            <w:vAlign w:val="center"/>
            <w:hideMark/>
          </w:tcPr>
          <w:p w:rsidR="004E19E8" w:rsidRPr="006568E6" w:rsidRDefault="00B7148B" w:rsidP="002A75B5">
            <w:pPr>
              <w:spacing w:before="0" w:after="0"/>
              <w:rPr>
                <w:rFonts w:cs="Times New Roman"/>
                <w:color w:val="000000"/>
                <w:sz w:val="20"/>
                <w:szCs w:val="20"/>
                <w:lang w:eastAsia="en-AU"/>
              </w:rPr>
            </w:pPr>
            <w:r w:rsidRPr="006568E6">
              <w:rPr>
                <w:rFonts w:cs="Times New Roman"/>
                <w:color w:val="000000"/>
                <w:sz w:val="20"/>
                <w:szCs w:val="20"/>
                <w:lang w:eastAsia="en-AU"/>
              </w:rPr>
              <w:t>Gungahlin College</w:t>
            </w:r>
          </w:p>
        </w:tc>
        <w:tc>
          <w:tcPr>
            <w:tcW w:w="1275" w:type="dxa"/>
            <w:tcBorders>
              <w:top w:val="nil"/>
              <w:left w:val="nil"/>
              <w:bottom w:val="single" w:sz="4" w:space="0" w:color="auto"/>
              <w:right w:val="single" w:sz="4" w:space="0" w:color="auto"/>
            </w:tcBorders>
            <w:shd w:val="clear" w:color="auto" w:fill="auto"/>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499</w:t>
            </w:r>
          </w:p>
        </w:tc>
        <w:tc>
          <w:tcPr>
            <w:tcW w:w="1276" w:type="dxa"/>
            <w:tcBorders>
              <w:top w:val="nil"/>
              <w:left w:val="nil"/>
              <w:bottom w:val="single" w:sz="4" w:space="0" w:color="auto"/>
              <w:right w:val="single" w:sz="4" w:space="0" w:color="auto"/>
            </w:tcBorders>
            <w:shd w:val="clear" w:color="auto" w:fill="auto"/>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363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862</w:t>
            </w:r>
          </w:p>
        </w:tc>
      </w:tr>
      <w:tr w:rsidR="008F717A" w:rsidRPr="006568E6" w:rsidTr="002A75B5">
        <w:trPr>
          <w:trHeight w:val="319"/>
        </w:trPr>
        <w:tc>
          <w:tcPr>
            <w:tcW w:w="3981" w:type="dxa"/>
            <w:tcBorders>
              <w:top w:val="nil"/>
              <w:left w:val="single" w:sz="4" w:space="0" w:color="auto"/>
              <w:bottom w:val="nil"/>
              <w:right w:val="single" w:sz="4" w:space="0" w:color="auto"/>
            </w:tcBorders>
            <w:shd w:val="clear" w:color="000000" w:fill="DBE5F1"/>
            <w:vAlign w:val="center"/>
            <w:hideMark/>
          </w:tcPr>
          <w:p w:rsidR="004E19E8" w:rsidRPr="006568E6" w:rsidRDefault="00B7148B" w:rsidP="002A75B5">
            <w:pPr>
              <w:spacing w:before="0" w:after="0"/>
              <w:rPr>
                <w:rFonts w:cs="Times New Roman"/>
                <w:color w:val="000000"/>
                <w:sz w:val="20"/>
                <w:szCs w:val="20"/>
                <w:lang w:eastAsia="en-AU"/>
              </w:rPr>
            </w:pPr>
            <w:r w:rsidRPr="006568E6">
              <w:rPr>
                <w:rFonts w:cs="Times New Roman"/>
                <w:color w:val="000000"/>
                <w:sz w:val="20"/>
                <w:szCs w:val="20"/>
                <w:lang w:eastAsia="en-AU"/>
              </w:rPr>
              <w:t>Subtotal Gungahlin</w:t>
            </w:r>
          </w:p>
        </w:tc>
        <w:tc>
          <w:tcPr>
            <w:tcW w:w="1275" w:type="dxa"/>
            <w:tcBorders>
              <w:top w:val="nil"/>
              <w:left w:val="nil"/>
              <w:bottom w:val="nil"/>
              <w:right w:val="single" w:sz="4" w:space="0" w:color="auto"/>
            </w:tcBorders>
            <w:shd w:val="clear" w:color="000000" w:fill="DBE5F1"/>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499</w:t>
            </w:r>
          </w:p>
        </w:tc>
        <w:tc>
          <w:tcPr>
            <w:tcW w:w="1276" w:type="dxa"/>
            <w:tcBorders>
              <w:top w:val="nil"/>
              <w:left w:val="nil"/>
              <w:bottom w:val="nil"/>
              <w:right w:val="single" w:sz="4" w:space="0" w:color="auto"/>
            </w:tcBorders>
            <w:shd w:val="clear" w:color="000000" w:fill="DBE5F1"/>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363</w:t>
            </w:r>
          </w:p>
        </w:tc>
        <w:tc>
          <w:tcPr>
            <w:tcW w:w="1276" w:type="dxa"/>
            <w:tcBorders>
              <w:top w:val="single" w:sz="4" w:space="0" w:color="auto"/>
              <w:left w:val="nil"/>
              <w:bottom w:val="nil"/>
              <w:right w:val="single" w:sz="4" w:space="0" w:color="auto"/>
            </w:tcBorders>
            <w:shd w:val="clear" w:color="000000" w:fill="DBE5F1"/>
            <w:vAlign w:val="center"/>
            <w:hideMark/>
          </w:tcPr>
          <w:p w:rsidR="004E19E8" w:rsidRPr="006568E6" w:rsidRDefault="00A86718"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w:t>
            </w:r>
          </w:p>
        </w:tc>
        <w:tc>
          <w:tcPr>
            <w:tcW w:w="1276" w:type="dxa"/>
            <w:tcBorders>
              <w:top w:val="nil"/>
              <w:left w:val="nil"/>
              <w:bottom w:val="nil"/>
              <w:right w:val="single" w:sz="4" w:space="0" w:color="auto"/>
            </w:tcBorders>
            <w:shd w:val="clear" w:color="000000" w:fill="DBE5F1"/>
            <w:vAlign w:val="center"/>
            <w:hideMark/>
          </w:tcPr>
          <w:p w:rsidR="004E19E8" w:rsidRPr="006568E6" w:rsidRDefault="00B7148B" w:rsidP="002A75B5">
            <w:pPr>
              <w:spacing w:before="0" w:after="0"/>
              <w:jc w:val="right"/>
              <w:rPr>
                <w:rFonts w:cs="Times New Roman"/>
                <w:color w:val="000000"/>
                <w:sz w:val="20"/>
                <w:szCs w:val="20"/>
                <w:lang w:eastAsia="en-AU"/>
              </w:rPr>
            </w:pPr>
            <w:r w:rsidRPr="006568E6">
              <w:rPr>
                <w:rFonts w:cs="Times New Roman"/>
                <w:color w:val="000000"/>
                <w:sz w:val="20"/>
                <w:szCs w:val="20"/>
                <w:lang w:eastAsia="en-AU"/>
              </w:rPr>
              <w:t>862</w:t>
            </w:r>
          </w:p>
        </w:tc>
      </w:tr>
      <w:tr w:rsidR="0018210E" w:rsidRPr="006568E6" w:rsidTr="002A75B5">
        <w:trPr>
          <w:trHeight w:val="319"/>
        </w:trPr>
        <w:tc>
          <w:tcPr>
            <w:tcW w:w="398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4E19E8" w:rsidRPr="006568E6" w:rsidRDefault="00B7148B" w:rsidP="002A75B5">
            <w:pPr>
              <w:spacing w:before="0" w:after="0"/>
              <w:rPr>
                <w:rFonts w:cs="Times New Roman"/>
                <w:b/>
                <w:bCs/>
                <w:color w:val="000000"/>
                <w:sz w:val="20"/>
                <w:szCs w:val="20"/>
                <w:lang w:eastAsia="en-AU"/>
              </w:rPr>
            </w:pPr>
            <w:r w:rsidRPr="006568E6">
              <w:rPr>
                <w:rFonts w:cs="Times New Roman"/>
                <w:b/>
                <w:bCs/>
                <w:color w:val="000000"/>
                <w:sz w:val="20"/>
                <w:szCs w:val="20"/>
                <w:lang w:eastAsia="en-AU"/>
              </w:rPr>
              <w:t>Total all colleges</w:t>
            </w:r>
          </w:p>
        </w:tc>
        <w:tc>
          <w:tcPr>
            <w:tcW w:w="127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4E19E8" w:rsidRPr="006568E6" w:rsidRDefault="00B7148B" w:rsidP="002A75B5">
            <w:pPr>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3,301</w:t>
            </w:r>
          </w:p>
        </w:tc>
        <w:tc>
          <w:tcPr>
            <w:tcW w:w="127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4E19E8" w:rsidRPr="006568E6" w:rsidRDefault="00B7148B" w:rsidP="002A75B5">
            <w:pPr>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2,679</w:t>
            </w:r>
          </w:p>
        </w:tc>
        <w:tc>
          <w:tcPr>
            <w:tcW w:w="127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4E19E8" w:rsidRPr="006568E6" w:rsidRDefault="00B7148B" w:rsidP="002A75B5">
            <w:pPr>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34</w:t>
            </w:r>
          </w:p>
        </w:tc>
        <w:tc>
          <w:tcPr>
            <w:tcW w:w="127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4E19E8" w:rsidRPr="006568E6" w:rsidRDefault="00B7148B" w:rsidP="002A75B5">
            <w:pPr>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6,014</w:t>
            </w:r>
          </w:p>
        </w:tc>
      </w:tr>
    </w:tbl>
    <w:p w:rsidR="00A86718" w:rsidRDefault="00A86718" w:rsidP="00A86718">
      <w:pPr>
        <w:pStyle w:val="NoSpacing"/>
        <w:rPr>
          <w:vertAlign w:val="superscript"/>
        </w:rPr>
      </w:pPr>
    </w:p>
    <w:p w:rsidR="00A86718" w:rsidRDefault="00F918E5" w:rsidP="003835EB">
      <w:pPr>
        <w:pStyle w:val="NoSpacing"/>
        <w:tabs>
          <w:tab w:val="left" w:pos="284"/>
        </w:tabs>
      </w:pPr>
      <w:r w:rsidRPr="003835EB">
        <w:t xml:space="preserve">1 </w:t>
      </w:r>
      <w:r w:rsidR="003835EB">
        <w:tab/>
      </w:r>
      <w:r w:rsidR="00A86718" w:rsidRPr="001D72FF">
        <w:t>Includes a small number of students who attend more than one school</w:t>
      </w:r>
    </w:p>
    <w:p w:rsidR="00A86718" w:rsidRPr="001E373F" w:rsidRDefault="00A86718" w:rsidP="003835EB">
      <w:pPr>
        <w:pStyle w:val="NoSpacing"/>
        <w:tabs>
          <w:tab w:val="left" w:pos="284"/>
        </w:tabs>
      </w:pPr>
      <w:proofErr w:type="gramStart"/>
      <w:r>
        <w:t>na</w:t>
      </w:r>
      <w:proofErr w:type="gramEnd"/>
      <w:r w:rsidR="003835EB">
        <w:tab/>
      </w:r>
      <w:r>
        <w:t>Not applicable</w:t>
      </w:r>
    </w:p>
    <w:p w:rsidR="00F678EF" w:rsidRDefault="00F678EF" w:rsidP="003835EB">
      <w:pPr>
        <w:pStyle w:val="NoSpacing"/>
        <w:tabs>
          <w:tab w:val="left" w:pos="284"/>
        </w:tabs>
      </w:pPr>
      <w:r>
        <w:t>-</w:t>
      </w:r>
      <w:r w:rsidRPr="003835EB">
        <w:t xml:space="preserve"> </w:t>
      </w:r>
      <w:r w:rsidR="003835EB">
        <w:tab/>
      </w:r>
      <w:r>
        <w:t>Nil</w:t>
      </w:r>
    </w:p>
    <w:p w:rsidR="00291BAE" w:rsidRDefault="00291BAE" w:rsidP="00D35B44">
      <w:pPr>
        <w:pStyle w:val="Heading3"/>
        <w:rPr>
          <w:lang w:eastAsia="en-AU"/>
        </w:rPr>
      </w:pPr>
      <w:r w:rsidRPr="001D72FF">
        <w:rPr>
          <w:lang w:eastAsia="en-AU"/>
        </w:rPr>
        <w:br w:type="page"/>
      </w:r>
      <w:r w:rsidR="00D35B44">
        <w:rPr>
          <w:lang w:eastAsia="en-AU"/>
        </w:rPr>
        <w:lastRenderedPageBreak/>
        <w:t>S</w:t>
      </w:r>
      <w:r w:rsidR="00D35B44" w:rsidRPr="001D72FF">
        <w:rPr>
          <w:lang w:eastAsia="en-AU"/>
        </w:rPr>
        <w:t>pecialist school enrolments</w:t>
      </w:r>
      <w:r w:rsidR="00D35B44">
        <w:rPr>
          <w:lang w:eastAsia="en-AU"/>
        </w:rPr>
        <w:t xml:space="preserve">, </w:t>
      </w:r>
      <w:r w:rsidR="004E19E8">
        <w:rPr>
          <w:lang w:eastAsia="en-AU"/>
        </w:rPr>
        <w:t>2014</w:t>
      </w:r>
    </w:p>
    <w:p w:rsidR="00D35B44" w:rsidRPr="00D35B44" w:rsidRDefault="00F90C37" w:rsidP="00D35B44">
      <w:pPr>
        <w:rPr>
          <w:lang w:eastAsia="en-AU"/>
        </w:rPr>
      </w:pPr>
      <w:r>
        <w:rPr>
          <w:lang w:eastAsia="en-AU"/>
        </w:rPr>
        <w:t>In August 2014, there were 4</w:t>
      </w:r>
      <w:r w:rsidR="00E93ED6">
        <w:rPr>
          <w:lang w:eastAsia="en-AU"/>
        </w:rPr>
        <w:t xml:space="preserve">61 enrolments in the specialist </w:t>
      </w:r>
      <w:r>
        <w:rPr>
          <w:lang w:eastAsia="en-AU"/>
        </w:rPr>
        <w:t xml:space="preserve">schools. This </w:t>
      </w:r>
      <w:r w:rsidR="00050D4F">
        <w:rPr>
          <w:lang w:eastAsia="en-AU"/>
        </w:rPr>
        <w:t>was</w:t>
      </w:r>
      <w:r>
        <w:rPr>
          <w:lang w:eastAsia="en-AU"/>
        </w:rPr>
        <w:t xml:space="preserve"> an increase of </w:t>
      </w:r>
      <w:r w:rsidR="00792CFB">
        <w:rPr>
          <w:lang w:eastAsia="en-AU"/>
        </w:rPr>
        <w:t xml:space="preserve">        </w:t>
      </w:r>
      <w:r>
        <w:rPr>
          <w:lang w:eastAsia="en-AU"/>
        </w:rPr>
        <w:t>23</w:t>
      </w:r>
      <w:r w:rsidR="00792CFB">
        <w:rPr>
          <w:lang w:eastAsia="en-AU"/>
        </w:rPr>
        <w:t> </w:t>
      </w:r>
      <w:r>
        <w:rPr>
          <w:lang w:eastAsia="en-AU"/>
        </w:rPr>
        <w:t>(5.3%) from 2013</w:t>
      </w:r>
      <w:r w:rsidR="00790BDA">
        <w:rPr>
          <w:lang w:eastAsia="en-AU"/>
        </w:rPr>
        <w:t>.</w:t>
      </w:r>
    </w:p>
    <w:p w:rsidR="006E7FC2" w:rsidRPr="006E7FC2" w:rsidRDefault="006E7FC2" w:rsidP="006E7FC2">
      <w:pPr>
        <w:spacing w:before="0"/>
        <w:rPr>
          <w:rFonts w:cs="Times New Roman"/>
          <w:b/>
          <w:bCs/>
          <w:lang w:eastAsia="en-AU"/>
        </w:rPr>
      </w:pPr>
      <w:r w:rsidRPr="006E7FC2">
        <w:rPr>
          <w:rFonts w:cs="Times New Roman"/>
          <w:b/>
          <w:bCs/>
          <w:lang w:eastAsia="en-AU"/>
        </w:rPr>
        <w:t>Table 1</w:t>
      </w:r>
      <w:r>
        <w:rPr>
          <w:rFonts w:cs="Times New Roman"/>
          <w:b/>
          <w:bCs/>
          <w:lang w:eastAsia="en-AU"/>
        </w:rPr>
        <w:t>0</w:t>
      </w:r>
      <w:r w:rsidR="00B32F2F">
        <w:rPr>
          <w:rFonts w:cs="Times New Roman"/>
          <w:b/>
          <w:bCs/>
          <w:lang w:eastAsia="en-AU"/>
        </w:rPr>
        <w:t xml:space="preserve">: </w:t>
      </w:r>
      <w:r w:rsidRPr="006E7FC2">
        <w:rPr>
          <w:rFonts w:cs="Times New Roman"/>
          <w:b/>
          <w:bCs/>
          <w:lang w:eastAsia="en-AU"/>
        </w:rPr>
        <w:t>Number of special</w:t>
      </w:r>
      <w:r w:rsidR="00E65845">
        <w:rPr>
          <w:rFonts w:cs="Times New Roman"/>
          <w:b/>
          <w:bCs/>
          <w:lang w:eastAsia="en-AU"/>
        </w:rPr>
        <w:t xml:space="preserve">ist school primary </w:t>
      </w:r>
      <w:r w:rsidRPr="006E7FC2">
        <w:rPr>
          <w:rFonts w:cs="Times New Roman"/>
          <w:b/>
          <w:bCs/>
          <w:lang w:eastAsia="en-AU"/>
        </w:rPr>
        <w:t>enrolments by school and year level, 2014</w:t>
      </w:r>
    </w:p>
    <w:tbl>
      <w:tblPr>
        <w:tblW w:w="8943" w:type="dxa"/>
        <w:tblInd w:w="96" w:type="dxa"/>
        <w:tblLayout w:type="fixed"/>
        <w:tblLook w:val="04A0"/>
      </w:tblPr>
      <w:tblGrid>
        <w:gridCol w:w="2139"/>
        <w:gridCol w:w="756"/>
        <w:gridCol w:w="756"/>
        <w:gridCol w:w="756"/>
        <w:gridCol w:w="756"/>
        <w:gridCol w:w="756"/>
        <w:gridCol w:w="756"/>
        <w:gridCol w:w="756"/>
        <w:gridCol w:w="756"/>
        <w:gridCol w:w="756"/>
      </w:tblGrid>
      <w:tr w:rsidR="005646F5" w:rsidRPr="006568E6" w:rsidTr="002D753F">
        <w:trPr>
          <w:trHeight w:val="304"/>
        </w:trPr>
        <w:tc>
          <w:tcPr>
            <w:tcW w:w="2139"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5646F5" w:rsidRPr="006568E6" w:rsidRDefault="005646F5" w:rsidP="006E7FC2">
            <w:pPr>
              <w:tabs>
                <w:tab w:val="center" w:pos="4320"/>
                <w:tab w:val="right" w:pos="8640"/>
              </w:tabs>
              <w:spacing w:before="0" w:after="0"/>
              <w:rPr>
                <w:rFonts w:cs="Times New Roman"/>
                <w:b/>
                <w:bCs/>
                <w:color w:val="000000"/>
                <w:sz w:val="20"/>
                <w:szCs w:val="20"/>
                <w:lang w:eastAsia="en-AU"/>
              </w:rPr>
            </w:pPr>
            <w:r w:rsidRPr="006568E6">
              <w:rPr>
                <w:rFonts w:cs="Times New Roman"/>
                <w:b/>
                <w:bCs/>
                <w:color w:val="000000"/>
                <w:sz w:val="20"/>
                <w:szCs w:val="20"/>
                <w:lang w:eastAsia="en-AU"/>
              </w:rPr>
              <w:t>Specialist schools</w:t>
            </w:r>
          </w:p>
        </w:tc>
        <w:tc>
          <w:tcPr>
            <w:tcW w:w="756" w:type="dxa"/>
            <w:tcBorders>
              <w:top w:val="single" w:sz="4" w:space="0" w:color="auto"/>
              <w:left w:val="nil"/>
              <w:bottom w:val="single" w:sz="4" w:space="0" w:color="auto"/>
              <w:right w:val="single" w:sz="4" w:space="0" w:color="auto"/>
            </w:tcBorders>
            <w:shd w:val="clear" w:color="000000" w:fill="DBE5F1"/>
            <w:noWrap/>
            <w:vAlign w:val="center"/>
            <w:hideMark/>
          </w:tcPr>
          <w:p w:rsidR="005646F5" w:rsidRPr="006568E6" w:rsidRDefault="005646F5" w:rsidP="00792CFB">
            <w:pPr>
              <w:tabs>
                <w:tab w:val="center" w:pos="4320"/>
                <w:tab w:val="right" w:pos="8640"/>
              </w:tabs>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P</w:t>
            </w:r>
          </w:p>
        </w:tc>
        <w:tc>
          <w:tcPr>
            <w:tcW w:w="756" w:type="dxa"/>
            <w:tcBorders>
              <w:top w:val="single" w:sz="4" w:space="0" w:color="auto"/>
              <w:left w:val="nil"/>
              <w:bottom w:val="single" w:sz="4" w:space="0" w:color="auto"/>
              <w:right w:val="single" w:sz="4" w:space="0" w:color="auto"/>
            </w:tcBorders>
            <w:shd w:val="clear" w:color="000000" w:fill="DBE5F1"/>
            <w:noWrap/>
            <w:vAlign w:val="center"/>
            <w:hideMark/>
          </w:tcPr>
          <w:p w:rsidR="005646F5" w:rsidRPr="006568E6" w:rsidRDefault="005646F5" w:rsidP="00792CFB">
            <w:pPr>
              <w:tabs>
                <w:tab w:val="center" w:pos="4320"/>
                <w:tab w:val="right" w:pos="8640"/>
              </w:tabs>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K</w:t>
            </w:r>
          </w:p>
        </w:tc>
        <w:tc>
          <w:tcPr>
            <w:tcW w:w="756" w:type="dxa"/>
            <w:tcBorders>
              <w:top w:val="single" w:sz="4" w:space="0" w:color="auto"/>
              <w:left w:val="nil"/>
              <w:bottom w:val="single" w:sz="4" w:space="0" w:color="auto"/>
              <w:right w:val="single" w:sz="4" w:space="0" w:color="auto"/>
            </w:tcBorders>
            <w:shd w:val="clear" w:color="000000" w:fill="DBE5F1"/>
            <w:vAlign w:val="center"/>
            <w:hideMark/>
          </w:tcPr>
          <w:p w:rsidR="005646F5" w:rsidRPr="006568E6" w:rsidRDefault="005646F5" w:rsidP="009F4C19">
            <w:pPr>
              <w:tabs>
                <w:tab w:val="center" w:pos="4320"/>
                <w:tab w:val="right" w:pos="8640"/>
              </w:tabs>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Year 1</w:t>
            </w:r>
          </w:p>
        </w:tc>
        <w:tc>
          <w:tcPr>
            <w:tcW w:w="756" w:type="dxa"/>
            <w:tcBorders>
              <w:top w:val="single" w:sz="4" w:space="0" w:color="auto"/>
              <w:left w:val="nil"/>
              <w:bottom w:val="single" w:sz="4" w:space="0" w:color="auto"/>
              <w:right w:val="single" w:sz="4" w:space="0" w:color="auto"/>
            </w:tcBorders>
            <w:shd w:val="clear" w:color="000000" w:fill="DBE5F1"/>
            <w:vAlign w:val="center"/>
            <w:hideMark/>
          </w:tcPr>
          <w:p w:rsidR="005646F5" w:rsidRPr="006568E6" w:rsidRDefault="005646F5" w:rsidP="009F4C19">
            <w:pPr>
              <w:tabs>
                <w:tab w:val="center" w:pos="4320"/>
                <w:tab w:val="right" w:pos="8640"/>
              </w:tabs>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Year 2</w:t>
            </w:r>
          </w:p>
        </w:tc>
        <w:tc>
          <w:tcPr>
            <w:tcW w:w="756" w:type="dxa"/>
            <w:tcBorders>
              <w:top w:val="single" w:sz="4" w:space="0" w:color="auto"/>
              <w:left w:val="nil"/>
              <w:bottom w:val="single" w:sz="4" w:space="0" w:color="auto"/>
              <w:right w:val="single" w:sz="4" w:space="0" w:color="auto"/>
            </w:tcBorders>
            <w:shd w:val="clear" w:color="000000" w:fill="DBE5F1"/>
            <w:vAlign w:val="center"/>
            <w:hideMark/>
          </w:tcPr>
          <w:p w:rsidR="005646F5" w:rsidRPr="006568E6" w:rsidRDefault="005646F5" w:rsidP="009F4C19">
            <w:pPr>
              <w:tabs>
                <w:tab w:val="center" w:pos="4320"/>
                <w:tab w:val="right" w:pos="8640"/>
              </w:tabs>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Year 3</w:t>
            </w:r>
          </w:p>
        </w:tc>
        <w:tc>
          <w:tcPr>
            <w:tcW w:w="756" w:type="dxa"/>
            <w:tcBorders>
              <w:top w:val="single" w:sz="4" w:space="0" w:color="auto"/>
              <w:left w:val="nil"/>
              <w:bottom w:val="single" w:sz="4" w:space="0" w:color="auto"/>
              <w:right w:val="single" w:sz="4" w:space="0" w:color="auto"/>
            </w:tcBorders>
            <w:shd w:val="clear" w:color="000000" w:fill="DBE5F1"/>
            <w:vAlign w:val="center"/>
            <w:hideMark/>
          </w:tcPr>
          <w:p w:rsidR="005646F5" w:rsidRPr="006568E6" w:rsidRDefault="005646F5" w:rsidP="009F4C19">
            <w:pPr>
              <w:tabs>
                <w:tab w:val="center" w:pos="4320"/>
                <w:tab w:val="right" w:pos="8640"/>
              </w:tabs>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Year 4</w:t>
            </w:r>
          </w:p>
        </w:tc>
        <w:tc>
          <w:tcPr>
            <w:tcW w:w="756" w:type="dxa"/>
            <w:tcBorders>
              <w:top w:val="single" w:sz="4" w:space="0" w:color="auto"/>
              <w:left w:val="nil"/>
              <w:bottom w:val="single" w:sz="4" w:space="0" w:color="auto"/>
              <w:right w:val="single" w:sz="4" w:space="0" w:color="auto"/>
            </w:tcBorders>
            <w:shd w:val="clear" w:color="000000" w:fill="DBE5F1"/>
            <w:vAlign w:val="center"/>
            <w:hideMark/>
          </w:tcPr>
          <w:p w:rsidR="005646F5" w:rsidRPr="006568E6" w:rsidRDefault="005646F5" w:rsidP="009F4C19">
            <w:pPr>
              <w:tabs>
                <w:tab w:val="center" w:pos="4320"/>
                <w:tab w:val="right" w:pos="8640"/>
              </w:tabs>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Year 5</w:t>
            </w:r>
          </w:p>
        </w:tc>
        <w:tc>
          <w:tcPr>
            <w:tcW w:w="756" w:type="dxa"/>
            <w:tcBorders>
              <w:top w:val="single" w:sz="4" w:space="0" w:color="auto"/>
              <w:left w:val="nil"/>
              <w:bottom w:val="single" w:sz="4" w:space="0" w:color="auto"/>
              <w:right w:val="single" w:sz="4" w:space="0" w:color="auto"/>
            </w:tcBorders>
            <w:shd w:val="clear" w:color="000000" w:fill="DBE5F1"/>
            <w:vAlign w:val="center"/>
            <w:hideMark/>
          </w:tcPr>
          <w:p w:rsidR="005646F5" w:rsidRPr="006568E6" w:rsidRDefault="005646F5" w:rsidP="009F4C19">
            <w:pPr>
              <w:tabs>
                <w:tab w:val="center" w:pos="4320"/>
                <w:tab w:val="right" w:pos="8640"/>
              </w:tabs>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Year 6</w:t>
            </w:r>
          </w:p>
        </w:tc>
        <w:tc>
          <w:tcPr>
            <w:tcW w:w="756" w:type="dxa"/>
            <w:tcBorders>
              <w:top w:val="single" w:sz="4" w:space="0" w:color="auto"/>
              <w:left w:val="nil"/>
              <w:bottom w:val="single" w:sz="4" w:space="0" w:color="auto"/>
              <w:right w:val="single" w:sz="4" w:space="0" w:color="auto"/>
            </w:tcBorders>
            <w:shd w:val="clear" w:color="000000" w:fill="DBE5F1"/>
            <w:vAlign w:val="center"/>
            <w:hideMark/>
          </w:tcPr>
          <w:p w:rsidR="005646F5" w:rsidRPr="006568E6" w:rsidRDefault="005646F5" w:rsidP="009F4C19">
            <w:pPr>
              <w:tabs>
                <w:tab w:val="center" w:pos="4320"/>
                <w:tab w:val="right" w:pos="8640"/>
              </w:tabs>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Total</w:t>
            </w:r>
          </w:p>
        </w:tc>
      </w:tr>
      <w:tr w:rsidR="005646F5" w:rsidRPr="006568E6" w:rsidTr="002A75B5">
        <w:trPr>
          <w:trHeight w:val="319"/>
        </w:trPr>
        <w:tc>
          <w:tcPr>
            <w:tcW w:w="8943" w:type="dxa"/>
            <w:gridSpan w:val="10"/>
            <w:tcBorders>
              <w:top w:val="nil"/>
              <w:left w:val="single" w:sz="4" w:space="0" w:color="auto"/>
              <w:bottom w:val="single" w:sz="4" w:space="0" w:color="auto"/>
              <w:right w:val="single" w:sz="4" w:space="0" w:color="auto"/>
            </w:tcBorders>
            <w:shd w:val="clear" w:color="auto" w:fill="auto"/>
            <w:vAlign w:val="center"/>
            <w:hideMark/>
          </w:tcPr>
          <w:p w:rsidR="005646F5" w:rsidRPr="006568E6" w:rsidRDefault="005646F5" w:rsidP="002A75B5">
            <w:pPr>
              <w:tabs>
                <w:tab w:val="center" w:pos="4320"/>
                <w:tab w:val="right" w:pos="8640"/>
              </w:tabs>
              <w:spacing w:before="0" w:after="0"/>
              <w:rPr>
                <w:rFonts w:cs="Times New Roman"/>
                <w:b/>
                <w:bCs/>
                <w:i/>
                <w:color w:val="000000"/>
                <w:sz w:val="20"/>
                <w:szCs w:val="20"/>
                <w:lang w:eastAsia="en-AU"/>
              </w:rPr>
            </w:pPr>
            <w:r w:rsidRPr="006568E6">
              <w:rPr>
                <w:rFonts w:cs="Times New Roman"/>
                <w:b/>
                <w:bCs/>
                <w:i/>
                <w:color w:val="000000"/>
                <w:sz w:val="20"/>
                <w:szCs w:val="20"/>
                <w:lang w:eastAsia="en-AU"/>
              </w:rPr>
              <w:t>Woden Valley</w:t>
            </w:r>
          </w:p>
        </w:tc>
      </w:tr>
      <w:tr w:rsidR="005646F5" w:rsidRPr="006568E6" w:rsidTr="002D753F">
        <w:trPr>
          <w:trHeight w:val="319"/>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5646F5" w:rsidRPr="006568E6" w:rsidRDefault="005646F5" w:rsidP="002D753F">
            <w:pPr>
              <w:tabs>
                <w:tab w:val="center" w:pos="4320"/>
                <w:tab w:val="right" w:pos="8640"/>
              </w:tabs>
              <w:spacing w:before="0" w:after="0"/>
              <w:rPr>
                <w:rFonts w:cs="Times New Roman"/>
                <w:color w:val="000000"/>
                <w:sz w:val="20"/>
                <w:szCs w:val="20"/>
                <w:lang w:eastAsia="en-AU"/>
              </w:rPr>
            </w:pPr>
            <w:r w:rsidRPr="006568E6">
              <w:rPr>
                <w:rFonts w:cs="Times New Roman"/>
                <w:color w:val="000000"/>
                <w:sz w:val="20"/>
                <w:szCs w:val="20"/>
                <w:lang w:eastAsia="en-AU"/>
              </w:rPr>
              <w:t xml:space="preserve">Malkara School </w:t>
            </w:r>
          </w:p>
        </w:tc>
        <w:tc>
          <w:tcPr>
            <w:tcW w:w="756" w:type="dxa"/>
            <w:tcBorders>
              <w:top w:val="nil"/>
              <w:left w:val="nil"/>
              <w:bottom w:val="single" w:sz="4" w:space="0" w:color="auto"/>
              <w:right w:val="single" w:sz="4" w:space="0" w:color="auto"/>
            </w:tcBorders>
            <w:shd w:val="clear" w:color="auto" w:fill="auto"/>
            <w:vAlign w:val="center"/>
            <w:hideMark/>
          </w:tcPr>
          <w:p w:rsidR="005646F5" w:rsidRPr="006568E6" w:rsidRDefault="005646F5" w:rsidP="002A75B5">
            <w:pPr>
              <w:tabs>
                <w:tab w:val="center" w:pos="4320"/>
                <w:tab w:val="right" w:pos="8640"/>
              </w:tabs>
              <w:spacing w:before="0" w:after="0"/>
              <w:jc w:val="right"/>
              <w:rPr>
                <w:rFonts w:cs="Times New Roman"/>
                <w:color w:val="000000"/>
                <w:sz w:val="20"/>
                <w:szCs w:val="20"/>
                <w:lang w:eastAsia="en-AU"/>
              </w:rPr>
            </w:pPr>
            <w:r w:rsidRPr="006568E6">
              <w:rPr>
                <w:rFonts w:cs="Times New Roman"/>
                <w:color w:val="000000"/>
                <w:sz w:val="20"/>
                <w:szCs w:val="20"/>
                <w:lang w:eastAsia="en-AU"/>
              </w:rPr>
              <w:t>56</w:t>
            </w:r>
          </w:p>
        </w:tc>
        <w:tc>
          <w:tcPr>
            <w:tcW w:w="756" w:type="dxa"/>
            <w:tcBorders>
              <w:top w:val="nil"/>
              <w:left w:val="nil"/>
              <w:bottom w:val="single" w:sz="4" w:space="0" w:color="auto"/>
              <w:right w:val="single" w:sz="4" w:space="0" w:color="auto"/>
            </w:tcBorders>
            <w:shd w:val="clear" w:color="auto" w:fill="auto"/>
            <w:vAlign w:val="center"/>
            <w:hideMark/>
          </w:tcPr>
          <w:p w:rsidR="005646F5" w:rsidRPr="006568E6" w:rsidRDefault="005646F5" w:rsidP="002A75B5">
            <w:pPr>
              <w:tabs>
                <w:tab w:val="center" w:pos="4320"/>
                <w:tab w:val="right" w:pos="8640"/>
              </w:tabs>
              <w:spacing w:before="0" w:after="0"/>
              <w:jc w:val="right"/>
              <w:rPr>
                <w:rFonts w:cs="Times New Roman"/>
                <w:color w:val="000000"/>
                <w:sz w:val="20"/>
                <w:szCs w:val="20"/>
                <w:lang w:eastAsia="en-AU"/>
              </w:rPr>
            </w:pPr>
            <w:r w:rsidRPr="006568E6">
              <w:rPr>
                <w:rFonts w:cs="Times New Roman"/>
                <w:color w:val="000000"/>
                <w:sz w:val="20"/>
                <w:szCs w:val="20"/>
                <w:lang w:eastAsia="en-AU"/>
              </w:rPr>
              <w:t>5</w:t>
            </w:r>
          </w:p>
        </w:tc>
        <w:tc>
          <w:tcPr>
            <w:tcW w:w="756" w:type="dxa"/>
            <w:tcBorders>
              <w:top w:val="nil"/>
              <w:left w:val="nil"/>
              <w:bottom w:val="single" w:sz="4" w:space="0" w:color="auto"/>
              <w:right w:val="single" w:sz="4" w:space="0" w:color="auto"/>
            </w:tcBorders>
            <w:shd w:val="clear" w:color="auto" w:fill="auto"/>
            <w:vAlign w:val="center"/>
            <w:hideMark/>
          </w:tcPr>
          <w:p w:rsidR="005646F5" w:rsidRPr="006568E6" w:rsidRDefault="005646F5" w:rsidP="002A75B5">
            <w:pPr>
              <w:tabs>
                <w:tab w:val="center" w:pos="4320"/>
                <w:tab w:val="right" w:pos="8640"/>
              </w:tabs>
              <w:spacing w:before="0" w:after="0"/>
              <w:jc w:val="right"/>
              <w:rPr>
                <w:rFonts w:cs="Times New Roman"/>
                <w:color w:val="000000"/>
                <w:sz w:val="20"/>
                <w:szCs w:val="20"/>
                <w:lang w:eastAsia="en-AU"/>
              </w:rPr>
            </w:pPr>
            <w:r w:rsidRPr="006568E6">
              <w:rPr>
                <w:rFonts w:cs="Times New Roman"/>
                <w:color w:val="000000"/>
                <w:sz w:val="20"/>
                <w:szCs w:val="20"/>
                <w:lang w:eastAsia="en-AU"/>
              </w:rPr>
              <w:t>8</w:t>
            </w:r>
          </w:p>
        </w:tc>
        <w:tc>
          <w:tcPr>
            <w:tcW w:w="756" w:type="dxa"/>
            <w:tcBorders>
              <w:top w:val="nil"/>
              <w:left w:val="nil"/>
              <w:bottom w:val="single" w:sz="4" w:space="0" w:color="auto"/>
              <w:right w:val="single" w:sz="4" w:space="0" w:color="auto"/>
            </w:tcBorders>
            <w:shd w:val="clear" w:color="auto" w:fill="auto"/>
            <w:vAlign w:val="center"/>
            <w:hideMark/>
          </w:tcPr>
          <w:p w:rsidR="005646F5" w:rsidRPr="006568E6" w:rsidRDefault="005646F5" w:rsidP="002A75B5">
            <w:pPr>
              <w:tabs>
                <w:tab w:val="center" w:pos="4320"/>
                <w:tab w:val="right" w:pos="8640"/>
              </w:tabs>
              <w:spacing w:before="0" w:after="0"/>
              <w:jc w:val="right"/>
              <w:rPr>
                <w:rFonts w:cs="Times New Roman"/>
                <w:color w:val="000000"/>
                <w:sz w:val="20"/>
                <w:szCs w:val="20"/>
                <w:lang w:eastAsia="en-AU"/>
              </w:rPr>
            </w:pPr>
            <w:r w:rsidRPr="006568E6">
              <w:rPr>
                <w:rFonts w:cs="Times New Roman"/>
                <w:color w:val="000000"/>
                <w:sz w:val="20"/>
                <w:szCs w:val="20"/>
                <w:lang w:eastAsia="en-AU"/>
              </w:rPr>
              <w:t>14</w:t>
            </w:r>
          </w:p>
        </w:tc>
        <w:tc>
          <w:tcPr>
            <w:tcW w:w="756" w:type="dxa"/>
            <w:tcBorders>
              <w:top w:val="nil"/>
              <w:left w:val="nil"/>
              <w:bottom w:val="single" w:sz="4" w:space="0" w:color="auto"/>
              <w:right w:val="single" w:sz="4" w:space="0" w:color="auto"/>
            </w:tcBorders>
            <w:shd w:val="clear" w:color="auto" w:fill="auto"/>
            <w:vAlign w:val="center"/>
            <w:hideMark/>
          </w:tcPr>
          <w:p w:rsidR="005646F5" w:rsidRPr="006568E6" w:rsidRDefault="005646F5" w:rsidP="002A75B5">
            <w:pPr>
              <w:tabs>
                <w:tab w:val="center" w:pos="4320"/>
                <w:tab w:val="right" w:pos="8640"/>
              </w:tabs>
              <w:spacing w:before="0" w:after="0"/>
              <w:jc w:val="right"/>
              <w:rPr>
                <w:rFonts w:cs="Times New Roman"/>
                <w:color w:val="000000"/>
                <w:sz w:val="20"/>
                <w:szCs w:val="20"/>
                <w:lang w:eastAsia="en-AU"/>
              </w:rPr>
            </w:pPr>
            <w:r w:rsidRPr="006568E6">
              <w:rPr>
                <w:rFonts w:cs="Times New Roman"/>
                <w:color w:val="000000"/>
                <w:sz w:val="20"/>
                <w:szCs w:val="20"/>
                <w:lang w:eastAsia="en-AU"/>
              </w:rPr>
              <w:t>11</w:t>
            </w:r>
          </w:p>
        </w:tc>
        <w:tc>
          <w:tcPr>
            <w:tcW w:w="756" w:type="dxa"/>
            <w:tcBorders>
              <w:top w:val="nil"/>
              <w:left w:val="nil"/>
              <w:bottom w:val="single" w:sz="4" w:space="0" w:color="auto"/>
              <w:right w:val="single" w:sz="4" w:space="0" w:color="auto"/>
            </w:tcBorders>
            <w:shd w:val="clear" w:color="auto" w:fill="auto"/>
            <w:vAlign w:val="center"/>
            <w:hideMark/>
          </w:tcPr>
          <w:p w:rsidR="005646F5" w:rsidRPr="006568E6" w:rsidRDefault="005646F5" w:rsidP="002A75B5">
            <w:pPr>
              <w:tabs>
                <w:tab w:val="center" w:pos="4320"/>
                <w:tab w:val="right" w:pos="8640"/>
              </w:tabs>
              <w:spacing w:before="0" w:after="0"/>
              <w:jc w:val="right"/>
              <w:rPr>
                <w:rFonts w:cs="Times New Roman"/>
                <w:color w:val="000000"/>
                <w:sz w:val="20"/>
                <w:szCs w:val="20"/>
                <w:lang w:eastAsia="en-AU"/>
              </w:rPr>
            </w:pPr>
            <w:r w:rsidRPr="006568E6">
              <w:rPr>
                <w:rFonts w:cs="Times New Roman"/>
                <w:color w:val="000000"/>
                <w:sz w:val="20"/>
                <w:szCs w:val="20"/>
                <w:lang w:eastAsia="en-AU"/>
              </w:rPr>
              <w:t>13</w:t>
            </w:r>
          </w:p>
        </w:tc>
        <w:tc>
          <w:tcPr>
            <w:tcW w:w="756" w:type="dxa"/>
            <w:tcBorders>
              <w:top w:val="nil"/>
              <w:left w:val="nil"/>
              <w:bottom w:val="single" w:sz="4" w:space="0" w:color="auto"/>
              <w:right w:val="single" w:sz="4" w:space="0" w:color="auto"/>
            </w:tcBorders>
            <w:shd w:val="clear" w:color="auto" w:fill="auto"/>
            <w:vAlign w:val="center"/>
            <w:hideMark/>
          </w:tcPr>
          <w:p w:rsidR="005646F5" w:rsidRPr="006568E6" w:rsidRDefault="005646F5" w:rsidP="002A75B5">
            <w:pPr>
              <w:tabs>
                <w:tab w:val="center" w:pos="4320"/>
                <w:tab w:val="right" w:pos="8640"/>
              </w:tabs>
              <w:spacing w:before="0" w:after="0"/>
              <w:jc w:val="right"/>
              <w:rPr>
                <w:rFonts w:cs="Times New Roman"/>
                <w:color w:val="000000"/>
                <w:sz w:val="20"/>
                <w:szCs w:val="20"/>
                <w:lang w:eastAsia="en-AU"/>
              </w:rPr>
            </w:pPr>
            <w:r w:rsidRPr="006568E6">
              <w:rPr>
                <w:rFonts w:cs="Times New Roman"/>
                <w:color w:val="000000"/>
                <w:sz w:val="20"/>
                <w:szCs w:val="20"/>
                <w:lang w:eastAsia="en-AU"/>
              </w:rPr>
              <w:t>5</w:t>
            </w:r>
          </w:p>
        </w:tc>
        <w:tc>
          <w:tcPr>
            <w:tcW w:w="756" w:type="dxa"/>
            <w:tcBorders>
              <w:top w:val="nil"/>
              <w:left w:val="nil"/>
              <w:bottom w:val="single" w:sz="4" w:space="0" w:color="auto"/>
              <w:right w:val="single" w:sz="4" w:space="0" w:color="auto"/>
            </w:tcBorders>
            <w:shd w:val="clear" w:color="auto" w:fill="auto"/>
            <w:vAlign w:val="center"/>
            <w:hideMark/>
          </w:tcPr>
          <w:p w:rsidR="005646F5" w:rsidRPr="006568E6" w:rsidRDefault="005646F5" w:rsidP="002A75B5">
            <w:pPr>
              <w:tabs>
                <w:tab w:val="center" w:pos="4320"/>
                <w:tab w:val="right" w:pos="8640"/>
              </w:tabs>
              <w:spacing w:before="0" w:after="0"/>
              <w:jc w:val="right"/>
              <w:rPr>
                <w:rFonts w:cs="Times New Roman"/>
                <w:color w:val="000000"/>
                <w:sz w:val="20"/>
                <w:szCs w:val="20"/>
                <w:lang w:eastAsia="en-AU"/>
              </w:rPr>
            </w:pPr>
            <w:r w:rsidRPr="006568E6">
              <w:rPr>
                <w:rFonts w:cs="Times New Roman"/>
                <w:color w:val="000000"/>
                <w:sz w:val="20"/>
                <w:szCs w:val="20"/>
                <w:lang w:eastAsia="en-AU"/>
              </w:rPr>
              <w:t>5</w:t>
            </w:r>
          </w:p>
        </w:tc>
        <w:tc>
          <w:tcPr>
            <w:tcW w:w="756" w:type="dxa"/>
            <w:tcBorders>
              <w:top w:val="nil"/>
              <w:left w:val="nil"/>
              <w:bottom w:val="single" w:sz="4" w:space="0" w:color="auto"/>
              <w:right w:val="single" w:sz="4" w:space="0" w:color="auto"/>
            </w:tcBorders>
            <w:shd w:val="clear" w:color="auto" w:fill="auto"/>
            <w:vAlign w:val="center"/>
            <w:hideMark/>
          </w:tcPr>
          <w:p w:rsidR="005646F5" w:rsidRPr="006568E6" w:rsidRDefault="005646F5" w:rsidP="002A75B5">
            <w:pPr>
              <w:tabs>
                <w:tab w:val="center" w:pos="4320"/>
                <w:tab w:val="right" w:pos="8640"/>
              </w:tabs>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117</w:t>
            </w:r>
          </w:p>
        </w:tc>
      </w:tr>
      <w:tr w:rsidR="00B63702" w:rsidRPr="006568E6" w:rsidTr="00992267">
        <w:trPr>
          <w:trHeight w:val="319"/>
        </w:trPr>
        <w:tc>
          <w:tcPr>
            <w:tcW w:w="2139" w:type="dxa"/>
            <w:tcBorders>
              <w:top w:val="nil"/>
              <w:left w:val="single" w:sz="4" w:space="0" w:color="auto"/>
              <w:bottom w:val="single" w:sz="4" w:space="0" w:color="auto"/>
            </w:tcBorders>
            <w:shd w:val="clear" w:color="auto" w:fill="auto"/>
            <w:vAlign w:val="center"/>
            <w:hideMark/>
          </w:tcPr>
          <w:p w:rsidR="00B63702" w:rsidRPr="006568E6" w:rsidRDefault="00B63702" w:rsidP="002A75B5">
            <w:pPr>
              <w:tabs>
                <w:tab w:val="center" w:pos="4320"/>
                <w:tab w:val="right" w:pos="8640"/>
              </w:tabs>
              <w:spacing w:before="0" w:after="0"/>
              <w:rPr>
                <w:rFonts w:cs="Times New Roman"/>
                <w:b/>
                <w:i/>
                <w:color w:val="000000"/>
                <w:sz w:val="20"/>
                <w:szCs w:val="20"/>
                <w:lang w:eastAsia="en-AU"/>
              </w:rPr>
            </w:pPr>
            <w:r w:rsidRPr="006568E6">
              <w:rPr>
                <w:rFonts w:cs="Times New Roman"/>
                <w:b/>
                <w:i/>
                <w:color w:val="000000"/>
                <w:sz w:val="20"/>
                <w:szCs w:val="20"/>
                <w:lang w:eastAsia="en-AU"/>
              </w:rPr>
              <w:t xml:space="preserve">Belconnen </w:t>
            </w:r>
          </w:p>
        </w:tc>
        <w:tc>
          <w:tcPr>
            <w:tcW w:w="6804" w:type="dxa"/>
            <w:gridSpan w:val="9"/>
            <w:tcBorders>
              <w:top w:val="nil"/>
              <w:bottom w:val="single" w:sz="4" w:space="0" w:color="auto"/>
              <w:right w:val="single" w:sz="4" w:space="0" w:color="auto"/>
            </w:tcBorders>
            <w:shd w:val="clear" w:color="auto" w:fill="auto"/>
            <w:noWrap/>
            <w:vAlign w:val="center"/>
            <w:hideMark/>
          </w:tcPr>
          <w:p w:rsidR="00B63702" w:rsidRPr="006568E6" w:rsidRDefault="00B63702" w:rsidP="002A75B5">
            <w:pPr>
              <w:tabs>
                <w:tab w:val="center" w:pos="4320"/>
                <w:tab w:val="right" w:pos="8640"/>
              </w:tabs>
              <w:spacing w:before="0" w:after="0"/>
              <w:jc w:val="right"/>
              <w:rPr>
                <w:rFonts w:cs="Times New Roman"/>
                <w:b/>
                <w:bCs/>
                <w:color w:val="000000"/>
                <w:sz w:val="20"/>
                <w:szCs w:val="20"/>
                <w:lang w:eastAsia="en-AU"/>
              </w:rPr>
            </w:pPr>
          </w:p>
        </w:tc>
      </w:tr>
      <w:tr w:rsidR="005646F5" w:rsidRPr="006568E6" w:rsidTr="002D753F">
        <w:trPr>
          <w:trHeight w:val="319"/>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5646F5" w:rsidRPr="006568E6" w:rsidRDefault="005646F5" w:rsidP="002D753F">
            <w:pPr>
              <w:tabs>
                <w:tab w:val="center" w:pos="4320"/>
                <w:tab w:val="right" w:pos="8640"/>
              </w:tabs>
              <w:spacing w:before="0" w:after="0"/>
              <w:rPr>
                <w:rFonts w:cs="Times New Roman"/>
                <w:color w:val="000000"/>
                <w:sz w:val="20"/>
                <w:szCs w:val="20"/>
                <w:lang w:eastAsia="en-AU"/>
              </w:rPr>
            </w:pPr>
            <w:r w:rsidRPr="006568E6">
              <w:rPr>
                <w:rFonts w:cs="Times New Roman"/>
                <w:color w:val="000000"/>
                <w:sz w:val="20"/>
                <w:szCs w:val="20"/>
                <w:lang w:eastAsia="en-AU"/>
              </w:rPr>
              <w:t>Cranleigh School</w:t>
            </w:r>
          </w:p>
        </w:tc>
        <w:tc>
          <w:tcPr>
            <w:tcW w:w="756" w:type="dxa"/>
            <w:tcBorders>
              <w:top w:val="nil"/>
              <w:left w:val="nil"/>
              <w:bottom w:val="single" w:sz="4" w:space="0" w:color="auto"/>
              <w:right w:val="single" w:sz="4" w:space="0" w:color="auto"/>
            </w:tcBorders>
            <w:shd w:val="clear" w:color="auto" w:fill="auto"/>
            <w:noWrap/>
            <w:vAlign w:val="center"/>
            <w:hideMark/>
          </w:tcPr>
          <w:p w:rsidR="005646F5" w:rsidRPr="006568E6" w:rsidRDefault="005646F5" w:rsidP="002A75B5">
            <w:pPr>
              <w:tabs>
                <w:tab w:val="center" w:pos="4320"/>
                <w:tab w:val="right" w:pos="8640"/>
              </w:tabs>
              <w:spacing w:before="0" w:after="0"/>
              <w:jc w:val="right"/>
              <w:rPr>
                <w:rFonts w:cs="Times New Roman"/>
                <w:color w:val="000000"/>
                <w:sz w:val="20"/>
                <w:szCs w:val="20"/>
                <w:lang w:eastAsia="en-AU"/>
              </w:rPr>
            </w:pPr>
            <w:r w:rsidRPr="006568E6">
              <w:rPr>
                <w:rFonts w:cs="Times New Roman"/>
                <w:color w:val="000000"/>
                <w:sz w:val="20"/>
                <w:szCs w:val="20"/>
                <w:lang w:eastAsia="en-AU"/>
              </w:rPr>
              <w:t>73</w:t>
            </w:r>
          </w:p>
        </w:tc>
        <w:tc>
          <w:tcPr>
            <w:tcW w:w="756" w:type="dxa"/>
            <w:tcBorders>
              <w:top w:val="nil"/>
              <w:left w:val="nil"/>
              <w:bottom w:val="single" w:sz="4" w:space="0" w:color="auto"/>
              <w:right w:val="single" w:sz="4" w:space="0" w:color="auto"/>
            </w:tcBorders>
            <w:shd w:val="clear" w:color="auto" w:fill="auto"/>
            <w:noWrap/>
            <w:vAlign w:val="center"/>
            <w:hideMark/>
          </w:tcPr>
          <w:p w:rsidR="005646F5" w:rsidRPr="006568E6" w:rsidRDefault="005646F5" w:rsidP="002A75B5">
            <w:pPr>
              <w:tabs>
                <w:tab w:val="center" w:pos="4320"/>
                <w:tab w:val="right" w:pos="8640"/>
              </w:tabs>
              <w:spacing w:before="0" w:after="0"/>
              <w:jc w:val="right"/>
              <w:rPr>
                <w:rFonts w:cs="Times New Roman"/>
                <w:color w:val="000000"/>
                <w:sz w:val="20"/>
                <w:szCs w:val="20"/>
                <w:lang w:eastAsia="en-AU"/>
              </w:rPr>
            </w:pPr>
            <w:r w:rsidRPr="006568E6">
              <w:rPr>
                <w:rFonts w:cs="Times New Roman"/>
                <w:color w:val="000000"/>
                <w:sz w:val="20"/>
                <w:szCs w:val="20"/>
                <w:lang w:eastAsia="en-AU"/>
              </w:rPr>
              <w:t>17</w:t>
            </w:r>
          </w:p>
        </w:tc>
        <w:tc>
          <w:tcPr>
            <w:tcW w:w="756" w:type="dxa"/>
            <w:tcBorders>
              <w:top w:val="nil"/>
              <w:left w:val="nil"/>
              <w:bottom w:val="single" w:sz="4" w:space="0" w:color="auto"/>
              <w:right w:val="single" w:sz="4" w:space="0" w:color="auto"/>
            </w:tcBorders>
            <w:shd w:val="clear" w:color="auto" w:fill="auto"/>
            <w:noWrap/>
            <w:vAlign w:val="center"/>
            <w:hideMark/>
          </w:tcPr>
          <w:p w:rsidR="005646F5" w:rsidRPr="006568E6" w:rsidRDefault="005646F5" w:rsidP="002A75B5">
            <w:pPr>
              <w:tabs>
                <w:tab w:val="center" w:pos="4320"/>
                <w:tab w:val="right" w:pos="8640"/>
              </w:tabs>
              <w:spacing w:before="0" w:after="0"/>
              <w:jc w:val="right"/>
              <w:rPr>
                <w:rFonts w:cs="Times New Roman"/>
                <w:color w:val="000000"/>
                <w:sz w:val="20"/>
                <w:szCs w:val="20"/>
                <w:lang w:eastAsia="en-AU"/>
              </w:rPr>
            </w:pPr>
            <w:r w:rsidRPr="006568E6">
              <w:rPr>
                <w:rFonts w:cs="Times New Roman"/>
                <w:color w:val="000000"/>
                <w:sz w:val="20"/>
                <w:szCs w:val="20"/>
                <w:lang w:eastAsia="en-AU"/>
              </w:rPr>
              <w:t>9</w:t>
            </w:r>
          </w:p>
        </w:tc>
        <w:tc>
          <w:tcPr>
            <w:tcW w:w="756" w:type="dxa"/>
            <w:tcBorders>
              <w:top w:val="nil"/>
              <w:left w:val="nil"/>
              <w:bottom w:val="single" w:sz="4" w:space="0" w:color="auto"/>
              <w:right w:val="single" w:sz="4" w:space="0" w:color="auto"/>
            </w:tcBorders>
            <w:shd w:val="clear" w:color="auto" w:fill="auto"/>
            <w:noWrap/>
            <w:vAlign w:val="center"/>
            <w:hideMark/>
          </w:tcPr>
          <w:p w:rsidR="005646F5" w:rsidRPr="006568E6" w:rsidRDefault="005646F5" w:rsidP="002A75B5">
            <w:pPr>
              <w:tabs>
                <w:tab w:val="center" w:pos="4320"/>
                <w:tab w:val="right" w:pos="8640"/>
              </w:tabs>
              <w:spacing w:before="0" w:after="0"/>
              <w:jc w:val="right"/>
              <w:rPr>
                <w:rFonts w:cs="Times New Roman"/>
                <w:color w:val="000000"/>
                <w:sz w:val="20"/>
                <w:szCs w:val="20"/>
                <w:lang w:eastAsia="en-AU"/>
              </w:rPr>
            </w:pPr>
            <w:r w:rsidRPr="006568E6">
              <w:rPr>
                <w:rFonts w:cs="Times New Roman"/>
                <w:color w:val="000000"/>
                <w:sz w:val="20"/>
                <w:szCs w:val="20"/>
                <w:lang w:eastAsia="en-AU"/>
              </w:rPr>
              <w:t>11</w:t>
            </w:r>
          </w:p>
        </w:tc>
        <w:tc>
          <w:tcPr>
            <w:tcW w:w="756" w:type="dxa"/>
            <w:tcBorders>
              <w:top w:val="nil"/>
              <w:left w:val="nil"/>
              <w:bottom w:val="single" w:sz="4" w:space="0" w:color="auto"/>
              <w:right w:val="single" w:sz="4" w:space="0" w:color="auto"/>
            </w:tcBorders>
            <w:shd w:val="clear" w:color="auto" w:fill="auto"/>
            <w:noWrap/>
            <w:vAlign w:val="center"/>
            <w:hideMark/>
          </w:tcPr>
          <w:p w:rsidR="005646F5" w:rsidRPr="006568E6" w:rsidRDefault="005646F5" w:rsidP="002A75B5">
            <w:pPr>
              <w:tabs>
                <w:tab w:val="center" w:pos="4320"/>
                <w:tab w:val="right" w:pos="8640"/>
              </w:tabs>
              <w:spacing w:before="0" w:after="0"/>
              <w:jc w:val="right"/>
              <w:rPr>
                <w:rFonts w:cs="Times New Roman"/>
                <w:color w:val="000000"/>
                <w:sz w:val="20"/>
                <w:szCs w:val="20"/>
                <w:lang w:eastAsia="en-AU"/>
              </w:rPr>
            </w:pPr>
            <w:r w:rsidRPr="006568E6">
              <w:rPr>
                <w:rFonts w:cs="Times New Roman"/>
                <w:color w:val="000000"/>
                <w:sz w:val="20"/>
                <w:szCs w:val="20"/>
                <w:lang w:eastAsia="en-AU"/>
              </w:rPr>
              <w:t>8</w:t>
            </w:r>
          </w:p>
        </w:tc>
        <w:tc>
          <w:tcPr>
            <w:tcW w:w="756" w:type="dxa"/>
            <w:tcBorders>
              <w:top w:val="nil"/>
              <w:left w:val="nil"/>
              <w:bottom w:val="single" w:sz="4" w:space="0" w:color="auto"/>
              <w:right w:val="single" w:sz="4" w:space="0" w:color="auto"/>
            </w:tcBorders>
            <w:shd w:val="clear" w:color="auto" w:fill="auto"/>
            <w:noWrap/>
            <w:vAlign w:val="center"/>
            <w:hideMark/>
          </w:tcPr>
          <w:p w:rsidR="005646F5" w:rsidRPr="006568E6" w:rsidRDefault="005646F5" w:rsidP="002A75B5">
            <w:pPr>
              <w:tabs>
                <w:tab w:val="center" w:pos="4320"/>
                <w:tab w:val="right" w:pos="8640"/>
              </w:tabs>
              <w:spacing w:before="0" w:after="0"/>
              <w:jc w:val="right"/>
              <w:rPr>
                <w:rFonts w:cs="Times New Roman"/>
                <w:color w:val="000000"/>
                <w:sz w:val="20"/>
                <w:szCs w:val="20"/>
                <w:lang w:eastAsia="en-AU"/>
              </w:rPr>
            </w:pPr>
            <w:r w:rsidRPr="006568E6">
              <w:rPr>
                <w:rFonts w:cs="Times New Roman"/>
                <w:color w:val="000000"/>
                <w:sz w:val="20"/>
                <w:szCs w:val="20"/>
                <w:lang w:eastAsia="en-AU"/>
              </w:rPr>
              <w:t>5</w:t>
            </w:r>
          </w:p>
        </w:tc>
        <w:tc>
          <w:tcPr>
            <w:tcW w:w="756" w:type="dxa"/>
            <w:tcBorders>
              <w:top w:val="nil"/>
              <w:left w:val="nil"/>
              <w:bottom w:val="single" w:sz="4" w:space="0" w:color="auto"/>
              <w:right w:val="single" w:sz="4" w:space="0" w:color="auto"/>
            </w:tcBorders>
            <w:shd w:val="clear" w:color="auto" w:fill="auto"/>
            <w:noWrap/>
            <w:vAlign w:val="center"/>
            <w:hideMark/>
          </w:tcPr>
          <w:p w:rsidR="005646F5" w:rsidRPr="006568E6" w:rsidRDefault="005646F5" w:rsidP="002A75B5">
            <w:pPr>
              <w:tabs>
                <w:tab w:val="center" w:pos="4320"/>
                <w:tab w:val="right" w:pos="8640"/>
              </w:tabs>
              <w:spacing w:before="0" w:after="0"/>
              <w:jc w:val="right"/>
              <w:rPr>
                <w:rFonts w:cs="Times New Roman"/>
                <w:color w:val="000000"/>
                <w:sz w:val="20"/>
                <w:szCs w:val="20"/>
                <w:lang w:eastAsia="en-AU"/>
              </w:rPr>
            </w:pPr>
            <w:r w:rsidRPr="006568E6">
              <w:rPr>
                <w:rFonts w:cs="Times New Roman"/>
                <w:color w:val="000000"/>
                <w:sz w:val="20"/>
                <w:szCs w:val="20"/>
                <w:lang w:eastAsia="en-AU"/>
              </w:rPr>
              <w:t>6</w:t>
            </w:r>
          </w:p>
        </w:tc>
        <w:tc>
          <w:tcPr>
            <w:tcW w:w="756" w:type="dxa"/>
            <w:tcBorders>
              <w:top w:val="nil"/>
              <w:left w:val="nil"/>
              <w:bottom w:val="single" w:sz="4" w:space="0" w:color="auto"/>
              <w:right w:val="single" w:sz="4" w:space="0" w:color="auto"/>
            </w:tcBorders>
            <w:shd w:val="clear" w:color="auto" w:fill="auto"/>
            <w:noWrap/>
            <w:vAlign w:val="center"/>
            <w:hideMark/>
          </w:tcPr>
          <w:p w:rsidR="005646F5" w:rsidRPr="006568E6" w:rsidRDefault="005646F5" w:rsidP="002A75B5">
            <w:pPr>
              <w:tabs>
                <w:tab w:val="center" w:pos="4320"/>
                <w:tab w:val="right" w:pos="8640"/>
              </w:tabs>
              <w:spacing w:before="0" w:after="0"/>
              <w:jc w:val="right"/>
              <w:rPr>
                <w:rFonts w:cs="Times New Roman"/>
                <w:color w:val="000000"/>
                <w:sz w:val="20"/>
                <w:szCs w:val="20"/>
                <w:lang w:eastAsia="en-AU"/>
              </w:rPr>
            </w:pPr>
            <w:r w:rsidRPr="006568E6">
              <w:rPr>
                <w:rFonts w:cs="Times New Roman"/>
                <w:color w:val="000000"/>
                <w:sz w:val="20"/>
                <w:szCs w:val="20"/>
                <w:lang w:eastAsia="en-AU"/>
              </w:rPr>
              <w:t>6</w:t>
            </w:r>
          </w:p>
        </w:tc>
        <w:tc>
          <w:tcPr>
            <w:tcW w:w="756" w:type="dxa"/>
            <w:tcBorders>
              <w:top w:val="nil"/>
              <w:left w:val="nil"/>
              <w:bottom w:val="single" w:sz="4" w:space="0" w:color="auto"/>
              <w:right w:val="single" w:sz="4" w:space="0" w:color="auto"/>
            </w:tcBorders>
            <w:shd w:val="clear" w:color="auto" w:fill="auto"/>
            <w:vAlign w:val="center"/>
            <w:hideMark/>
          </w:tcPr>
          <w:p w:rsidR="005646F5" w:rsidRPr="006568E6" w:rsidRDefault="005646F5" w:rsidP="002A75B5">
            <w:pPr>
              <w:tabs>
                <w:tab w:val="center" w:pos="4320"/>
                <w:tab w:val="right" w:pos="8640"/>
              </w:tabs>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135</w:t>
            </w:r>
          </w:p>
        </w:tc>
      </w:tr>
      <w:tr w:rsidR="005646F5" w:rsidRPr="006568E6" w:rsidTr="002D753F">
        <w:trPr>
          <w:trHeight w:val="319"/>
        </w:trPr>
        <w:tc>
          <w:tcPr>
            <w:tcW w:w="2139" w:type="dxa"/>
            <w:tcBorders>
              <w:top w:val="nil"/>
              <w:left w:val="single" w:sz="4" w:space="0" w:color="auto"/>
              <w:bottom w:val="single" w:sz="4" w:space="0" w:color="auto"/>
              <w:right w:val="single" w:sz="4" w:space="0" w:color="auto"/>
            </w:tcBorders>
            <w:shd w:val="clear" w:color="auto" w:fill="8DB3E2" w:themeFill="text2" w:themeFillTint="66"/>
            <w:vAlign w:val="center"/>
            <w:hideMark/>
          </w:tcPr>
          <w:p w:rsidR="005646F5" w:rsidRPr="006568E6" w:rsidRDefault="005646F5" w:rsidP="002A75B5">
            <w:pPr>
              <w:tabs>
                <w:tab w:val="center" w:pos="4320"/>
                <w:tab w:val="right" w:pos="8640"/>
              </w:tabs>
              <w:spacing w:before="0" w:after="0"/>
              <w:rPr>
                <w:rFonts w:cs="Times New Roman"/>
                <w:b/>
                <w:bCs/>
                <w:color w:val="000000"/>
                <w:sz w:val="20"/>
                <w:szCs w:val="20"/>
                <w:lang w:eastAsia="en-AU"/>
              </w:rPr>
            </w:pPr>
            <w:r w:rsidRPr="006568E6">
              <w:rPr>
                <w:rFonts w:cs="Times New Roman"/>
                <w:b/>
                <w:bCs/>
                <w:color w:val="000000"/>
                <w:sz w:val="20"/>
                <w:szCs w:val="20"/>
                <w:lang w:eastAsia="en-AU"/>
              </w:rPr>
              <w:t>Total specialist schools</w:t>
            </w:r>
          </w:p>
        </w:tc>
        <w:tc>
          <w:tcPr>
            <w:tcW w:w="756" w:type="dxa"/>
            <w:tcBorders>
              <w:top w:val="nil"/>
              <w:left w:val="nil"/>
              <w:bottom w:val="single" w:sz="4" w:space="0" w:color="auto"/>
              <w:right w:val="single" w:sz="4" w:space="0" w:color="auto"/>
            </w:tcBorders>
            <w:shd w:val="clear" w:color="auto" w:fill="8DB3E2" w:themeFill="text2" w:themeFillTint="66"/>
            <w:noWrap/>
            <w:vAlign w:val="center"/>
            <w:hideMark/>
          </w:tcPr>
          <w:p w:rsidR="005646F5" w:rsidRPr="006568E6" w:rsidRDefault="005646F5" w:rsidP="002A75B5">
            <w:pPr>
              <w:tabs>
                <w:tab w:val="center" w:pos="4320"/>
                <w:tab w:val="right" w:pos="8640"/>
              </w:tabs>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129</w:t>
            </w:r>
          </w:p>
        </w:tc>
        <w:tc>
          <w:tcPr>
            <w:tcW w:w="756" w:type="dxa"/>
            <w:tcBorders>
              <w:top w:val="nil"/>
              <w:left w:val="nil"/>
              <w:bottom w:val="single" w:sz="4" w:space="0" w:color="auto"/>
              <w:right w:val="single" w:sz="4" w:space="0" w:color="auto"/>
            </w:tcBorders>
            <w:shd w:val="clear" w:color="auto" w:fill="8DB3E2" w:themeFill="text2" w:themeFillTint="66"/>
            <w:noWrap/>
            <w:vAlign w:val="center"/>
            <w:hideMark/>
          </w:tcPr>
          <w:p w:rsidR="005646F5" w:rsidRPr="006568E6" w:rsidRDefault="005646F5" w:rsidP="002A75B5">
            <w:pPr>
              <w:tabs>
                <w:tab w:val="center" w:pos="4320"/>
                <w:tab w:val="right" w:pos="8640"/>
              </w:tabs>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22</w:t>
            </w:r>
          </w:p>
        </w:tc>
        <w:tc>
          <w:tcPr>
            <w:tcW w:w="756" w:type="dxa"/>
            <w:tcBorders>
              <w:top w:val="nil"/>
              <w:left w:val="nil"/>
              <w:bottom w:val="single" w:sz="4" w:space="0" w:color="auto"/>
              <w:right w:val="single" w:sz="4" w:space="0" w:color="auto"/>
            </w:tcBorders>
            <w:shd w:val="clear" w:color="auto" w:fill="8DB3E2" w:themeFill="text2" w:themeFillTint="66"/>
            <w:noWrap/>
            <w:vAlign w:val="center"/>
            <w:hideMark/>
          </w:tcPr>
          <w:p w:rsidR="005646F5" w:rsidRPr="006568E6" w:rsidRDefault="005646F5" w:rsidP="002A75B5">
            <w:pPr>
              <w:tabs>
                <w:tab w:val="center" w:pos="4320"/>
                <w:tab w:val="right" w:pos="8640"/>
              </w:tabs>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17</w:t>
            </w:r>
          </w:p>
        </w:tc>
        <w:tc>
          <w:tcPr>
            <w:tcW w:w="756" w:type="dxa"/>
            <w:tcBorders>
              <w:top w:val="nil"/>
              <w:left w:val="nil"/>
              <w:bottom w:val="single" w:sz="4" w:space="0" w:color="auto"/>
              <w:right w:val="single" w:sz="4" w:space="0" w:color="auto"/>
            </w:tcBorders>
            <w:shd w:val="clear" w:color="auto" w:fill="8DB3E2" w:themeFill="text2" w:themeFillTint="66"/>
            <w:noWrap/>
            <w:vAlign w:val="center"/>
            <w:hideMark/>
          </w:tcPr>
          <w:p w:rsidR="005646F5" w:rsidRPr="006568E6" w:rsidRDefault="005646F5" w:rsidP="002A75B5">
            <w:pPr>
              <w:tabs>
                <w:tab w:val="center" w:pos="4320"/>
                <w:tab w:val="right" w:pos="8640"/>
              </w:tabs>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25</w:t>
            </w:r>
          </w:p>
        </w:tc>
        <w:tc>
          <w:tcPr>
            <w:tcW w:w="756" w:type="dxa"/>
            <w:tcBorders>
              <w:top w:val="nil"/>
              <w:left w:val="nil"/>
              <w:bottom w:val="single" w:sz="4" w:space="0" w:color="auto"/>
              <w:right w:val="single" w:sz="4" w:space="0" w:color="auto"/>
            </w:tcBorders>
            <w:shd w:val="clear" w:color="auto" w:fill="8DB3E2" w:themeFill="text2" w:themeFillTint="66"/>
            <w:noWrap/>
            <w:vAlign w:val="center"/>
            <w:hideMark/>
          </w:tcPr>
          <w:p w:rsidR="005646F5" w:rsidRPr="006568E6" w:rsidRDefault="005646F5" w:rsidP="002A75B5">
            <w:pPr>
              <w:tabs>
                <w:tab w:val="center" w:pos="4320"/>
                <w:tab w:val="right" w:pos="8640"/>
              </w:tabs>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19</w:t>
            </w:r>
          </w:p>
        </w:tc>
        <w:tc>
          <w:tcPr>
            <w:tcW w:w="756" w:type="dxa"/>
            <w:tcBorders>
              <w:top w:val="nil"/>
              <w:left w:val="nil"/>
              <w:bottom w:val="single" w:sz="4" w:space="0" w:color="auto"/>
              <w:right w:val="single" w:sz="4" w:space="0" w:color="auto"/>
            </w:tcBorders>
            <w:shd w:val="clear" w:color="auto" w:fill="8DB3E2" w:themeFill="text2" w:themeFillTint="66"/>
            <w:noWrap/>
            <w:vAlign w:val="center"/>
            <w:hideMark/>
          </w:tcPr>
          <w:p w:rsidR="005646F5" w:rsidRPr="006568E6" w:rsidRDefault="005646F5" w:rsidP="002A75B5">
            <w:pPr>
              <w:tabs>
                <w:tab w:val="center" w:pos="4320"/>
                <w:tab w:val="right" w:pos="8640"/>
              </w:tabs>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18</w:t>
            </w:r>
          </w:p>
        </w:tc>
        <w:tc>
          <w:tcPr>
            <w:tcW w:w="756" w:type="dxa"/>
            <w:tcBorders>
              <w:top w:val="nil"/>
              <w:left w:val="nil"/>
              <w:bottom w:val="single" w:sz="4" w:space="0" w:color="auto"/>
              <w:right w:val="single" w:sz="4" w:space="0" w:color="auto"/>
            </w:tcBorders>
            <w:shd w:val="clear" w:color="auto" w:fill="8DB3E2" w:themeFill="text2" w:themeFillTint="66"/>
            <w:noWrap/>
            <w:vAlign w:val="center"/>
            <w:hideMark/>
          </w:tcPr>
          <w:p w:rsidR="005646F5" w:rsidRPr="006568E6" w:rsidRDefault="005646F5" w:rsidP="002A75B5">
            <w:pPr>
              <w:tabs>
                <w:tab w:val="center" w:pos="4320"/>
                <w:tab w:val="right" w:pos="8640"/>
              </w:tabs>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11</w:t>
            </w:r>
          </w:p>
        </w:tc>
        <w:tc>
          <w:tcPr>
            <w:tcW w:w="756" w:type="dxa"/>
            <w:tcBorders>
              <w:top w:val="nil"/>
              <w:left w:val="nil"/>
              <w:bottom w:val="single" w:sz="4" w:space="0" w:color="auto"/>
              <w:right w:val="single" w:sz="4" w:space="0" w:color="auto"/>
            </w:tcBorders>
            <w:shd w:val="clear" w:color="auto" w:fill="8DB3E2" w:themeFill="text2" w:themeFillTint="66"/>
            <w:noWrap/>
            <w:vAlign w:val="center"/>
            <w:hideMark/>
          </w:tcPr>
          <w:p w:rsidR="005646F5" w:rsidRPr="006568E6" w:rsidRDefault="005646F5" w:rsidP="002A75B5">
            <w:pPr>
              <w:tabs>
                <w:tab w:val="center" w:pos="4320"/>
                <w:tab w:val="right" w:pos="8640"/>
              </w:tabs>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11</w:t>
            </w:r>
          </w:p>
        </w:tc>
        <w:tc>
          <w:tcPr>
            <w:tcW w:w="756" w:type="dxa"/>
            <w:tcBorders>
              <w:top w:val="nil"/>
              <w:left w:val="nil"/>
              <w:bottom w:val="single" w:sz="4" w:space="0" w:color="auto"/>
              <w:right w:val="single" w:sz="4" w:space="0" w:color="auto"/>
            </w:tcBorders>
            <w:shd w:val="clear" w:color="auto" w:fill="8DB3E2" w:themeFill="text2" w:themeFillTint="66"/>
            <w:vAlign w:val="center"/>
            <w:hideMark/>
          </w:tcPr>
          <w:p w:rsidR="005646F5" w:rsidRPr="006568E6" w:rsidRDefault="005646F5" w:rsidP="002A75B5">
            <w:pPr>
              <w:tabs>
                <w:tab w:val="center" w:pos="4320"/>
                <w:tab w:val="right" w:pos="8640"/>
              </w:tabs>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252</w:t>
            </w:r>
          </w:p>
        </w:tc>
      </w:tr>
    </w:tbl>
    <w:p w:rsidR="005646F5" w:rsidRDefault="005646F5" w:rsidP="005646F5">
      <w:pPr>
        <w:pStyle w:val="NoSpacing"/>
        <w:rPr>
          <w:vertAlign w:val="superscript"/>
        </w:rPr>
      </w:pPr>
    </w:p>
    <w:p w:rsidR="005646F5" w:rsidRDefault="005646F5" w:rsidP="00992267">
      <w:pPr>
        <w:pStyle w:val="NoSpacing"/>
        <w:tabs>
          <w:tab w:val="left" w:pos="284"/>
        </w:tabs>
      </w:pPr>
      <w:r w:rsidRPr="00992267">
        <w:t>*</w:t>
      </w:r>
      <w:r w:rsidR="00636525" w:rsidRPr="00992267">
        <w:t xml:space="preserve"> </w:t>
      </w:r>
      <w:r w:rsidR="00992267">
        <w:tab/>
      </w:r>
      <w:r w:rsidRPr="007D1E41">
        <w:t xml:space="preserve">Cranleigh School has six students who attend mainstream preschool classes ‐ shown in Table </w:t>
      </w:r>
      <w:r>
        <w:t>7</w:t>
      </w:r>
      <w:r w:rsidRPr="007D1E41">
        <w:t>.</w:t>
      </w:r>
    </w:p>
    <w:p w:rsidR="006E7FC2" w:rsidRPr="006E7FC2" w:rsidRDefault="006E7FC2" w:rsidP="007D1E41">
      <w:pPr>
        <w:rPr>
          <w:rFonts w:cs="Times New Roman"/>
          <w:b/>
          <w:bCs/>
          <w:lang w:eastAsia="en-AU"/>
        </w:rPr>
      </w:pPr>
      <w:r w:rsidRPr="006E7FC2">
        <w:rPr>
          <w:rFonts w:cs="Times New Roman"/>
          <w:b/>
          <w:bCs/>
          <w:lang w:eastAsia="en-AU"/>
        </w:rPr>
        <w:t xml:space="preserve">Table </w:t>
      </w:r>
      <w:r>
        <w:rPr>
          <w:rFonts w:cs="Times New Roman"/>
          <w:b/>
          <w:bCs/>
          <w:lang w:eastAsia="en-AU"/>
        </w:rPr>
        <w:t>11</w:t>
      </w:r>
      <w:r w:rsidR="00B32F2F">
        <w:rPr>
          <w:rFonts w:cs="Times New Roman"/>
          <w:b/>
          <w:bCs/>
          <w:lang w:eastAsia="en-AU"/>
        </w:rPr>
        <w:t xml:space="preserve">: </w:t>
      </w:r>
      <w:r w:rsidRPr="006E7FC2">
        <w:rPr>
          <w:rFonts w:cs="Times New Roman"/>
          <w:b/>
          <w:bCs/>
          <w:lang w:eastAsia="en-AU"/>
        </w:rPr>
        <w:t>Number of special</w:t>
      </w:r>
      <w:r w:rsidR="00E65845">
        <w:rPr>
          <w:rFonts w:cs="Times New Roman"/>
          <w:b/>
          <w:bCs/>
          <w:lang w:eastAsia="en-AU"/>
        </w:rPr>
        <w:t>ist</w:t>
      </w:r>
      <w:r w:rsidRPr="006E7FC2">
        <w:rPr>
          <w:rFonts w:cs="Times New Roman"/>
          <w:b/>
          <w:bCs/>
          <w:lang w:eastAsia="en-AU"/>
        </w:rPr>
        <w:t xml:space="preserve"> </w:t>
      </w:r>
      <w:r w:rsidR="00E65845" w:rsidRPr="006E7FC2">
        <w:rPr>
          <w:rFonts w:cs="Times New Roman"/>
          <w:b/>
          <w:bCs/>
          <w:lang w:eastAsia="en-AU"/>
        </w:rPr>
        <w:t xml:space="preserve">school </w:t>
      </w:r>
      <w:r w:rsidRPr="006E7FC2">
        <w:rPr>
          <w:rFonts w:cs="Times New Roman"/>
          <w:b/>
          <w:bCs/>
          <w:lang w:eastAsia="en-AU"/>
        </w:rPr>
        <w:t>secondary enrolments by school and year level, 2014</w:t>
      </w:r>
    </w:p>
    <w:tbl>
      <w:tblPr>
        <w:tblW w:w="8943" w:type="dxa"/>
        <w:tblInd w:w="96" w:type="dxa"/>
        <w:tblLayout w:type="fixed"/>
        <w:tblLook w:val="04A0"/>
      </w:tblPr>
      <w:tblGrid>
        <w:gridCol w:w="2139"/>
        <w:gridCol w:w="972"/>
        <w:gridCol w:w="972"/>
        <w:gridCol w:w="972"/>
        <w:gridCol w:w="972"/>
        <w:gridCol w:w="972"/>
        <w:gridCol w:w="972"/>
        <w:gridCol w:w="972"/>
      </w:tblGrid>
      <w:tr w:rsidR="005646F5" w:rsidRPr="006568E6" w:rsidTr="002D753F">
        <w:trPr>
          <w:trHeight w:val="292"/>
          <w:tblHeader/>
        </w:trPr>
        <w:tc>
          <w:tcPr>
            <w:tcW w:w="2139"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5646F5" w:rsidRPr="006568E6" w:rsidRDefault="005646F5" w:rsidP="002A75B5">
            <w:pPr>
              <w:tabs>
                <w:tab w:val="center" w:pos="4320"/>
                <w:tab w:val="right" w:pos="8640"/>
              </w:tabs>
              <w:spacing w:before="0" w:after="0"/>
              <w:rPr>
                <w:rFonts w:cs="Times New Roman"/>
                <w:b/>
                <w:bCs/>
                <w:color w:val="000000"/>
                <w:sz w:val="20"/>
                <w:szCs w:val="20"/>
                <w:lang w:eastAsia="en-AU"/>
              </w:rPr>
            </w:pPr>
            <w:r w:rsidRPr="006568E6">
              <w:rPr>
                <w:rFonts w:cs="Times New Roman"/>
                <w:b/>
                <w:bCs/>
                <w:color w:val="000000"/>
                <w:sz w:val="20"/>
                <w:szCs w:val="20"/>
                <w:lang w:eastAsia="en-AU"/>
              </w:rPr>
              <w:t>Specialist schools</w:t>
            </w:r>
          </w:p>
        </w:tc>
        <w:tc>
          <w:tcPr>
            <w:tcW w:w="972" w:type="dxa"/>
            <w:tcBorders>
              <w:top w:val="single" w:sz="4" w:space="0" w:color="auto"/>
              <w:left w:val="nil"/>
              <w:bottom w:val="single" w:sz="4" w:space="0" w:color="auto"/>
              <w:right w:val="single" w:sz="4" w:space="0" w:color="auto"/>
            </w:tcBorders>
            <w:shd w:val="clear" w:color="000000" w:fill="DBE5F1"/>
            <w:vAlign w:val="center"/>
            <w:hideMark/>
          </w:tcPr>
          <w:p w:rsidR="005646F5" w:rsidRPr="006568E6" w:rsidRDefault="005646F5" w:rsidP="009F4C19">
            <w:pPr>
              <w:tabs>
                <w:tab w:val="center" w:pos="4320"/>
                <w:tab w:val="right" w:pos="8640"/>
              </w:tabs>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Year 7</w:t>
            </w:r>
          </w:p>
        </w:tc>
        <w:tc>
          <w:tcPr>
            <w:tcW w:w="972" w:type="dxa"/>
            <w:tcBorders>
              <w:top w:val="single" w:sz="4" w:space="0" w:color="auto"/>
              <w:left w:val="nil"/>
              <w:bottom w:val="single" w:sz="4" w:space="0" w:color="auto"/>
              <w:right w:val="single" w:sz="4" w:space="0" w:color="auto"/>
            </w:tcBorders>
            <w:shd w:val="clear" w:color="000000" w:fill="DBE5F1"/>
            <w:vAlign w:val="center"/>
            <w:hideMark/>
          </w:tcPr>
          <w:p w:rsidR="005646F5" w:rsidRPr="006568E6" w:rsidRDefault="005646F5" w:rsidP="009F4C19">
            <w:pPr>
              <w:tabs>
                <w:tab w:val="center" w:pos="4320"/>
                <w:tab w:val="right" w:pos="8640"/>
              </w:tabs>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Year 8</w:t>
            </w:r>
          </w:p>
        </w:tc>
        <w:tc>
          <w:tcPr>
            <w:tcW w:w="972" w:type="dxa"/>
            <w:tcBorders>
              <w:top w:val="single" w:sz="4" w:space="0" w:color="auto"/>
              <w:left w:val="nil"/>
              <w:bottom w:val="single" w:sz="4" w:space="0" w:color="auto"/>
              <w:right w:val="single" w:sz="4" w:space="0" w:color="auto"/>
            </w:tcBorders>
            <w:shd w:val="clear" w:color="000000" w:fill="DBE5F1"/>
            <w:vAlign w:val="center"/>
            <w:hideMark/>
          </w:tcPr>
          <w:p w:rsidR="005646F5" w:rsidRPr="006568E6" w:rsidRDefault="005646F5" w:rsidP="009F4C19">
            <w:pPr>
              <w:tabs>
                <w:tab w:val="center" w:pos="4320"/>
                <w:tab w:val="right" w:pos="8640"/>
              </w:tabs>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Year 9</w:t>
            </w:r>
          </w:p>
        </w:tc>
        <w:tc>
          <w:tcPr>
            <w:tcW w:w="972" w:type="dxa"/>
            <w:tcBorders>
              <w:top w:val="single" w:sz="4" w:space="0" w:color="auto"/>
              <w:left w:val="nil"/>
              <w:bottom w:val="single" w:sz="4" w:space="0" w:color="auto"/>
              <w:right w:val="single" w:sz="4" w:space="0" w:color="auto"/>
            </w:tcBorders>
            <w:shd w:val="clear" w:color="000000" w:fill="DBE5F1"/>
            <w:vAlign w:val="center"/>
            <w:hideMark/>
          </w:tcPr>
          <w:p w:rsidR="005646F5" w:rsidRPr="006568E6" w:rsidRDefault="005646F5" w:rsidP="009F4C19">
            <w:pPr>
              <w:tabs>
                <w:tab w:val="center" w:pos="4320"/>
                <w:tab w:val="right" w:pos="8640"/>
              </w:tabs>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Year 10</w:t>
            </w:r>
          </w:p>
        </w:tc>
        <w:tc>
          <w:tcPr>
            <w:tcW w:w="972" w:type="dxa"/>
            <w:tcBorders>
              <w:top w:val="single" w:sz="4" w:space="0" w:color="auto"/>
              <w:left w:val="nil"/>
              <w:bottom w:val="single" w:sz="4" w:space="0" w:color="auto"/>
              <w:right w:val="single" w:sz="4" w:space="0" w:color="auto"/>
            </w:tcBorders>
            <w:shd w:val="clear" w:color="000000" w:fill="DBE5F1"/>
            <w:vAlign w:val="center"/>
            <w:hideMark/>
          </w:tcPr>
          <w:p w:rsidR="005646F5" w:rsidRPr="006568E6" w:rsidRDefault="005646F5" w:rsidP="009F4C19">
            <w:pPr>
              <w:tabs>
                <w:tab w:val="center" w:pos="4320"/>
                <w:tab w:val="right" w:pos="8640"/>
              </w:tabs>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Year 11</w:t>
            </w:r>
          </w:p>
        </w:tc>
        <w:tc>
          <w:tcPr>
            <w:tcW w:w="972" w:type="dxa"/>
            <w:tcBorders>
              <w:top w:val="single" w:sz="4" w:space="0" w:color="auto"/>
              <w:left w:val="nil"/>
              <w:bottom w:val="single" w:sz="4" w:space="0" w:color="auto"/>
              <w:right w:val="single" w:sz="4" w:space="0" w:color="auto"/>
            </w:tcBorders>
            <w:shd w:val="clear" w:color="000000" w:fill="DBE5F1"/>
            <w:vAlign w:val="center"/>
            <w:hideMark/>
          </w:tcPr>
          <w:p w:rsidR="005646F5" w:rsidRPr="006568E6" w:rsidRDefault="005646F5" w:rsidP="009F4C19">
            <w:pPr>
              <w:tabs>
                <w:tab w:val="center" w:pos="4320"/>
                <w:tab w:val="right" w:pos="8640"/>
              </w:tabs>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Year 12</w:t>
            </w:r>
          </w:p>
        </w:tc>
        <w:tc>
          <w:tcPr>
            <w:tcW w:w="972" w:type="dxa"/>
            <w:tcBorders>
              <w:top w:val="single" w:sz="4" w:space="0" w:color="auto"/>
              <w:left w:val="nil"/>
              <w:bottom w:val="single" w:sz="4" w:space="0" w:color="auto"/>
              <w:right w:val="single" w:sz="4" w:space="0" w:color="auto"/>
            </w:tcBorders>
            <w:shd w:val="clear" w:color="000000" w:fill="DBE5F1"/>
            <w:vAlign w:val="center"/>
            <w:hideMark/>
          </w:tcPr>
          <w:p w:rsidR="005646F5" w:rsidRPr="006568E6" w:rsidRDefault="005646F5" w:rsidP="009F4C19">
            <w:pPr>
              <w:tabs>
                <w:tab w:val="center" w:pos="4320"/>
                <w:tab w:val="right" w:pos="8640"/>
              </w:tabs>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Total</w:t>
            </w:r>
          </w:p>
        </w:tc>
      </w:tr>
      <w:tr w:rsidR="00B63702" w:rsidRPr="006568E6" w:rsidTr="002A75B5">
        <w:trPr>
          <w:trHeight w:val="319"/>
          <w:tblHeader/>
        </w:trPr>
        <w:tc>
          <w:tcPr>
            <w:tcW w:w="8943" w:type="dxa"/>
            <w:gridSpan w:val="8"/>
            <w:tcBorders>
              <w:top w:val="nil"/>
              <w:left w:val="single" w:sz="4" w:space="0" w:color="auto"/>
              <w:bottom w:val="single" w:sz="4" w:space="0" w:color="auto"/>
              <w:right w:val="single" w:sz="4" w:space="0" w:color="auto"/>
            </w:tcBorders>
            <w:shd w:val="clear" w:color="auto" w:fill="auto"/>
            <w:vAlign w:val="center"/>
            <w:hideMark/>
          </w:tcPr>
          <w:p w:rsidR="00B63702" w:rsidRPr="006568E6" w:rsidRDefault="00B63702" w:rsidP="002A75B5">
            <w:pPr>
              <w:tabs>
                <w:tab w:val="center" w:pos="4320"/>
                <w:tab w:val="right" w:pos="8640"/>
              </w:tabs>
              <w:spacing w:before="0" w:after="0"/>
              <w:rPr>
                <w:rFonts w:cs="Times New Roman"/>
                <w:b/>
                <w:bCs/>
                <w:color w:val="000000"/>
                <w:sz w:val="20"/>
                <w:szCs w:val="20"/>
                <w:lang w:eastAsia="en-AU"/>
              </w:rPr>
            </w:pPr>
            <w:r w:rsidRPr="006568E6">
              <w:rPr>
                <w:rFonts w:cs="Times New Roman"/>
                <w:b/>
                <w:i/>
                <w:color w:val="000000"/>
                <w:sz w:val="20"/>
                <w:szCs w:val="20"/>
                <w:lang w:eastAsia="en-AU"/>
              </w:rPr>
              <w:t>North Canberra</w:t>
            </w:r>
          </w:p>
        </w:tc>
      </w:tr>
      <w:tr w:rsidR="005646F5" w:rsidRPr="006568E6" w:rsidTr="002D753F">
        <w:trPr>
          <w:trHeight w:val="319"/>
          <w:tblHeader/>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5646F5" w:rsidRPr="006568E6" w:rsidRDefault="005646F5" w:rsidP="002A75B5">
            <w:pPr>
              <w:tabs>
                <w:tab w:val="center" w:pos="4320"/>
                <w:tab w:val="right" w:pos="8640"/>
              </w:tabs>
              <w:spacing w:before="0" w:after="0"/>
              <w:rPr>
                <w:rFonts w:cs="Times New Roman"/>
                <w:color w:val="000000"/>
                <w:sz w:val="20"/>
                <w:szCs w:val="20"/>
                <w:lang w:eastAsia="en-AU"/>
              </w:rPr>
            </w:pPr>
            <w:r w:rsidRPr="006568E6">
              <w:rPr>
                <w:rFonts w:cs="Times New Roman"/>
                <w:color w:val="000000"/>
                <w:sz w:val="20"/>
                <w:szCs w:val="20"/>
                <w:lang w:eastAsia="en-AU"/>
              </w:rPr>
              <w:t xml:space="preserve">Black Mountain School                             </w:t>
            </w:r>
          </w:p>
        </w:tc>
        <w:tc>
          <w:tcPr>
            <w:tcW w:w="972" w:type="dxa"/>
            <w:tcBorders>
              <w:top w:val="nil"/>
              <w:left w:val="nil"/>
              <w:bottom w:val="single" w:sz="4" w:space="0" w:color="auto"/>
              <w:right w:val="single" w:sz="4" w:space="0" w:color="auto"/>
            </w:tcBorders>
            <w:shd w:val="clear" w:color="auto" w:fill="auto"/>
            <w:noWrap/>
            <w:vAlign w:val="center"/>
            <w:hideMark/>
          </w:tcPr>
          <w:p w:rsidR="005646F5" w:rsidRPr="006568E6" w:rsidRDefault="005646F5" w:rsidP="002A75B5">
            <w:pPr>
              <w:tabs>
                <w:tab w:val="center" w:pos="4320"/>
                <w:tab w:val="right" w:pos="8640"/>
              </w:tabs>
              <w:spacing w:before="0" w:after="0"/>
              <w:jc w:val="right"/>
              <w:rPr>
                <w:rFonts w:cs="Times New Roman"/>
                <w:color w:val="000000"/>
                <w:sz w:val="20"/>
                <w:szCs w:val="20"/>
                <w:lang w:eastAsia="en-AU"/>
              </w:rPr>
            </w:pPr>
            <w:r w:rsidRPr="006568E6">
              <w:rPr>
                <w:rFonts w:cs="Times New Roman"/>
                <w:color w:val="000000"/>
                <w:sz w:val="20"/>
                <w:szCs w:val="20"/>
                <w:lang w:eastAsia="en-AU"/>
              </w:rPr>
              <w:t>14</w:t>
            </w:r>
          </w:p>
        </w:tc>
        <w:tc>
          <w:tcPr>
            <w:tcW w:w="972" w:type="dxa"/>
            <w:tcBorders>
              <w:top w:val="nil"/>
              <w:left w:val="nil"/>
              <w:bottom w:val="single" w:sz="4" w:space="0" w:color="auto"/>
              <w:right w:val="single" w:sz="4" w:space="0" w:color="auto"/>
            </w:tcBorders>
            <w:shd w:val="clear" w:color="auto" w:fill="auto"/>
            <w:noWrap/>
            <w:vAlign w:val="center"/>
            <w:hideMark/>
          </w:tcPr>
          <w:p w:rsidR="005646F5" w:rsidRPr="006568E6" w:rsidRDefault="005646F5" w:rsidP="002A75B5">
            <w:pPr>
              <w:tabs>
                <w:tab w:val="center" w:pos="4320"/>
                <w:tab w:val="right" w:pos="8640"/>
              </w:tabs>
              <w:spacing w:before="0" w:after="0"/>
              <w:jc w:val="right"/>
              <w:rPr>
                <w:rFonts w:cs="Times New Roman"/>
                <w:color w:val="000000"/>
                <w:sz w:val="20"/>
                <w:szCs w:val="20"/>
                <w:lang w:eastAsia="en-AU"/>
              </w:rPr>
            </w:pPr>
            <w:r w:rsidRPr="006568E6">
              <w:rPr>
                <w:rFonts w:cs="Times New Roman"/>
                <w:color w:val="000000"/>
                <w:sz w:val="20"/>
                <w:szCs w:val="20"/>
                <w:lang w:eastAsia="en-AU"/>
              </w:rPr>
              <w:t>16</w:t>
            </w:r>
          </w:p>
        </w:tc>
        <w:tc>
          <w:tcPr>
            <w:tcW w:w="972" w:type="dxa"/>
            <w:tcBorders>
              <w:top w:val="nil"/>
              <w:left w:val="nil"/>
              <w:bottom w:val="single" w:sz="4" w:space="0" w:color="auto"/>
              <w:right w:val="single" w:sz="4" w:space="0" w:color="auto"/>
            </w:tcBorders>
            <w:shd w:val="clear" w:color="auto" w:fill="auto"/>
            <w:noWrap/>
            <w:vAlign w:val="center"/>
            <w:hideMark/>
          </w:tcPr>
          <w:p w:rsidR="005646F5" w:rsidRPr="006568E6" w:rsidRDefault="005646F5" w:rsidP="002A75B5">
            <w:pPr>
              <w:tabs>
                <w:tab w:val="center" w:pos="4320"/>
                <w:tab w:val="right" w:pos="8640"/>
              </w:tabs>
              <w:spacing w:before="0" w:after="0"/>
              <w:jc w:val="right"/>
              <w:rPr>
                <w:rFonts w:cs="Times New Roman"/>
                <w:color w:val="000000"/>
                <w:sz w:val="20"/>
                <w:szCs w:val="20"/>
                <w:lang w:eastAsia="en-AU"/>
              </w:rPr>
            </w:pPr>
            <w:r w:rsidRPr="006568E6">
              <w:rPr>
                <w:rFonts w:cs="Times New Roman"/>
                <w:color w:val="000000"/>
                <w:sz w:val="20"/>
                <w:szCs w:val="20"/>
                <w:lang w:eastAsia="en-AU"/>
              </w:rPr>
              <w:t>18</w:t>
            </w:r>
          </w:p>
        </w:tc>
        <w:tc>
          <w:tcPr>
            <w:tcW w:w="972" w:type="dxa"/>
            <w:tcBorders>
              <w:top w:val="nil"/>
              <w:left w:val="nil"/>
              <w:bottom w:val="single" w:sz="4" w:space="0" w:color="auto"/>
              <w:right w:val="single" w:sz="4" w:space="0" w:color="auto"/>
            </w:tcBorders>
            <w:shd w:val="clear" w:color="auto" w:fill="auto"/>
            <w:noWrap/>
            <w:vAlign w:val="center"/>
            <w:hideMark/>
          </w:tcPr>
          <w:p w:rsidR="005646F5" w:rsidRPr="006568E6" w:rsidRDefault="005646F5" w:rsidP="002A75B5">
            <w:pPr>
              <w:tabs>
                <w:tab w:val="center" w:pos="4320"/>
                <w:tab w:val="right" w:pos="8640"/>
              </w:tabs>
              <w:spacing w:before="0" w:after="0"/>
              <w:jc w:val="right"/>
              <w:rPr>
                <w:rFonts w:cs="Times New Roman"/>
                <w:color w:val="000000"/>
                <w:sz w:val="20"/>
                <w:szCs w:val="20"/>
                <w:lang w:eastAsia="en-AU"/>
              </w:rPr>
            </w:pPr>
            <w:r w:rsidRPr="006568E6">
              <w:rPr>
                <w:rFonts w:cs="Times New Roman"/>
                <w:color w:val="000000"/>
                <w:sz w:val="20"/>
                <w:szCs w:val="20"/>
                <w:lang w:eastAsia="en-AU"/>
              </w:rPr>
              <w:t>6</w:t>
            </w:r>
          </w:p>
        </w:tc>
        <w:tc>
          <w:tcPr>
            <w:tcW w:w="972" w:type="dxa"/>
            <w:tcBorders>
              <w:top w:val="nil"/>
              <w:left w:val="nil"/>
              <w:bottom w:val="single" w:sz="4" w:space="0" w:color="auto"/>
              <w:right w:val="single" w:sz="4" w:space="0" w:color="auto"/>
            </w:tcBorders>
            <w:shd w:val="clear" w:color="auto" w:fill="auto"/>
            <w:noWrap/>
            <w:vAlign w:val="center"/>
            <w:hideMark/>
          </w:tcPr>
          <w:p w:rsidR="005646F5" w:rsidRPr="006568E6" w:rsidRDefault="005646F5" w:rsidP="002A75B5">
            <w:pPr>
              <w:tabs>
                <w:tab w:val="center" w:pos="4320"/>
                <w:tab w:val="right" w:pos="8640"/>
              </w:tabs>
              <w:spacing w:before="0" w:after="0"/>
              <w:jc w:val="right"/>
              <w:rPr>
                <w:rFonts w:cs="Times New Roman"/>
                <w:color w:val="000000"/>
                <w:sz w:val="20"/>
                <w:szCs w:val="20"/>
                <w:lang w:eastAsia="en-AU"/>
              </w:rPr>
            </w:pPr>
            <w:r w:rsidRPr="006568E6">
              <w:rPr>
                <w:rFonts w:cs="Times New Roman"/>
                <w:color w:val="000000"/>
                <w:sz w:val="20"/>
                <w:szCs w:val="20"/>
                <w:lang w:eastAsia="en-AU"/>
              </w:rPr>
              <w:t>14</w:t>
            </w:r>
          </w:p>
        </w:tc>
        <w:tc>
          <w:tcPr>
            <w:tcW w:w="972" w:type="dxa"/>
            <w:tcBorders>
              <w:top w:val="nil"/>
              <w:left w:val="nil"/>
              <w:bottom w:val="single" w:sz="4" w:space="0" w:color="auto"/>
              <w:right w:val="single" w:sz="4" w:space="0" w:color="auto"/>
            </w:tcBorders>
            <w:shd w:val="clear" w:color="auto" w:fill="auto"/>
            <w:noWrap/>
            <w:vAlign w:val="center"/>
            <w:hideMark/>
          </w:tcPr>
          <w:p w:rsidR="005646F5" w:rsidRPr="006568E6" w:rsidRDefault="005646F5" w:rsidP="002A75B5">
            <w:pPr>
              <w:tabs>
                <w:tab w:val="center" w:pos="4320"/>
                <w:tab w:val="right" w:pos="8640"/>
              </w:tabs>
              <w:spacing w:before="0" w:after="0"/>
              <w:jc w:val="right"/>
              <w:rPr>
                <w:rFonts w:cs="Times New Roman"/>
                <w:color w:val="000000"/>
                <w:sz w:val="20"/>
                <w:szCs w:val="20"/>
                <w:lang w:eastAsia="en-AU"/>
              </w:rPr>
            </w:pPr>
            <w:r w:rsidRPr="006568E6">
              <w:rPr>
                <w:rFonts w:cs="Times New Roman"/>
                <w:color w:val="000000"/>
                <w:sz w:val="20"/>
                <w:szCs w:val="20"/>
                <w:lang w:eastAsia="en-AU"/>
              </w:rPr>
              <w:t>30</w:t>
            </w:r>
          </w:p>
        </w:tc>
        <w:tc>
          <w:tcPr>
            <w:tcW w:w="972" w:type="dxa"/>
            <w:tcBorders>
              <w:top w:val="nil"/>
              <w:left w:val="nil"/>
              <w:bottom w:val="single" w:sz="4" w:space="0" w:color="auto"/>
              <w:right w:val="single" w:sz="4" w:space="0" w:color="auto"/>
            </w:tcBorders>
            <w:shd w:val="clear" w:color="auto" w:fill="auto"/>
            <w:vAlign w:val="center"/>
            <w:hideMark/>
          </w:tcPr>
          <w:p w:rsidR="005646F5" w:rsidRPr="006568E6" w:rsidRDefault="005646F5" w:rsidP="002A75B5">
            <w:pPr>
              <w:tabs>
                <w:tab w:val="center" w:pos="4320"/>
                <w:tab w:val="right" w:pos="8640"/>
              </w:tabs>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98</w:t>
            </w:r>
          </w:p>
        </w:tc>
      </w:tr>
      <w:tr w:rsidR="00B63702" w:rsidRPr="006568E6" w:rsidTr="002A75B5">
        <w:trPr>
          <w:trHeight w:val="319"/>
          <w:tblHeader/>
        </w:trPr>
        <w:tc>
          <w:tcPr>
            <w:tcW w:w="8943" w:type="dxa"/>
            <w:gridSpan w:val="8"/>
            <w:tcBorders>
              <w:top w:val="nil"/>
              <w:left w:val="single" w:sz="4" w:space="0" w:color="auto"/>
              <w:bottom w:val="single" w:sz="4" w:space="0" w:color="auto"/>
              <w:right w:val="single" w:sz="4" w:space="0" w:color="auto"/>
            </w:tcBorders>
            <w:shd w:val="clear" w:color="auto" w:fill="auto"/>
            <w:vAlign w:val="center"/>
            <w:hideMark/>
          </w:tcPr>
          <w:p w:rsidR="00B63702" w:rsidRPr="006568E6" w:rsidRDefault="00B63702" w:rsidP="002A75B5">
            <w:pPr>
              <w:tabs>
                <w:tab w:val="center" w:pos="4320"/>
                <w:tab w:val="right" w:pos="8640"/>
              </w:tabs>
              <w:spacing w:before="0" w:after="0"/>
              <w:rPr>
                <w:rFonts w:cs="Times New Roman"/>
                <w:b/>
                <w:bCs/>
                <w:color w:val="000000"/>
                <w:sz w:val="20"/>
                <w:szCs w:val="20"/>
                <w:lang w:eastAsia="en-AU"/>
              </w:rPr>
            </w:pPr>
            <w:r w:rsidRPr="006568E6">
              <w:rPr>
                <w:rFonts w:cs="Times New Roman"/>
                <w:b/>
                <w:i/>
                <w:color w:val="000000"/>
                <w:sz w:val="20"/>
                <w:szCs w:val="20"/>
                <w:lang w:eastAsia="en-AU"/>
              </w:rPr>
              <w:t>South Canberra</w:t>
            </w:r>
          </w:p>
        </w:tc>
      </w:tr>
      <w:tr w:rsidR="005646F5" w:rsidRPr="006568E6" w:rsidTr="002D753F">
        <w:trPr>
          <w:trHeight w:val="319"/>
          <w:tblHeader/>
        </w:trPr>
        <w:tc>
          <w:tcPr>
            <w:tcW w:w="2139" w:type="dxa"/>
            <w:tcBorders>
              <w:top w:val="nil"/>
              <w:left w:val="single" w:sz="4" w:space="0" w:color="auto"/>
              <w:bottom w:val="single" w:sz="4" w:space="0" w:color="auto"/>
              <w:right w:val="single" w:sz="4" w:space="0" w:color="auto"/>
            </w:tcBorders>
            <w:shd w:val="clear" w:color="auto" w:fill="auto"/>
            <w:vAlign w:val="center"/>
            <w:hideMark/>
          </w:tcPr>
          <w:p w:rsidR="005646F5" w:rsidRPr="006568E6" w:rsidRDefault="005646F5" w:rsidP="002A75B5">
            <w:pPr>
              <w:tabs>
                <w:tab w:val="center" w:pos="4320"/>
                <w:tab w:val="right" w:pos="8640"/>
              </w:tabs>
              <w:spacing w:before="0" w:after="0"/>
              <w:rPr>
                <w:rFonts w:cs="Times New Roman"/>
                <w:color w:val="000000"/>
                <w:sz w:val="20"/>
                <w:szCs w:val="20"/>
                <w:lang w:eastAsia="en-AU"/>
              </w:rPr>
            </w:pPr>
            <w:r w:rsidRPr="006568E6">
              <w:rPr>
                <w:rFonts w:cs="Times New Roman"/>
                <w:color w:val="000000"/>
                <w:sz w:val="20"/>
                <w:szCs w:val="20"/>
                <w:lang w:eastAsia="en-AU"/>
              </w:rPr>
              <w:t xml:space="preserve">The Woden School                                  </w:t>
            </w:r>
          </w:p>
        </w:tc>
        <w:tc>
          <w:tcPr>
            <w:tcW w:w="972" w:type="dxa"/>
            <w:tcBorders>
              <w:top w:val="nil"/>
              <w:left w:val="nil"/>
              <w:bottom w:val="single" w:sz="4" w:space="0" w:color="auto"/>
              <w:right w:val="single" w:sz="4" w:space="0" w:color="auto"/>
            </w:tcBorders>
            <w:shd w:val="clear" w:color="auto" w:fill="auto"/>
            <w:vAlign w:val="center"/>
            <w:hideMark/>
          </w:tcPr>
          <w:p w:rsidR="005646F5" w:rsidRPr="006568E6" w:rsidRDefault="005646F5" w:rsidP="002A75B5">
            <w:pPr>
              <w:tabs>
                <w:tab w:val="center" w:pos="4320"/>
                <w:tab w:val="right" w:pos="8640"/>
              </w:tabs>
              <w:spacing w:before="0" w:after="0"/>
              <w:jc w:val="right"/>
              <w:rPr>
                <w:rFonts w:cs="Times New Roman"/>
                <w:color w:val="000000"/>
                <w:sz w:val="20"/>
                <w:szCs w:val="20"/>
                <w:lang w:eastAsia="en-AU"/>
              </w:rPr>
            </w:pPr>
            <w:r w:rsidRPr="006568E6">
              <w:rPr>
                <w:rFonts w:cs="Times New Roman"/>
                <w:color w:val="000000"/>
                <w:sz w:val="20"/>
                <w:szCs w:val="20"/>
                <w:lang w:eastAsia="en-AU"/>
              </w:rPr>
              <w:t>23</w:t>
            </w:r>
          </w:p>
        </w:tc>
        <w:tc>
          <w:tcPr>
            <w:tcW w:w="972" w:type="dxa"/>
            <w:tcBorders>
              <w:top w:val="nil"/>
              <w:left w:val="nil"/>
              <w:bottom w:val="single" w:sz="4" w:space="0" w:color="auto"/>
              <w:right w:val="single" w:sz="4" w:space="0" w:color="auto"/>
            </w:tcBorders>
            <w:shd w:val="clear" w:color="auto" w:fill="auto"/>
            <w:vAlign w:val="center"/>
            <w:hideMark/>
          </w:tcPr>
          <w:p w:rsidR="005646F5" w:rsidRPr="006568E6" w:rsidRDefault="005646F5" w:rsidP="002A75B5">
            <w:pPr>
              <w:tabs>
                <w:tab w:val="center" w:pos="4320"/>
                <w:tab w:val="right" w:pos="8640"/>
              </w:tabs>
              <w:spacing w:before="0" w:after="0"/>
              <w:jc w:val="right"/>
              <w:rPr>
                <w:rFonts w:cs="Times New Roman"/>
                <w:color w:val="000000"/>
                <w:sz w:val="20"/>
                <w:szCs w:val="20"/>
                <w:lang w:eastAsia="en-AU"/>
              </w:rPr>
            </w:pPr>
            <w:r w:rsidRPr="006568E6">
              <w:rPr>
                <w:rFonts w:cs="Times New Roman"/>
                <w:color w:val="000000"/>
                <w:sz w:val="20"/>
                <w:szCs w:val="20"/>
                <w:lang w:eastAsia="en-AU"/>
              </w:rPr>
              <w:t>26</w:t>
            </w:r>
          </w:p>
        </w:tc>
        <w:tc>
          <w:tcPr>
            <w:tcW w:w="972" w:type="dxa"/>
            <w:tcBorders>
              <w:top w:val="nil"/>
              <w:left w:val="nil"/>
              <w:bottom w:val="single" w:sz="4" w:space="0" w:color="auto"/>
              <w:right w:val="single" w:sz="4" w:space="0" w:color="auto"/>
            </w:tcBorders>
            <w:shd w:val="clear" w:color="auto" w:fill="auto"/>
            <w:vAlign w:val="center"/>
            <w:hideMark/>
          </w:tcPr>
          <w:p w:rsidR="005646F5" w:rsidRPr="006568E6" w:rsidRDefault="005646F5" w:rsidP="002A75B5">
            <w:pPr>
              <w:tabs>
                <w:tab w:val="center" w:pos="4320"/>
                <w:tab w:val="right" w:pos="8640"/>
              </w:tabs>
              <w:spacing w:before="0" w:after="0"/>
              <w:jc w:val="right"/>
              <w:rPr>
                <w:rFonts w:cs="Times New Roman"/>
                <w:color w:val="000000"/>
                <w:sz w:val="20"/>
                <w:szCs w:val="20"/>
                <w:lang w:eastAsia="en-AU"/>
              </w:rPr>
            </w:pPr>
            <w:r w:rsidRPr="006568E6">
              <w:rPr>
                <w:rFonts w:cs="Times New Roman"/>
                <w:color w:val="000000"/>
                <w:sz w:val="20"/>
                <w:szCs w:val="20"/>
                <w:lang w:eastAsia="en-AU"/>
              </w:rPr>
              <w:t>16</w:t>
            </w:r>
          </w:p>
        </w:tc>
        <w:tc>
          <w:tcPr>
            <w:tcW w:w="972" w:type="dxa"/>
            <w:tcBorders>
              <w:top w:val="nil"/>
              <w:left w:val="nil"/>
              <w:bottom w:val="single" w:sz="4" w:space="0" w:color="auto"/>
              <w:right w:val="single" w:sz="4" w:space="0" w:color="auto"/>
            </w:tcBorders>
            <w:shd w:val="clear" w:color="auto" w:fill="auto"/>
            <w:vAlign w:val="center"/>
            <w:hideMark/>
          </w:tcPr>
          <w:p w:rsidR="005646F5" w:rsidRPr="006568E6" w:rsidRDefault="005646F5" w:rsidP="002A75B5">
            <w:pPr>
              <w:tabs>
                <w:tab w:val="center" w:pos="4320"/>
                <w:tab w:val="right" w:pos="8640"/>
              </w:tabs>
              <w:spacing w:before="0" w:after="0"/>
              <w:jc w:val="right"/>
              <w:rPr>
                <w:rFonts w:cs="Times New Roman"/>
                <w:color w:val="000000"/>
                <w:sz w:val="20"/>
                <w:szCs w:val="20"/>
                <w:lang w:eastAsia="en-AU"/>
              </w:rPr>
            </w:pPr>
            <w:r w:rsidRPr="006568E6">
              <w:rPr>
                <w:rFonts w:cs="Times New Roman"/>
                <w:color w:val="000000"/>
                <w:sz w:val="20"/>
                <w:szCs w:val="20"/>
                <w:lang w:eastAsia="en-AU"/>
              </w:rPr>
              <w:t>31</w:t>
            </w:r>
          </w:p>
        </w:tc>
        <w:tc>
          <w:tcPr>
            <w:tcW w:w="972" w:type="dxa"/>
            <w:tcBorders>
              <w:top w:val="nil"/>
              <w:left w:val="nil"/>
              <w:bottom w:val="single" w:sz="4" w:space="0" w:color="auto"/>
              <w:right w:val="single" w:sz="4" w:space="0" w:color="auto"/>
            </w:tcBorders>
            <w:shd w:val="clear" w:color="auto" w:fill="auto"/>
            <w:vAlign w:val="center"/>
            <w:hideMark/>
          </w:tcPr>
          <w:p w:rsidR="005646F5" w:rsidRPr="006568E6" w:rsidRDefault="005646F5" w:rsidP="002A75B5">
            <w:pPr>
              <w:tabs>
                <w:tab w:val="center" w:pos="4320"/>
                <w:tab w:val="right" w:pos="8640"/>
              </w:tabs>
              <w:spacing w:before="0" w:after="0"/>
              <w:jc w:val="right"/>
              <w:rPr>
                <w:rFonts w:cs="Times New Roman"/>
                <w:color w:val="000000"/>
                <w:sz w:val="20"/>
                <w:szCs w:val="20"/>
                <w:lang w:eastAsia="en-AU"/>
              </w:rPr>
            </w:pPr>
            <w:r w:rsidRPr="006568E6">
              <w:rPr>
                <w:rFonts w:cs="Times New Roman"/>
                <w:color w:val="000000"/>
                <w:sz w:val="20"/>
                <w:szCs w:val="20"/>
                <w:lang w:eastAsia="en-AU"/>
              </w:rPr>
              <w:t>6</w:t>
            </w:r>
          </w:p>
        </w:tc>
        <w:tc>
          <w:tcPr>
            <w:tcW w:w="972" w:type="dxa"/>
            <w:tcBorders>
              <w:top w:val="nil"/>
              <w:left w:val="nil"/>
              <w:bottom w:val="single" w:sz="4" w:space="0" w:color="auto"/>
              <w:right w:val="single" w:sz="4" w:space="0" w:color="auto"/>
            </w:tcBorders>
            <w:shd w:val="clear" w:color="auto" w:fill="auto"/>
            <w:noWrap/>
            <w:vAlign w:val="center"/>
            <w:hideMark/>
          </w:tcPr>
          <w:p w:rsidR="005646F5" w:rsidRPr="006568E6" w:rsidRDefault="005646F5" w:rsidP="002A75B5">
            <w:pPr>
              <w:tabs>
                <w:tab w:val="center" w:pos="4320"/>
                <w:tab w:val="right" w:pos="8640"/>
              </w:tabs>
              <w:spacing w:before="0" w:after="0"/>
              <w:jc w:val="right"/>
              <w:rPr>
                <w:rFonts w:cs="Times New Roman"/>
                <w:color w:val="000000"/>
                <w:sz w:val="20"/>
                <w:szCs w:val="20"/>
                <w:lang w:eastAsia="en-AU"/>
              </w:rPr>
            </w:pPr>
            <w:r w:rsidRPr="006568E6">
              <w:rPr>
                <w:rFonts w:cs="Times New Roman"/>
                <w:color w:val="000000"/>
                <w:sz w:val="20"/>
                <w:szCs w:val="20"/>
                <w:lang w:eastAsia="en-AU"/>
              </w:rPr>
              <w:t>9</w:t>
            </w:r>
          </w:p>
        </w:tc>
        <w:tc>
          <w:tcPr>
            <w:tcW w:w="972" w:type="dxa"/>
            <w:tcBorders>
              <w:top w:val="nil"/>
              <w:left w:val="nil"/>
              <w:bottom w:val="single" w:sz="4" w:space="0" w:color="auto"/>
              <w:right w:val="single" w:sz="4" w:space="0" w:color="auto"/>
            </w:tcBorders>
            <w:shd w:val="clear" w:color="auto" w:fill="auto"/>
            <w:vAlign w:val="center"/>
            <w:hideMark/>
          </w:tcPr>
          <w:p w:rsidR="005646F5" w:rsidRPr="006568E6" w:rsidRDefault="005646F5" w:rsidP="002A75B5">
            <w:pPr>
              <w:tabs>
                <w:tab w:val="center" w:pos="4320"/>
                <w:tab w:val="right" w:pos="8640"/>
              </w:tabs>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111</w:t>
            </w:r>
          </w:p>
        </w:tc>
      </w:tr>
      <w:tr w:rsidR="005646F5" w:rsidRPr="006568E6" w:rsidTr="002D753F">
        <w:trPr>
          <w:trHeight w:val="319"/>
          <w:tblHeader/>
        </w:trPr>
        <w:tc>
          <w:tcPr>
            <w:tcW w:w="2139" w:type="dxa"/>
            <w:tcBorders>
              <w:top w:val="nil"/>
              <w:left w:val="single" w:sz="4" w:space="0" w:color="auto"/>
              <w:bottom w:val="single" w:sz="4" w:space="0" w:color="auto"/>
              <w:right w:val="single" w:sz="4" w:space="0" w:color="auto"/>
            </w:tcBorders>
            <w:shd w:val="clear" w:color="auto" w:fill="8DB3E2" w:themeFill="text2" w:themeFillTint="66"/>
            <w:vAlign w:val="center"/>
            <w:hideMark/>
          </w:tcPr>
          <w:p w:rsidR="005646F5" w:rsidRPr="006568E6" w:rsidRDefault="005646F5" w:rsidP="002A75B5">
            <w:pPr>
              <w:tabs>
                <w:tab w:val="center" w:pos="4320"/>
                <w:tab w:val="right" w:pos="8640"/>
              </w:tabs>
              <w:spacing w:before="0" w:after="0"/>
              <w:rPr>
                <w:rFonts w:cs="Times New Roman"/>
                <w:b/>
                <w:bCs/>
                <w:color w:val="000000"/>
                <w:sz w:val="20"/>
                <w:szCs w:val="20"/>
                <w:lang w:eastAsia="en-AU"/>
              </w:rPr>
            </w:pPr>
            <w:r w:rsidRPr="006568E6">
              <w:rPr>
                <w:rFonts w:cs="Times New Roman"/>
                <w:b/>
                <w:bCs/>
                <w:color w:val="000000"/>
                <w:sz w:val="20"/>
                <w:szCs w:val="20"/>
                <w:lang w:eastAsia="en-AU"/>
              </w:rPr>
              <w:t>Total specialist schools</w:t>
            </w:r>
          </w:p>
        </w:tc>
        <w:tc>
          <w:tcPr>
            <w:tcW w:w="972" w:type="dxa"/>
            <w:tcBorders>
              <w:top w:val="nil"/>
              <w:left w:val="nil"/>
              <w:bottom w:val="single" w:sz="4" w:space="0" w:color="auto"/>
              <w:right w:val="single" w:sz="4" w:space="0" w:color="auto"/>
            </w:tcBorders>
            <w:shd w:val="clear" w:color="auto" w:fill="8DB3E2" w:themeFill="text2" w:themeFillTint="66"/>
            <w:noWrap/>
            <w:vAlign w:val="center"/>
            <w:hideMark/>
          </w:tcPr>
          <w:p w:rsidR="005646F5" w:rsidRPr="006568E6" w:rsidRDefault="005646F5" w:rsidP="002A75B5">
            <w:pPr>
              <w:tabs>
                <w:tab w:val="center" w:pos="4320"/>
                <w:tab w:val="right" w:pos="8640"/>
              </w:tabs>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37</w:t>
            </w:r>
          </w:p>
        </w:tc>
        <w:tc>
          <w:tcPr>
            <w:tcW w:w="972" w:type="dxa"/>
            <w:tcBorders>
              <w:top w:val="nil"/>
              <w:left w:val="nil"/>
              <w:bottom w:val="single" w:sz="4" w:space="0" w:color="auto"/>
              <w:right w:val="single" w:sz="4" w:space="0" w:color="auto"/>
            </w:tcBorders>
            <w:shd w:val="clear" w:color="auto" w:fill="8DB3E2" w:themeFill="text2" w:themeFillTint="66"/>
            <w:noWrap/>
            <w:vAlign w:val="center"/>
            <w:hideMark/>
          </w:tcPr>
          <w:p w:rsidR="005646F5" w:rsidRPr="006568E6" w:rsidRDefault="005646F5" w:rsidP="002A75B5">
            <w:pPr>
              <w:tabs>
                <w:tab w:val="center" w:pos="4320"/>
                <w:tab w:val="right" w:pos="8640"/>
              </w:tabs>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42</w:t>
            </w:r>
          </w:p>
        </w:tc>
        <w:tc>
          <w:tcPr>
            <w:tcW w:w="972" w:type="dxa"/>
            <w:tcBorders>
              <w:top w:val="nil"/>
              <w:left w:val="nil"/>
              <w:bottom w:val="single" w:sz="4" w:space="0" w:color="auto"/>
              <w:right w:val="single" w:sz="4" w:space="0" w:color="auto"/>
            </w:tcBorders>
            <w:shd w:val="clear" w:color="auto" w:fill="8DB3E2" w:themeFill="text2" w:themeFillTint="66"/>
            <w:noWrap/>
            <w:vAlign w:val="center"/>
            <w:hideMark/>
          </w:tcPr>
          <w:p w:rsidR="005646F5" w:rsidRPr="006568E6" w:rsidRDefault="005646F5" w:rsidP="002A75B5">
            <w:pPr>
              <w:tabs>
                <w:tab w:val="center" w:pos="4320"/>
                <w:tab w:val="right" w:pos="8640"/>
              </w:tabs>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34</w:t>
            </w:r>
          </w:p>
        </w:tc>
        <w:tc>
          <w:tcPr>
            <w:tcW w:w="972" w:type="dxa"/>
            <w:tcBorders>
              <w:top w:val="nil"/>
              <w:left w:val="nil"/>
              <w:bottom w:val="single" w:sz="4" w:space="0" w:color="auto"/>
              <w:right w:val="single" w:sz="4" w:space="0" w:color="auto"/>
            </w:tcBorders>
            <w:shd w:val="clear" w:color="auto" w:fill="8DB3E2" w:themeFill="text2" w:themeFillTint="66"/>
            <w:noWrap/>
            <w:vAlign w:val="center"/>
            <w:hideMark/>
          </w:tcPr>
          <w:p w:rsidR="005646F5" w:rsidRPr="006568E6" w:rsidRDefault="005646F5" w:rsidP="002A75B5">
            <w:pPr>
              <w:tabs>
                <w:tab w:val="center" w:pos="4320"/>
                <w:tab w:val="right" w:pos="8640"/>
              </w:tabs>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37</w:t>
            </w:r>
          </w:p>
        </w:tc>
        <w:tc>
          <w:tcPr>
            <w:tcW w:w="972" w:type="dxa"/>
            <w:tcBorders>
              <w:top w:val="nil"/>
              <w:left w:val="nil"/>
              <w:bottom w:val="single" w:sz="4" w:space="0" w:color="auto"/>
              <w:right w:val="single" w:sz="4" w:space="0" w:color="auto"/>
            </w:tcBorders>
            <w:shd w:val="clear" w:color="auto" w:fill="8DB3E2" w:themeFill="text2" w:themeFillTint="66"/>
            <w:noWrap/>
            <w:vAlign w:val="center"/>
            <w:hideMark/>
          </w:tcPr>
          <w:p w:rsidR="005646F5" w:rsidRPr="006568E6" w:rsidRDefault="005646F5" w:rsidP="002A75B5">
            <w:pPr>
              <w:tabs>
                <w:tab w:val="center" w:pos="4320"/>
                <w:tab w:val="right" w:pos="8640"/>
              </w:tabs>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20</w:t>
            </w:r>
          </w:p>
        </w:tc>
        <w:tc>
          <w:tcPr>
            <w:tcW w:w="972" w:type="dxa"/>
            <w:tcBorders>
              <w:top w:val="nil"/>
              <w:left w:val="nil"/>
              <w:bottom w:val="single" w:sz="4" w:space="0" w:color="auto"/>
              <w:right w:val="single" w:sz="4" w:space="0" w:color="auto"/>
            </w:tcBorders>
            <w:shd w:val="clear" w:color="auto" w:fill="8DB3E2" w:themeFill="text2" w:themeFillTint="66"/>
            <w:noWrap/>
            <w:vAlign w:val="center"/>
            <w:hideMark/>
          </w:tcPr>
          <w:p w:rsidR="005646F5" w:rsidRPr="006568E6" w:rsidRDefault="005646F5" w:rsidP="002A75B5">
            <w:pPr>
              <w:tabs>
                <w:tab w:val="center" w:pos="4320"/>
                <w:tab w:val="right" w:pos="8640"/>
              </w:tabs>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39</w:t>
            </w:r>
          </w:p>
        </w:tc>
        <w:tc>
          <w:tcPr>
            <w:tcW w:w="972" w:type="dxa"/>
            <w:tcBorders>
              <w:top w:val="nil"/>
              <w:left w:val="nil"/>
              <w:bottom w:val="single" w:sz="4" w:space="0" w:color="auto"/>
              <w:right w:val="single" w:sz="4" w:space="0" w:color="auto"/>
            </w:tcBorders>
            <w:shd w:val="clear" w:color="auto" w:fill="8DB3E2" w:themeFill="text2" w:themeFillTint="66"/>
            <w:vAlign w:val="center"/>
            <w:hideMark/>
          </w:tcPr>
          <w:p w:rsidR="005646F5" w:rsidRPr="006568E6" w:rsidRDefault="005646F5" w:rsidP="002A75B5">
            <w:pPr>
              <w:tabs>
                <w:tab w:val="center" w:pos="4320"/>
                <w:tab w:val="right" w:pos="8640"/>
              </w:tabs>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209</w:t>
            </w:r>
          </w:p>
        </w:tc>
      </w:tr>
    </w:tbl>
    <w:p w:rsidR="00992B37" w:rsidRPr="001D72FF" w:rsidRDefault="00992B37" w:rsidP="00992B37">
      <w:pPr>
        <w:pStyle w:val="Heading3"/>
      </w:pPr>
      <w:r w:rsidRPr="001D72FF">
        <w:t>Non-school education</w:t>
      </w:r>
    </w:p>
    <w:p w:rsidR="00992B37" w:rsidRDefault="005D2658" w:rsidP="00992B37">
      <w:pPr>
        <w:rPr>
          <w:rFonts w:cs="Calibri"/>
        </w:rPr>
      </w:pPr>
      <w:r>
        <w:rPr>
          <w:rFonts w:cs="Calibri"/>
        </w:rPr>
        <w:t>A</w:t>
      </w:r>
      <w:r w:rsidR="00992B37" w:rsidRPr="001D72FF">
        <w:rPr>
          <w:rFonts w:cs="Calibri"/>
        </w:rPr>
        <w:t xml:space="preserve">lternative educational pathways </w:t>
      </w:r>
      <w:r>
        <w:rPr>
          <w:rFonts w:cs="Calibri"/>
        </w:rPr>
        <w:t>are recognised</w:t>
      </w:r>
      <w:r w:rsidR="00984ABD">
        <w:rPr>
          <w:rFonts w:cs="Calibri"/>
        </w:rPr>
        <w:t xml:space="preserve"> </w:t>
      </w:r>
      <w:r w:rsidR="00992B37" w:rsidRPr="001D72FF">
        <w:rPr>
          <w:rFonts w:cs="Calibri"/>
        </w:rPr>
        <w:t>for students to undertake school level courses other than by attending an ACT pu</w:t>
      </w:r>
      <w:r w:rsidR="00B32F2F">
        <w:rPr>
          <w:rFonts w:cs="Calibri"/>
        </w:rPr>
        <w:t xml:space="preserve">blic or non-government school. </w:t>
      </w:r>
      <w:r w:rsidR="00992B37" w:rsidRPr="001D72FF">
        <w:rPr>
          <w:rFonts w:cs="Calibri"/>
        </w:rPr>
        <w:t>For students residing in the ACT as at August 201</w:t>
      </w:r>
      <w:r w:rsidR="00A151E2">
        <w:rPr>
          <w:rFonts w:cs="Calibri"/>
        </w:rPr>
        <w:t>4</w:t>
      </w:r>
      <w:r w:rsidR="00992B37" w:rsidRPr="001D72FF">
        <w:rPr>
          <w:rFonts w:cs="Calibri"/>
        </w:rPr>
        <w:t xml:space="preserve">, </w:t>
      </w:r>
      <w:r w:rsidR="00A151E2">
        <w:rPr>
          <w:rFonts w:cs="Calibri"/>
        </w:rPr>
        <w:t>190</w:t>
      </w:r>
      <w:r w:rsidR="00B32F2F">
        <w:rPr>
          <w:rFonts w:cs="Calibri"/>
        </w:rPr>
        <w:t xml:space="preserve"> were home educated. </w:t>
      </w:r>
      <w:r w:rsidR="00992B37" w:rsidRPr="001D72FF">
        <w:rPr>
          <w:rFonts w:cs="Calibri"/>
        </w:rPr>
        <w:t xml:space="preserve">In addition, a further </w:t>
      </w:r>
      <w:r w:rsidR="00FD11ED">
        <w:rPr>
          <w:rFonts w:cs="Calibri"/>
        </w:rPr>
        <w:t>363</w:t>
      </w:r>
      <w:r w:rsidR="00050D4F">
        <w:rPr>
          <w:rFonts w:cs="Calibri"/>
        </w:rPr>
        <w:t xml:space="preserve"> </w:t>
      </w:r>
      <w:r w:rsidR="00E65845">
        <w:rPr>
          <w:rFonts w:cs="Calibri"/>
        </w:rPr>
        <w:t>school-</w:t>
      </w:r>
      <w:r>
        <w:rPr>
          <w:rFonts w:cs="Calibri"/>
        </w:rPr>
        <w:t>age</w:t>
      </w:r>
      <w:r w:rsidR="00E65845">
        <w:rPr>
          <w:rFonts w:cs="Calibri"/>
        </w:rPr>
        <w:t xml:space="preserve"> students</w:t>
      </w:r>
      <w:r w:rsidR="00992B37" w:rsidRPr="001D72FF">
        <w:rPr>
          <w:rFonts w:cs="Calibri"/>
        </w:rPr>
        <w:t xml:space="preserve"> undertook school equivalent courses at the Canberra Institute of Technology.</w:t>
      </w:r>
    </w:p>
    <w:p w:rsidR="007826AE" w:rsidRDefault="007826AE" w:rsidP="00992B37">
      <w:pPr>
        <w:rPr>
          <w:rFonts w:cs="Calibri"/>
        </w:rPr>
      </w:pPr>
    </w:p>
    <w:p w:rsidR="007826AE" w:rsidRDefault="007826AE" w:rsidP="00992B37">
      <w:pPr>
        <w:rPr>
          <w:rFonts w:cs="Calibri"/>
        </w:rPr>
      </w:pPr>
    </w:p>
    <w:p w:rsidR="007826AE" w:rsidRDefault="007826AE" w:rsidP="00992B37">
      <w:pPr>
        <w:rPr>
          <w:rFonts w:cs="Calibri"/>
        </w:rPr>
      </w:pPr>
    </w:p>
    <w:p w:rsidR="007826AE" w:rsidRDefault="007826AE" w:rsidP="00992B37">
      <w:pPr>
        <w:rPr>
          <w:rFonts w:cs="Calibri"/>
        </w:rPr>
      </w:pPr>
    </w:p>
    <w:p w:rsidR="007826AE" w:rsidRDefault="007826AE" w:rsidP="00992B37">
      <w:pPr>
        <w:rPr>
          <w:rFonts w:cs="Calibri"/>
        </w:rPr>
      </w:pPr>
    </w:p>
    <w:p w:rsidR="007826AE" w:rsidRDefault="007826AE" w:rsidP="00992B37">
      <w:pPr>
        <w:rPr>
          <w:rFonts w:cs="Calibri"/>
        </w:rPr>
      </w:pPr>
    </w:p>
    <w:p w:rsidR="007826AE" w:rsidRDefault="007826AE" w:rsidP="00992B37">
      <w:pPr>
        <w:rPr>
          <w:rFonts w:cs="Calibri"/>
        </w:rPr>
      </w:pPr>
    </w:p>
    <w:p w:rsidR="007826AE" w:rsidRDefault="007826AE" w:rsidP="00992B37">
      <w:pPr>
        <w:rPr>
          <w:rFonts w:cs="Calibri"/>
        </w:rPr>
      </w:pPr>
    </w:p>
    <w:p w:rsidR="007826AE" w:rsidRDefault="007826AE" w:rsidP="00992B37">
      <w:pPr>
        <w:rPr>
          <w:rFonts w:cs="Calibri"/>
        </w:rPr>
      </w:pPr>
    </w:p>
    <w:p w:rsidR="007826AE" w:rsidRDefault="007826AE" w:rsidP="00992B37">
      <w:pPr>
        <w:rPr>
          <w:rFonts w:cs="Calibri"/>
        </w:rPr>
      </w:pPr>
    </w:p>
    <w:p w:rsidR="007826AE" w:rsidRDefault="007826AE" w:rsidP="00992B37">
      <w:pPr>
        <w:rPr>
          <w:rFonts w:cs="Calibri"/>
        </w:rPr>
      </w:pPr>
    </w:p>
    <w:p w:rsidR="007826AE" w:rsidRDefault="007826AE" w:rsidP="00992B37">
      <w:pPr>
        <w:rPr>
          <w:rFonts w:cs="Calibri"/>
        </w:rPr>
      </w:pPr>
    </w:p>
    <w:p w:rsidR="007826AE" w:rsidRDefault="007826AE" w:rsidP="00992B37">
      <w:pPr>
        <w:rPr>
          <w:rFonts w:cs="Calibri"/>
        </w:rPr>
      </w:pPr>
    </w:p>
    <w:p w:rsidR="007826AE" w:rsidRDefault="007826AE" w:rsidP="00992B37">
      <w:pPr>
        <w:rPr>
          <w:rFonts w:cs="Calibri"/>
        </w:rPr>
      </w:pPr>
    </w:p>
    <w:p w:rsidR="00B7148B" w:rsidRPr="00B7148B" w:rsidRDefault="00B7148B" w:rsidP="00B7148B">
      <w:pPr>
        <w:pStyle w:val="Heading4"/>
        <w:spacing w:after="0"/>
        <w:rPr>
          <w:rFonts w:cs="Calibri"/>
          <w:bCs w:val="0"/>
          <w:sz w:val="28"/>
        </w:rPr>
      </w:pPr>
      <w:r w:rsidRPr="00B7148B">
        <w:rPr>
          <w:rFonts w:cs="Calibri"/>
          <w:bCs w:val="0"/>
          <w:sz w:val="28"/>
        </w:rPr>
        <w:lastRenderedPageBreak/>
        <w:t>Student</w:t>
      </w:r>
      <w:r w:rsidR="00F678EF">
        <w:rPr>
          <w:rFonts w:cs="Calibri"/>
          <w:bCs w:val="0"/>
          <w:sz w:val="28"/>
        </w:rPr>
        <w:t>s to</w:t>
      </w:r>
      <w:r w:rsidRPr="00B7148B">
        <w:rPr>
          <w:rFonts w:cs="Calibri"/>
          <w:bCs w:val="0"/>
          <w:sz w:val="28"/>
        </w:rPr>
        <w:t xml:space="preserve"> teacher ratio</w:t>
      </w:r>
    </w:p>
    <w:p w:rsidR="00B7148B" w:rsidRPr="005F13C1" w:rsidRDefault="00B7148B" w:rsidP="00B7148B">
      <w:pPr>
        <w:pStyle w:val="Heading4"/>
        <w:spacing w:after="0"/>
        <w:rPr>
          <w:rFonts w:cs="Calibri"/>
          <w:b w:val="0"/>
          <w:bCs w:val="0"/>
          <w:sz w:val="22"/>
        </w:rPr>
      </w:pPr>
      <w:r w:rsidRPr="00B7148B">
        <w:rPr>
          <w:rFonts w:cs="Calibri"/>
          <w:b w:val="0"/>
          <w:bCs w:val="0"/>
          <w:sz w:val="22"/>
        </w:rPr>
        <w:t>Table 1</w:t>
      </w:r>
      <w:r w:rsidR="00460CB2">
        <w:rPr>
          <w:rFonts w:cs="Calibri"/>
          <w:b w:val="0"/>
          <w:bCs w:val="0"/>
          <w:sz w:val="22"/>
        </w:rPr>
        <w:t>2</w:t>
      </w:r>
      <w:r w:rsidRPr="00B7148B">
        <w:rPr>
          <w:rFonts w:cs="Calibri"/>
          <w:b w:val="0"/>
          <w:bCs w:val="0"/>
          <w:sz w:val="22"/>
        </w:rPr>
        <w:t xml:space="preserve"> shows student</w:t>
      </w:r>
      <w:r w:rsidR="00F678EF">
        <w:rPr>
          <w:rFonts w:cs="Calibri"/>
          <w:b w:val="0"/>
          <w:bCs w:val="0"/>
          <w:sz w:val="22"/>
        </w:rPr>
        <w:t>s</w:t>
      </w:r>
      <w:r w:rsidR="00790BDA">
        <w:rPr>
          <w:rFonts w:cs="Calibri"/>
          <w:b w:val="0"/>
          <w:bCs w:val="0"/>
          <w:sz w:val="22"/>
        </w:rPr>
        <w:t xml:space="preserve"> to</w:t>
      </w:r>
      <w:r w:rsidRPr="00B7148B">
        <w:rPr>
          <w:rFonts w:cs="Calibri"/>
          <w:b w:val="0"/>
          <w:bCs w:val="0"/>
          <w:sz w:val="22"/>
        </w:rPr>
        <w:t xml:space="preserve"> teacher ratio</w:t>
      </w:r>
      <w:r w:rsidR="00790BDA">
        <w:rPr>
          <w:rFonts w:cs="Calibri"/>
          <w:b w:val="0"/>
          <w:bCs w:val="0"/>
          <w:sz w:val="22"/>
        </w:rPr>
        <w:t>s</w:t>
      </w:r>
      <w:r w:rsidRPr="00B7148B">
        <w:rPr>
          <w:rFonts w:cs="Calibri"/>
          <w:b w:val="0"/>
          <w:bCs w:val="0"/>
          <w:sz w:val="22"/>
        </w:rPr>
        <w:t xml:space="preserve"> for ACT public schools. </w:t>
      </w:r>
      <w:r w:rsidR="00790BDA">
        <w:rPr>
          <w:rFonts w:cs="Calibri"/>
          <w:b w:val="0"/>
          <w:bCs w:val="0"/>
          <w:sz w:val="22"/>
        </w:rPr>
        <w:t xml:space="preserve">The </w:t>
      </w:r>
      <w:r w:rsidR="00191046" w:rsidRPr="00191046">
        <w:rPr>
          <w:rFonts w:cs="Calibri"/>
          <w:b w:val="0"/>
          <w:bCs w:val="0"/>
          <w:sz w:val="22"/>
        </w:rPr>
        <w:t>students to teacher ratio takes account of all teaching resource</w:t>
      </w:r>
      <w:r w:rsidR="00E65845">
        <w:rPr>
          <w:rFonts w:cs="Calibri"/>
          <w:b w:val="0"/>
          <w:bCs w:val="0"/>
          <w:sz w:val="22"/>
        </w:rPr>
        <w:t>s allocated to support students</w:t>
      </w:r>
      <w:r w:rsidR="00191046" w:rsidRPr="00191046">
        <w:rPr>
          <w:rFonts w:cs="Calibri"/>
          <w:b w:val="0"/>
          <w:bCs w:val="0"/>
          <w:sz w:val="22"/>
        </w:rPr>
        <w:t>.</w:t>
      </w:r>
      <w:r w:rsidR="00BC408A">
        <w:rPr>
          <w:rFonts w:cs="Calibri"/>
        </w:rPr>
        <w:t xml:space="preserve"> </w:t>
      </w:r>
      <w:r w:rsidR="005F13C1" w:rsidRPr="005F13C1">
        <w:rPr>
          <w:rFonts w:cs="Calibri"/>
          <w:b w:val="0"/>
          <w:bCs w:val="0"/>
          <w:sz w:val="22"/>
        </w:rPr>
        <w:t>Student</w:t>
      </w:r>
      <w:r w:rsidR="00F678EF">
        <w:rPr>
          <w:rFonts w:cs="Calibri"/>
          <w:b w:val="0"/>
          <w:bCs w:val="0"/>
          <w:sz w:val="22"/>
        </w:rPr>
        <w:t>s</w:t>
      </w:r>
      <w:r w:rsidR="005F13C1" w:rsidRPr="005F13C1">
        <w:rPr>
          <w:rFonts w:cs="Calibri"/>
          <w:b w:val="0"/>
          <w:bCs w:val="0"/>
          <w:sz w:val="22"/>
        </w:rPr>
        <w:t xml:space="preserve"> </w:t>
      </w:r>
      <w:r w:rsidR="00792CFB">
        <w:rPr>
          <w:rFonts w:cs="Calibri"/>
          <w:b w:val="0"/>
          <w:bCs w:val="0"/>
          <w:sz w:val="22"/>
        </w:rPr>
        <w:t xml:space="preserve">to </w:t>
      </w:r>
      <w:r w:rsidR="005F13C1" w:rsidRPr="005F13C1">
        <w:rPr>
          <w:rFonts w:cs="Calibri"/>
          <w:b w:val="0"/>
          <w:bCs w:val="0"/>
          <w:sz w:val="22"/>
        </w:rPr>
        <w:t xml:space="preserve">teacher ratios are calculated by dividing the </w:t>
      </w:r>
      <w:r w:rsidR="00790BDA">
        <w:rPr>
          <w:rFonts w:cs="Calibri"/>
          <w:b w:val="0"/>
          <w:bCs w:val="0"/>
          <w:sz w:val="22"/>
        </w:rPr>
        <w:t xml:space="preserve">total </w:t>
      </w:r>
      <w:r w:rsidR="00B52A8C" w:rsidRPr="005F13C1">
        <w:rPr>
          <w:rFonts w:cs="Calibri"/>
          <w:b w:val="0"/>
          <w:bCs w:val="0"/>
          <w:sz w:val="22"/>
        </w:rPr>
        <w:t xml:space="preserve">Full-Time Equivalent </w:t>
      </w:r>
      <w:r w:rsidR="005F13C1" w:rsidRPr="005F13C1">
        <w:rPr>
          <w:rFonts w:cs="Calibri"/>
          <w:b w:val="0"/>
          <w:bCs w:val="0"/>
          <w:sz w:val="22"/>
        </w:rPr>
        <w:t>(FTE) students by the FTE teaching staff</w:t>
      </w:r>
      <w:r w:rsidR="00790BDA">
        <w:rPr>
          <w:rFonts w:cs="Calibri"/>
          <w:b w:val="0"/>
          <w:bCs w:val="0"/>
          <w:sz w:val="22"/>
        </w:rPr>
        <w:t>.</w:t>
      </w:r>
      <w:r w:rsidR="005F13C1" w:rsidRPr="005F13C1">
        <w:rPr>
          <w:rFonts w:cs="Calibri"/>
          <w:b w:val="0"/>
          <w:bCs w:val="0"/>
          <w:sz w:val="22"/>
        </w:rPr>
        <w:t xml:space="preserve"> </w:t>
      </w:r>
    </w:p>
    <w:p w:rsidR="00B7148B" w:rsidRDefault="006E507E" w:rsidP="00F2035B">
      <w:pPr>
        <w:pStyle w:val="Heading4"/>
        <w:rPr>
          <w:position w:val="11"/>
          <w:sz w:val="16"/>
          <w:szCs w:val="16"/>
        </w:rPr>
      </w:pPr>
      <w:r w:rsidRPr="001D72FF">
        <w:t>Table 1</w:t>
      </w:r>
      <w:r w:rsidR="00460CB2">
        <w:t>2</w:t>
      </w:r>
      <w:r w:rsidRPr="001D72FF">
        <w:t xml:space="preserve">: </w:t>
      </w:r>
      <w:r>
        <w:t>Student</w:t>
      </w:r>
      <w:r w:rsidR="00790BDA">
        <w:t xml:space="preserve">s to </w:t>
      </w:r>
      <w:r>
        <w:t>teacher ratio</w:t>
      </w:r>
      <w:r w:rsidRPr="001D72FF">
        <w:t xml:space="preserve"> by school, 201</w:t>
      </w:r>
      <w:r>
        <w:t>4</w:t>
      </w:r>
      <w:r w:rsidRPr="00ED26B1">
        <w:rPr>
          <w:position w:val="11"/>
          <w:sz w:val="16"/>
          <w:szCs w:val="16"/>
        </w:rPr>
        <w:t>1</w:t>
      </w:r>
    </w:p>
    <w:tbl>
      <w:tblPr>
        <w:tblW w:w="9222" w:type="dxa"/>
        <w:tblInd w:w="100" w:type="dxa"/>
        <w:tblLayout w:type="fixed"/>
        <w:tblLook w:val="04A0"/>
      </w:tblPr>
      <w:tblGrid>
        <w:gridCol w:w="3694"/>
        <w:gridCol w:w="1842"/>
        <w:gridCol w:w="1843"/>
        <w:gridCol w:w="1843"/>
      </w:tblGrid>
      <w:tr w:rsidR="00F678EF" w:rsidRPr="006568E6" w:rsidTr="002A75B5">
        <w:trPr>
          <w:trHeight w:val="720"/>
          <w:tblHeader/>
        </w:trPr>
        <w:tc>
          <w:tcPr>
            <w:tcW w:w="3694"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F678EF" w:rsidRPr="006568E6" w:rsidRDefault="00F678EF" w:rsidP="00B61986">
            <w:pPr>
              <w:spacing w:before="0" w:after="0"/>
              <w:rPr>
                <w:rFonts w:cs="Times New Roman"/>
                <w:b/>
                <w:bCs/>
                <w:color w:val="000000"/>
                <w:sz w:val="20"/>
                <w:szCs w:val="20"/>
                <w:lang w:eastAsia="en-AU"/>
              </w:rPr>
            </w:pPr>
            <w:r w:rsidRPr="006568E6">
              <w:rPr>
                <w:rFonts w:cs="Times New Roman"/>
                <w:b/>
                <w:bCs/>
                <w:color w:val="000000"/>
                <w:sz w:val="20"/>
                <w:szCs w:val="20"/>
                <w:lang w:eastAsia="en-AU"/>
              </w:rPr>
              <w:t xml:space="preserve">School </w:t>
            </w:r>
          </w:p>
        </w:tc>
        <w:tc>
          <w:tcPr>
            <w:tcW w:w="1842" w:type="dxa"/>
            <w:tcBorders>
              <w:top w:val="single" w:sz="4" w:space="0" w:color="auto"/>
              <w:left w:val="nil"/>
              <w:bottom w:val="single" w:sz="4" w:space="0" w:color="auto"/>
              <w:right w:val="single" w:sz="4" w:space="0" w:color="auto"/>
            </w:tcBorders>
            <w:shd w:val="clear" w:color="000000" w:fill="DBE5F1"/>
            <w:vAlign w:val="center"/>
            <w:hideMark/>
          </w:tcPr>
          <w:p w:rsidR="00F678EF" w:rsidRPr="006568E6" w:rsidRDefault="00F678EF" w:rsidP="00992267">
            <w:pPr>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Teaching staff FTE (excl preschool staff)</w:t>
            </w:r>
          </w:p>
        </w:tc>
        <w:tc>
          <w:tcPr>
            <w:tcW w:w="1843" w:type="dxa"/>
            <w:tcBorders>
              <w:top w:val="single" w:sz="4" w:space="0" w:color="auto"/>
              <w:left w:val="nil"/>
              <w:bottom w:val="single" w:sz="4" w:space="0" w:color="auto"/>
              <w:right w:val="single" w:sz="4" w:space="0" w:color="auto"/>
            </w:tcBorders>
            <w:shd w:val="clear" w:color="000000" w:fill="DBE5F1"/>
            <w:vAlign w:val="center"/>
            <w:hideMark/>
          </w:tcPr>
          <w:p w:rsidR="00F678EF" w:rsidRPr="006568E6" w:rsidRDefault="00992267" w:rsidP="00992267">
            <w:pPr>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Student FTE</w:t>
            </w:r>
            <w:r w:rsidRPr="006568E6">
              <w:rPr>
                <w:rFonts w:cs="Times New Roman"/>
                <w:b/>
                <w:bCs/>
                <w:color w:val="000000"/>
                <w:sz w:val="20"/>
                <w:szCs w:val="20"/>
                <w:lang w:eastAsia="en-AU"/>
              </w:rPr>
              <w:br/>
            </w:r>
            <w:r w:rsidR="00F678EF" w:rsidRPr="006568E6">
              <w:rPr>
                <w:rFonts w:cs="Times New Roman"/>
                <w:b/>
                <w:bCs/>
                <w:color w:val="000000"/>
                <w:sz w:val="20"/>
                <w:szCs w:val="20"/>
                <w:lang w:eastAsia="en-AU"/>
              </w:rPr>
              <w:t>(excl preschool enrolments)</w:t>
            </w:r>
          </w:p>
        </w:tc>
        <w:tc>
          <w:tcPr>
            <w:tcW w:w="1843" w:type="dxa"/>
            <w:tcBorders>
              <w:top w:val="single" w:sz="4" w:space="0" w:color="auto"/>
              <w:left w:val="nil"/>
              <w:bottom w:val="single" w:sz="4" w:space="0" w:color="auto"/>
              <w:right w:val="single" w:sz="4" w:space="0" w:color="auto"/>
            </w:tcBorders>
            <w:shd w:val="clear" w:color="000000" w:fill="DBE5F1"/>
            <w:vAlign w:val="center"/>
            <w:hideMark/>
          </w:tcPr>
          <w:p w:rsidR="00F678EF" w:rsidRPr="006568E6" w:rsidRDefault="00792CFB" w:rsidP="00992267">
            <w:pPr>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Students to teacher r</w:t>
            </w:r>
            <w:r w:rsidR="00F678EF" w:rsidRPr="006568E6">
              <w:rPr>
                <w:rFonts w:cs="Times New Roman"/>
                <w:b/>
                <w:bCs/>
                <w:color w:val="000000"/>
                <w:sz w:val="20"/>
                <w:szCs w:val="20"/>
                <w:lang w:eastAsia="en-AU"/>
              </w:rPr>
              <w:t>atio</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Ainslie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22.7</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362.0</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15.9</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Alfred Deakin High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63.7</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781.0</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12.3</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Amaroo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108.7</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1552.0</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14.3</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Aranda Primary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30.4</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462.0</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15.2</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Arawang Primary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24.0</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383.1</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16.0</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Belconnen High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34.6</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381.0</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11.0</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Black Mountain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26.4</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98.0</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3.7</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Bonython Primary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19.3</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265.0</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13.7</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Calwell High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34.0</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372.0</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10.9</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Calwell Primary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18.7</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271.0</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14.5</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Campbell High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63.5</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740.6</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11.7</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Campbell Primary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18.7</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242.0</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12.9</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Canberra High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71.3</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779.2</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10.9</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Caroline Chisholm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45.3</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541.0</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11.9</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Chapman Primary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33.7</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503.4</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14.9</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Charles Conder Primary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20.7</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233.0</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11.3</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Charnwood-Dunlop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20.1</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285.0</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14.2</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Cranleigh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23.2</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62.0</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2.7</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Curtin Primary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29.9</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436.0</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14.6</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Dickson College</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66.8</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854.6</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12.8</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Duffy Primary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27.6</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325.0</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11.8</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Erindale College</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37.2</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499.4</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13.4</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Evatt Primary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25.1</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252.9</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10.1</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Fadden Primary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19.6</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305.0</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15.6</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Farrer Primary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21.8</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289.0</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13.3</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Florey Primary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24.3</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411.0</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16.9</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Forrest Primary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29.5</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466.0</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15.8</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Franklin Early Childhood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9.6</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83.0</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8.6</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Fraser Primary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25.1</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372.0</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14.8</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Garran Primary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32.4</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556.0</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17.2</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Gilmore Primary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13.5</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118.0</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8.7</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Giralang Primary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19.3</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175.6</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9.1</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Gold Creek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68.4</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927.0</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13.6</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Gordon Primary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32.2</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377.5</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11.7</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Gowrie Primary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17.1</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211.0</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12.3</w:t>
            </w:r>
          </w:p>
        </w:tc>
      </w:tr>
    </w:tbl>
    <w:p w:rsidR="00E827B7" w:rsidRDefault="00E827B7" w:rsidP="00E827B7">
      <w:pPr>
        <w:pStyle w:val="NoSpacing"/>
        <w:rPr>
          <w:vertAlign w:val="superscript"/>
        </w:rPr>
      </w:pPr>
    </w:p>
    <w:p w:rsidR="00E827B7" w:rsidRDefault="00E827B7" w:rsidP="00E827B7">
      <w:pPr>
        <w:pStyle w:val="NoSpacing"/>
        <w:tabs>
          <w:tab w:val="left" w:pos="284"/>
        </w:tabs>
      </w:pPr>
      <w:r w:rsidRPr="00992267">
        <w:t xml:space="preserve">1 </w:t>
      </w:r>
      <w:r>
        <w:tab/>
      </w:r>
      <w:r w:rsidRPr="00AE4783">
        <w:t>Exclude</w:t>
      </w:r>
      <w:r>
        <w:t>s</w:t>
      </w:r>
      <w:r w:rsidRPr="00AE4783">
        <w:t xml:space="preserve"> preschool students and preschool teaching staff</w:t>
      </w:r>
      <w:r w:rsidRPr="007D1E41">
        <w:t>.</w:t>
      </w:r>
      <w:r>
        <w:br w:type="page"/>
      </w:r>
    </w:p>
    <w:p w:rsidR="00E827B7" w:rsidRDefault="00E827B7" w:rsidP="00E827B7">
      <w:pPr>
        <w:pStyle w:val="Heading4"/>
      </w:pPr>
      <w:r w:rsidRPr="001D72FF">
        <w:lastRenderedPageBreak/>
        <w:t xml:space="preserve">Table </w:t>
      </w:r>
      <w:r>
        <w:t>1</w:t>
      </w:r>
      <w:r w:rsidR="00460CB2">
        <w:t>2</w:t>
      </w:r>
      <w:r w:rsidRPr="001D72FF">
        <w:t xml:space="preserve"> continued</w:t>
      </w:r>
    </w:p>
    <w:tbl>
      <w:tblPr>
        <w:tblW w:w="9222" w:type="dxa"/>
        <w:tblInd w:w="100" w:type="dxa"/>
        <w:tblLayout w:type="fixed"/>
        <w:tblLook w:val="04A0"/>
      </w:tblPr>
      <w:tblGrid>
        <w:gridCol w:w="3694"/>
        <w:gridCol w:w="1842"/>
        <w:gridCol w:w="1843"/>
        <w:gridCol w:w="1843"/>
      </w:tblGrid>
      <w:tr w:rsidR="00E827B7" w:rsidRPr="00E827B7" w:rsidTr="00E827B7">
        <w:trPr>
          <w:trHeight w:val="300"/>
        </w:trPr>
        <w:tc>
          <w:tcPr>
            <w:tcW w:w="3694"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E827B7" w:rsidRPr="00E827B7" w:rsidRDefault="00E827B7" w:rsidP="006C07A0">
            <w:pPr>
              <w:spacing w:before="0" w:after="0"/>
              <w:rPr>
                <w:rFonts w:cs="Times New Roman"/>
                <w:b/>
                <w:bCs/>
                <w:color w:val="000000"/>
                <w:sz w:val="20"/>
                <w:szCs w:val="20"/>
                <w:lang w:eastAsia="en-AU"/>
              </w:rPr>
            </w:pPr>
            <w:r w:rsidRPr="00E827B7">
              <w:rPr>
                <w:rFonts w:cs="Times New Roman"/>
                <w:b/>
                <w:bCs/>
                <w:color w:val="000000"/>
                <w:sz w:val="20"/>
                <w:szCs w:val="20"/>
                <w:lang w:eastAsia="en-AU"/>
              </w:rPr>
              <w:t xml:space="preserve">School </w:t>
            </w:r>
          </w:p>
        </w:tc>
        <w:tc>
          <w:tcPr>
            <w:tcW w:w="1842" w:type="dxa"/>
            <w:tcBorders>
              <w:top w:val="single" w:sz="4" w:space="0" w:color="auto"/>
              <w:left w:val="nil"/>
              <w:bottom w:val="single" w:sz="4" w:space="0" w:color="auto"/>
              <w:right w:val="single" w:sz="4" w:space="0" w:color="auto"/>
            </w:tcBorders>
            <w:shd w:val="clear" w:color="auto" w:fill="DBE5F1"/>
            <w:noWrap/>
            <w:vAlign w:val="center"/>
            <w:hideMark/>
          </w:tcPr>
          <w:p w:rsidR="00E827B7" w:rsidRPr="00E827B7" w:rsidRDefault="00E827B7" w:rsidP="00E827B7">
            <w:pPr>
              <w:spacing w:before="0" w:after="0"/>
              <w:jc w:val="right"/>
              <w:rPr>
                <w:rFonts w:cs="Times New Roman"/>
                <w:b/>
                <w:bCs/>
                <w:color w:val="000000"/>
                <w:sz w:val="20"/>
                <w:szCs w:val="20"/>
                <w:lang w:eastAsia="en-AU"/>
              </w:rPr>
            </w:pPr>
            <w:r w:rsidRPr="00E827B7">
              <w:rPr>
                <w:rFonts w:cs="Times New Roman"/>
                <w:b/>
                <w:bCs/>
                <w:color w:val="000000"/>
                <w:sz w:val="20"/>
                <w:szCs w:val="20"/>
                <w:lang w:eastAsia="en-AU"/>
              </w:rPr>
              <w:t>Teaching staff FTE (excl preschool staff)</w:t>
            </w:r>
          </w:p>
        </w:tc>
        <w:tc>
          <w:tcPr>
            <w:tcW w:w="1843" w:type="dxa"/>
            <w:tcBorders>
              <w:top w:val="single" w:sz="4" w:space="0" w:color="auto"/>
              <w:left w:val="nil"/>
              <w:bottom w:val="single" w:sz="4" w:space="0" w:color="auto"/>
              <w:right w:val="single" w:sz="4" w:space="0" w:color="auto"/>
            </w:tcBorders>
            <w:shd w:val="clear" w:color="auto" w:fill="DBE5F1"/>
            <w:noWrap/>
            <w:vAlign w:val="center"/>
            <w:hideMark/>
          </w:tcPr>
          <w:p w:rsidR="00E827B7" w:rsidRPr="00E827B7" w:rsidRDefault="00E827B7" w:rsidP="00E827B7">
            <w:pPr>
              <w:spacing w:before="0" w:after="0"/>
              <w:jc w:val="right"/>
              <w:rPr>
                <w:rFonts w:cs="Times New Roman"/>
                <w:b/>
                <w:bCs/>
                <w:color w:val="000000"/>
                <w:sz w:val="20"/>
                <w:szCs w:val="20"/>
                <w:lang w:eastAsia="en-AU"/>
              </w:rPr>
            </w:pPr>
            <w:r w:rsidRPr="00E827B7">
              <w:rPr>
                <w:rFonts w:cs="Times New Roman"/>
                <w:b/>
                <w:bCs/>
                <w:color w:val="000000"/>
                <w:sz w:val="20"/>
                <w:szCs w:val="20"/>
                <w:lang w:eastAsia="en-AU"/>
              </w:rPr>
              <w:t>Student FTE</w:t>
            </w:r>
            <w:r w:rsidRPr="00E827B7">
              <w:rPr>
                <w:rFonts w:cs="Times New Roman"/>
                <w:b/>
                <w:bCs/>
                <w:color w:val="000000"/>
                <w:sz w:val="20"/>
                <w:szCs w:val="20"/>
                <w:lang w:eastAsia="en-AU"/>
              </w:rPr>
              <w:br/>
              <w:t>(excl preschool enrolments)</w:t>
            </w:r>
          </w:p>
        </w:tc>
        <w:tc>
          <w:tcPr>
            <w:tcW w:w="1843" w:type="dxa"/>
            <w:tcBorders>
              <w:top w:val="single" w:sz="4" w:space="0" w:color="auto"/>
              <w:left w:val="nil"/>
              <w:bottom w:val="single" w:sz="4" w:space="0" w:color="auto"/>
              <w:right w:val="single" w:sz="4" w:space="0" w:color="auto"/>
            </w:tcBorders>
            <w:shd w:val="clear" w:color="auto" w:fill="DBE5F1"/>
            <w:noWrap/>
            <w:vAlign w:val="center"/>
            <w:hideMark/>
          </w:tcPr>
          <w:p w:rsidR="00E827B7" w:rsidRPr="00E827B7" w:rsidRDefault="00E827B7" w:rsidP="00E827B7">
            <w:pPr>
              <w:spacing w:before="0" w:after="0"/>
              <w:jc w:val="right"/>
              <w:rPr>
                <w:rFonts w:cs="Times New Roman"/>
                <w:b/>
                <w:bCs/>
                <w:color w:val="000000"/>
                <w:sz w:val="20"/>
                <w:szCs w:val="20"/>
                <w:lang w:eastAsia="en-AU"/>
              </w:rPr>
            </w:pPr>
            <w:r w:rsidRPr="00E827B7">
              <w:rPr>
                <w:rFonts w:cs="Times New Roman"/>
                <w:b/>
                <w:bCs/>
                <w:color w:val="000000"/>
                <w:sz w:val="20"/>
                <w:szCs w:val="20"/>
                <w:lang w:eastAsia="en-AU"/>
              </w:rPr>
              <w:t>Students to teacher ratio</w:t>
            </w:r>
          </w:p>
        </w:tc>
      </w:tr>
      <w:tr w:rsidR="00F2035B" w:rsidRPr="006568E6" w:rsidTr="006C07A0">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F2035B" w:rsidRPr="006568E6" w:rsidRDefault="00F2035B" w:rsidP="006C07A0">
            <w:pPr>
              <w:spacing w:before="0" w:after="0"/>
              <w:rPr>
                <w:rFonts w:cs="Times New Roman"/>
                <w:color w:val="000000"/>
                <w:sz w:val="20"/>
                <w:szCs w:val="20"/>
                <w:lang w:eastAsia="en-AU"/>
              </w:rPr>
            </w:pPr>
            <w:r w:rsidRPr="006568E6">
              <w:rPr>
                <w:rFonts w:cs="Times New Roman"/>
                <w:color w:val="000000"/>
                <w:sz w:val="20"/>
                <w:szCs w:val="20"/>
                <w:lang w:eastAsia="en-AU"/>
              </w:rPr>
              <w:t>Gungahlin College</w:t>
            </w:r>
          </w:p>
        </w:tc>
        <w:tc>
          <w:tcPr>
            <w:tcW w:w="1842" w:type="dxa"/>
            <w:tcBorders>
              <w:top w:val="nil"/>
              <w:left w:val="nil"/>
              <w:bottom w:val="single" w:sz="4" w:space="0" w:color="auto"/>
              <w:right w:val="single" w:sz="4" w:space="0" w:color="auto"/>
            </w:tcBorders>
            <w:shd w:val="clear" w:color="auto" w:fill="auto"/>
            <w:noWrap/>
            <w:vAlign w:val="center"/>
            <w:hideMark/>
          </w:tcPr>
          <w:p w:rsidR="00F2035B" w:rsidRPr="006568E6" w:rsidRDefault="00F2035B" w:rsidP="006C07A0">
            <w:pPr>
              <w:spacing w:before="0" w:after="0"/>
              <w:jc w:val="right"/>
              <w:rPr>
                <w:rFonts w:cs="Times New Roman"/>
                <w:color w:val="000000"/>
                <w:sz w:val="20"/>
                <w:szCs w:val="20"/>
                <w:lang w:eastAsia="en-AU"/>
              </w:rPr>
            </w:pPr>
            <w:r w:rsidRPr="006568E6">
              <w:rPr>
                <w:rFonts w:cs="Times New Roman"/>
                <w:color w:val="000000"/>
                <w:sz w:val="20"/>
                <w:szCs w:val="20"/>
                <w:lang w:eastAsia="en-AU"/>
              </w:rPr>
              <w:t>67.9</w:t>
            </w:r>
          </w:p>
        </w:tc>
        <w:tc>
          <w:tcPr>
            <w:tcW w:w="1843" w:type="dxa"/>
            <w:tcBorders>
              <w:top w:val="nil"/>
              <w:left w:val="nil"/>
              <w:bottom w:val="single" w:sz="4" w:space="0" w:color="auto"/>
              <w:right w:val="single" w:sz="4" w:space="0" w:color="auto"/>
            </w:tcBorders>
            <w:shd w:val="clear" w:color="auto" w:fill="auto"/>
            <w:noWrap/>
            <w:vAlign w:val="center"/>
            <w:hideMark/>
          </w:tcPr>
          <w:p w:rsidR="00F2035B" w:rsidRPr="006568E6" w:rsidRDefault="00F2035B" w:rsidP="006C07A0">
            <w:pPr>
              <w:spacing w:before="0" w:after="0"/>
              <w:jc w:val="right"/>
              <w:rPr>
                <w:rFonts w:cs="Times New Roman"/>
                <w:color w:val="000000"/>
                <w:sz w:val="20"/>
                <w:szCs w:val="20"/>
                <w:lang w:eastAsia="en-AU"/>
              </w:rPr>
            </w:pPr>
            <w:r w:rsidRPr="006568E6">
              <w:rPr>
                <w:rFonts w:cs="Times New Roman"/>
                <w:color w:val="000000"/>
                <w:sz w:val="20"/>
                <w:szCs w:val="20"/>
                <w:lang w:eastAsia="en-AU"/>
              </w:rPr>
              <w:t>883.0</w:t>
            </w:r>
          </w:p>
        </w:tc>
        <w:tc>
          <w:tcPr>
            <w:tcW w:w="1843" w:type="dxa"/>
            <w:tcBorders>
              <w:top w:val="nil"/>
              <w:left w:val="nil"/>
              <w:bottom w:val="single" w:sz="4" w:space="0" w:color="auto"/>
              <w:right w:val="single" w:sz="4" w:space="0" w:color="auto"/>
            </w:tcBorders>
            <w:shd w:val="clear" w:color="auto" w:fill="auto"/>
            <w:noWrap/>
            <w:vAlign w:val="center"/>
            <w:hideMark/>
          </w:tcPr>
          <w:p w:rsidR="00F2035B" w:rsidRPr="006568E6" w:rsidRDefault="00F2035B" w:rsidP="006C07A0">
            <w:pPr>
              <w:spacing w:before="0" w:after="0"/>
              <w:jc w:val="right"/>
              <w:rPr>
                <w:rFonts w:cs="Times New Roman"/>
                <w:color w:val="000000"/>
                <w:sz w:val="20"/>
                <w:szCs w:val="20"/>
                <w:lang w:eastAsia="en-AU"/>
              </w:rPr>
            </w:pPr>
            <w:r w:rsidRPr="006568E6">
              <w:rPr>
                <w:rFonts w:cs="Times New Roman"/>
                <w:color w:val="000000"/>
                <w:sz w:val="20"/>
                <w:szCs w:val="20"/>
                <w:lang w:eastAsia="en-AU"/>
              </w:rPr>
              <w:t>13.0</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Harrison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103.4</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1243.6</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12.0</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Hawker College</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37.2</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450.7</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12.1</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Hawker Primary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21.1</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280.0</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13.3</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Hughes Primary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24.8</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341.0</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13.8</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Isabella Plains Early Childhood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6.6</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96.0</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14.5</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Jervis Bay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7.6</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52.0</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6.8</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Kaleen Primary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33.0</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499.0</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15.1</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Kingsford Smith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66.0</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811.0</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12.3</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Lake Tuggeranong College</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66.7</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750.0</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11.2</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Lanyon High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35.2</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403.0</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11.4</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Latham Primary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22.8</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276.0</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12.1</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Lyneham High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82.5</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1052.0</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12.8</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Lyneham Primary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28.4</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366.0</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12.9</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Lyons Early Childhood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10.8</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82.4</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7.6</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Macgregor Primary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35.3</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410.0</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11.6</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Macquarie Primary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20.2</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337.0</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16.7</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Majura Primary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33.6</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499.8</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14.9</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Malkara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19.3</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60.4</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3.1</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Maribyrnong Primary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17.9</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256.0</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14.3</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Mawson Primary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16.6</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245.0</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14.8</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Melba Copland Secondary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58.8</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539.2</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9.2</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Melrose High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53.0</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702.0</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13.2</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Miles Franklin Primary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25.6</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413.0</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16.1</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Monash Primary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32.3</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391.4</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12.1</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Mount Rogers Primary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26.1</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355.9</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13.6</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Mount Stromlo High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50.8</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597.0</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11.8</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Namadgi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50.8</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611.4</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12.0</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Narrabundah College</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68.6</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896.0</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13.1</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Narrabundah Early Childhood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8.2</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53.0</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6.5</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Neville Bonner Primary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21.6</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267.0</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12.4</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Ngunnawal Primary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34.7</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533.0</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15.4</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North Ainslie Primary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29.7</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472.3</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15.9</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O'Connor Cooperative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6.3</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50.0</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7.9</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Palmerston District Primary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24.9</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368.5</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14.8</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Red Hill Primary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39.7</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581.0</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14.6</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Richardson Primary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13.7</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150.9</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11.0</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Southern Cross Early Childhood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9.3</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119.6</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12.9</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Taylor Primary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15.7</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188.0</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12.0</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Telopea Park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94.2</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1204.0</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12.8</w:t>
            </w:r>
          </w:p>
        </w:tc>
      </w:tr>
    </w:tbl>
    <w:p w:rsidR="00E827B7" w:rsidRDefault="00E827B7" w:rsidP="00E827B7">
      <w:pPr>
        <w:pStyle w:val="NoSpacing"/>
        <w:rPr>
          <w:vertAlign w:val="superscript"/>
        </w:rPr>
      </w:pPr>
    </w:p>
    <w:p w:rsidR="00E827B7" w:rsidRDefault="00E827B7" w:rsidP="00E827B7">
      <w:pPr>
        <w:pStyle w:val="NoSpacing"/>
        <w:tabs>
          <w:tab w:val="left" w:pos="284"/>
        </w:tabs>
      </w:pPr>
      <w:r w:rsidRPr="00992267">
        <w:t xml:space="preserve">1 </w:t>
      </w:r>
      <w:r>
        <w:tab/>
      </w:r>
      <w:r w:rsidRPr="00AE4783">
        <w:t>Exclude</w:t>
      </w:r>
      <w:r>
        <w:t>s</w:t>
      </w:r>
      <w:r w:rsidRPr="00AE4783">
        <w:t xml:space="preserve"> preschool students and preschool teaching staff</w:t>
      </w:r>
      <w:r w:rsidRPr="007D1E41">
        <w:t>.</w:t>
      </w:r>
      <w:r>
        <w:br w:type="page"/>
      </w:r>
    </w:p>
    <w:p w:rsidR="00E827B7" w:rsidRDefault="00E827B7" w:rsidP="00E827B7">
      <w:pPr>
        <w:pStyle w:val="Heading4"/>
      </w:pPr>
      <w:r w:rsidRPr="001D72FF">
        <w:lastRenderedPageBreak/>
        <w:t xml:space="preserve">Table </w:t>
      </w:r>
      <w:r>
        <w:t>1</w:t>
      </w:r>
      <w:r w:rsidR="00460CB2">
        <w:t>2</w:t>
      </w:r>
      <w:r w:rsidRPr="001D72FF">
        <w:t xml:space="preserve"> continued</w:t>
      </w:r>
    </w:p>
    <w:tbl>
      <w:tblPr>
        <w:tblW w:w="9222" w:type="dxa"/>
        <w:tblInd w:w="100" w:type="dxa"/>
        <w:tblLayout w:type="fixed"/>
        <w:tblLook w:val="04A0"/>
      </w:tblPr>
      <w:tblGrid>
        <w:gridCol w:w="3694"/>
        <w:gridCol w:w="1842"/>
        <w:gridCol w:w="1843"/>
        <w:gridCol w:w="1843"/>
      </w:tblGrid>
      <w:tr w:rsidR="00E827B7" w:rsidRPr="00E827B7" w:rsidTr="00E827B7">
        <w:trPr>
          <w:trHeight w:val="300"/>
        </w:trPr>
        <w:tc>
          <w:tcPr>
            <w:tcW w:w="3694"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E827B7" w:rsidRPr="00E827B7" w:rsidRDefault="00E827B7" w:rsidP="006C07A0">
            <w:pPr>
              <w:spacing w:before="0" w:after="0"/>
              <w:rPr>
                <w:rFonts w:cs="Times New Roman"/>
                <w:b/>
                <w:bCs/>
                <w:color w:val="000000"/>
                <w:sz w:val="20"/>
                <w:szCs w:val="20"/>
                <w:lang w:eastAsia="en-AU"/>
              </w:rPr>
            </w:pPr>
            <w:r w:rsidRPr="00E827B7">
              <w:rPr>
                <w:rFonts w:cs="Times New Roman"/>
                <w:b/>
                <w:bCs/>
                <w:color w:val="000000"/>
                <w:sz w:val="20"/>
                <w:szCs w:val="20"/>
                <w:lang w:eastAsia="en-AU"/>
              </w:rPr>
              <w:t xml:space="preserve">School </w:t>
            </w:r>
          </w:p>
        </w:tc>
        <w:tc>
          <w:tcPr>
            <w:tcW w:w="1842" w:type="dxa"/>
            <w:tcBorders>
              <w:top w:val="single" w:sz="4" w:space="0" w:color="auto"/>
              <w:left w:val="nil"/>
              <w:bottom w:val="single" w:sz="4" w:space="0" w:color="auto"/>
              <w:right w:val="single" w:sz="4" w:space="0" w:color="auto"/>
            </w:tcBorders>
            <w:shd w:val="clear" w:color="auto" w:fill="DBE5F1"/>
            <w:noWrap/>
            <w:vAlign w:val="center"/>
            <w:hideMark/>
          </w:tcPr>
          <w:p w:rsidR="00E827B7" w:rsidRPr="00E827B7" w:rsidRDefault="00E827B7" w:rsidP="00E827B7">
            <w:pPr>
              <w:spacing w:before="0" w:after="0"/>
              <w:jc w:val="right"/>
              <w:rPr>
                <w:rFonts w:cs="Times New Roman"/>
                <w:b/>
                <w:bCs/>
                <w:color w:val="000000"/>
                <w:sz w:val="20"/>
                <w:szCs w:val="20"/>
                <w:lang w:eastAsia="en-AU"/>
              </w:rPr>
            </w:pPr>
            <w:r w:rsidRPr="00E827B7">
              <w:rPr>
                <w:rFonts w:cs="Times New Roman"/>
                <w:b/>
                <w:bCs/>
                <w:color w:val="000000"/>
                <w:sz w:val="20"/>
                <w:szCs w:val="20"/>
                <w:lang w:eastAsia="en-AU"/>
              </w:rPr>
              <w:t>Teaching staff FTE (excl preschool staff)</w:t>
            </w:r>
          </w:p>
        </w:tc>
        <w:tc>
          <w:tcPr>
            <w:tcW w:w="1843" w:type="dxa"/>
            <w:tcBorders>
              <w:top w:val="single" w:sz="4" w:space="0" w:color="auto"/>
              <w:left w:val="nil"/>
              <w:bottom w:val="single" w:sz="4" w:space="0" w:color="auto"/>
              <w:right w:val="single" w:sz="4" w:space="0" w:color="auto"/>
            </w:tcBorders>
            <w:shd w:val="clear" w:color="auto" w:fill="DBE5F1"/>
            <w:noWrap/>
            <w:vAlign w:val="center"/>
            <w:hideMark/>
          </w:tcPr>
          <w:p w:rsidR="00E827B7" w:rsidRPr="00E827B7" w:rsidRDefault="00E827B7" w:rsidP="00E827B7">
            <w:pPr>
              <w:spacing w:before="0" w:after="0"/>
              <w:jc w:val="right"/>
              <w:rPr>
                <w:rFonts w:cs="Times New Roman"/>
                <w:b/>
                <w:bCs/>
                <w:color w:val="000000"/>
                <w:sz w:val="20"/>
                <w:szCs w:val="20"/>
                <w:lang w:eastAsia="en-AU"/>
              </w:rPr>
            </w:pPr>
            <w:r w:rsidRPr="00E827B7">
              <w:rPr>
                <w:rFonts w:cs="Times New Roman"/>
                <w:b/>
                <w:bCs/>
                <w:color w:val="000000"/>
                <w:sz w:val="20"/>
                <w:szCs w:val="20"/>
                <w:lang w:eastAsia="en-AU"/>
              </w:rPr>
              <w:t>Student FTE</w:t>
            </w:r>
            <w:r w:rsidRPr="00E827B7">
              <w:rPr>
                <w:rFonts w:cs="Times New Roman"/>
                <w:b/>
                <w:bCs/>
                <w:color w:val="000000"/>
                <w:sz w:val="20"/>
                <w:szCs w:val="20"/>
                <w:lang w:eastAsia="en-AU"/>
              </w:rPr>
              <w:br/>
              <w:t>(excl preschool enrolments)</w:t>
            </w:r>
          </w:p>
        </w:tc>
        <w:tc>
          <w:tcPr>
            <w:tcW w:w="1843" w:type="dxa"/>
            <w:tcBorders>
              <w:top w:val="single" w:sz="4" w:space="0" w:color="auto"/>
              <w:left w:val="nil"/>
              <w:bottom w:val="single" w:sz="4" w:space="0" w:color="auto"/>
              <w:right w:val="single" w:sz="4" w:space="0" w:color="auto"/>
            </w:tcBorders>
            <w:shd w:val="clear" w:color="auto" w:fill="DBE5F1"/>
            <w:noWrap/>
            <w:vAlign w:val="center"/>
            <w:hideMark/>
          </w:tcPr>
          <w:p w:rsidR="00E827B7" w:rsidRPr="00E827B7" w:rsidRDefault="00E827B7" w:rsidP="00E827B7">
            <w:pPr>
              <w:spacing w:before="0" w:after="0"/>
              <w:jc w:val="right"/>
              <w:rPr>
                <w:rFonts w:cs="Times New Roman"/>
                <w:b/>
                <w:bCs/>
                <w:color w:val="000000"/>
                <w:sz w:val="20"/>
                <w:szCs w:val="20"/>
                <w:lang w:eastAsia="en-AU"/>
              </w:rPr>
            </w:pPr>
            <w:r w:rsidRPr="00E827B7">
              <w:rPr>
                <w:rFonts w:cs="Times New Roman"/>
                <w:b/>
                <w:bCs/>
                <w:color w:val="000000"/>
                <w:sz w:val="20"/>
                <w:szCs w:val="20"/>
                <w:lang w:eastAsia="en-AU"/>
              </w:rPr>
              <w:t>Students to teacher ratio</w:t>
            </w:r>
          </w:p>
        </w:tc>
      </w:tr>
      <w:tr w:rsidR="00F2035B" w:rsidRPr="006568E6" w:rsidTr="006C07A0">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F2035B" w:rsidRPr="006568E6" w:rsidRDefault="00F2035B" w:rsidP="006C07A0">
            <w:pPr>
              <w:spacing w:before="0" w:after="0"/>
              <w:rPr>
                <w:rFonts w:cs="Times New Roman"/>
                <w:color w:val="000000"/>
                <w:sz w:val="20"/>
                <w:szCs w:val="20"/>
                <w:lang w:eastAsia="en-AU"/>
              </w:rPr>
            </w:pPr>
            <w:r w:rsidRPr="006568E6">
              <w:rPr>
                <w:rFonts w:cs="Times New Roman"/>
                <w:color w:val="000000"/>
                <w:sz w:val="20"/>
                <w:szCs w:val="20"/>
                <w:lang w:eastAsia="en-AU"/>
              </w:rPr>
              <w:t>The Canberra College</w:t>
            </w:r>
          </w:p>
        </w:tc>
        <w:tc>
          <w:tcPr>
            <w:tcW w:w="1842" w:type="dxa"/>
            <w:tcBorders>
              <w:top w:val="nil"/>
              <w:left w:val="nil"/>
              <w:bottom w:val="single" w:sz="4" w:space="0" w:color="auto"/>
              <w:right w:val="single" w:sz="4" w:space="0" w:color="auto"/>
            </w:tcBorders>
            <w:shd w:val="clear" w:color="auto" w:fill="auto"/>
            <w:noWrap/>
            <w:vAlign w:val="center"/>
            <w:hideMark/>
          </w:tcPr>
          <w:p w:rsidR="00F2035B" w:rsidRPr="006568E6" w:rsidRDefault="00F2035B" w:rsidP="006C07A0">
            <w:pPr>
              <w:spacing w:before="0" w:after="0"/>
              <w:jc w:val="right"/>
              <w:rPr>
                <w:rFonts w:cs="Times New Roman"/>
                <w:color w:val="000000"/>
                <w:sz w:val="20"/>
                <w:szCs w:val="20"/>
                <w:lang w:eastAsia="en-AU"/>
              </w:rPr>
            </w:pPr>
            <w:r w:rsidRPr="006568E6">
              <w:rPr>
                <w:rFonts w:cs="Times New Roman"/>
                <w:color w:val="000000"/>
                <w:sz w:val="20"/>
                <w:szCs w:val="20"/>
                <w:lang w:eastAsia="en-AU"/>
              </w:rPr>
              <w:t>71.4</w:t>
            </w:r>
          </w:p>
        </w:tc>
        <w:tc>
          <w:tcPr>
            <w:tcW w:w="1843" w:type="dxa"/>
            <w:tcBorders>
              <w:top w:val="nil"/>
              <w:left w:val="nil"/>
              <w:bottom w:val="single" w:sz="4" w:space="0" w:color="auto"/>
              <w:right w:val="single" w:sz="4" w:space="0" w:color="auto"/>
            </w:tcBorders>
            <w:shd w:val="clear" w:color="auto" w:fill="auto"/>
            <w:noWrap/>
            <w:vAlign w:val="center"/>
            <w:hideMark/>
          </w:tcPr>
          <w:p w:rsidR="00F2035B" w:rsidRPr="006568E6" w:rsidRDefault="00F2035B" w:rsidP="006C07A0">
            <w:pPr>
              <w:spacing w:before="0" w:after="0"/>
              <w:jc w:val="right"/>
              <w:rPr>
                <w:rFonts w:cs="Times New Roman"/>
                <w:color w:val="000000"/>
                <w:sz w:val="20"/>
                <w:szCs w:val="20"/>
                <w:lang w:eastAsia="en-AU"/>
              </w:rPr>
            </w:pPr>
            <w:r w:rsidRPr="006568E6">
              <w:rPr>
                <w:rFonts w:cs="Times New Roman"/>
                <w:color w:val="000000"/>
                <w:sz w:val="20"/>
                <w:szCs w:val="20"/>
                <w:lang w:eastAsia="en-AU"/>
              </w:rPr>
              <w:t>1049.0</w:t>
            </w:r>
          </w:p>
        </w:tc>
        <w:tc>
          <w:tcPr>
            <w:tcW w:w="1843" w:type="dxa"/>
            <w:tcBorders>
              <w:top w:val="nil"/>
              <w:left w:val="nil"/>
              <w:bottom w:val="single" w:sz="4" w:space="0" w:color="auto"/>
              <w:right w:val="single" w:sz="4" w:space="0" w:color="auto"/>
            </w:tcBorders>
            <w:shd w:val="clear" w:color="auto" w:fill="auto"/>
            <w:noWrap/>
            <w:vAlign w:val="center"/>
            <w:hideMark/>
          </w:tcPr>
          <w:p w:rsidR="00F2035B" w:rsidRPr="006568E6" w:rsidRDefault="00F2035B" w:rsidP="006C07A0">
            <w:pPr>
              <w:spacing w:before="0" w:after="0"/>
              <w:jc w:val="right"/>
              <w:rPr>
                <w:rFonts w:cs="Times New Roman"/>
                <w:color w:val="000000"/>
                <w:sz w:val="20"/>
                <w:szCs w:val="20"/>
                <w:lang w:eastAsia="en-AU"/>
              </w:rPr>
            </w:pPr>
            <w:r w:rsidRPr="006568E6">
              <w:rPr>
                <w:rFonts w:cs="Times New Roman"/>
                <w:color w:val="000000"/>
                <w:sz w:val="20"/>
                <w:szCs w:val="20"/>
                <w:lang w:eastAsia="en-AU"/>
              </w:rPr>
              <w:t>14.7</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792CFB">
            <w:pPr>
              <w:spacing w:before="0" w:after="0"/>
              <w:rPr>
                <w:rFonts w:cs="Times New Roman"/>
                <w:color w:val="000000"/>
                <w:sz w:val="20"/>
                <w:szCs w:val="20"/>
                <w:lang w:eastAsia="en-AU"/>
              </w:rPr>
            </w:pPr>
            <w:r w:rsidRPr="006568E6">
              <w:rPr>
                <w:rFonts w:cs="Times New Roman"/>
                <w:color w:val="000000"/>
                <w:sz w:val="20"/>
                <w:szCs w:val="20"/>
                <w:lang w:eastAsia="en-AU"/>
              </w:rPr>
              <w:t>The Woden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25.3</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111.0</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4.4</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Theodore Primary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20.4</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245.0</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12.0</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Torrens Primary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27.5</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400.0</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14.5</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Turner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44.4</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479.0</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10.8</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University of Canberra High School Kaleen</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26.6</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206.0</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7.7</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University of Canberra Senior Secondary College Lake Ginninderra</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45.7</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536.3</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11.7</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Wanniassa Hills Primary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25.1</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336.2</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13.4</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Wanniassa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46.0</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429.0</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9.3</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Weetangera Primary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26.9</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374.0</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13.9</w:t>
            </w:r>
          </w:p>
        </w:tc>
      </w:tr>
      <w:tr w:rsidR="00792CFB"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auto"/>
            <w:noWrap/>
            <w:vAlign w:val="center"/>
            <w:hideMark/>
          </w:tcPr>
          <w:p w:rsidR="00792CFB" w:rsidRPr="006568E6" w:rsidRDefault="00792CFB" w:rsidP="002A75B5">
            <w:pPr>
              <w:spacing w:before="0" w:after="0"/>
              <w:rPr>
                <w:rFonts w:cs="Times New Roman"/>
                <w:color w:val="000000"/>
                <w:sz w:val="20"/>
                <w:szCs w:val="20"/>
                <w:lang w:eastAsia="en-AU"/>
              </w:rPr>
            </w:pPr>
            <w:r w:rsidRPr="006568E6">
              <w:rPr>
                <w:rFonts w:cs="Times New Roman"/>
                <w:color w:val="000000"/>
                <w:sz w:val="20"/>
                <w:szCs w:val="20"/>
                <w:lang w:eastAsia="en-AU"/>
              </w:rPr>
              <w:t>Yarralumla Primary School</w:t>
            </w:r>
          </w:p>
        </w:tc>
        <w:tc>
          <w:tcPr>
            <w:tcW w:w="1842"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18.6</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271.6</w:t>
            </w:r>
          </w:p>
        </w:tc>
        <w:tc>
          <w:tcPr>
            <w:tcW w:w="1843" w:type="dxa"/>
            <w:tcBorders>
              <w:top w:val="nil"/>
              <w:left w:val="nil"/>
              <w:bottom w:val="single" w:sz="4" w:space="0" w:color="auto"/>
              <w:right w:val="single" w:sz="4" w:space="0" w:color="auto"/>
            </w:tcBorders>
            <w:shd w:val="clear" w:color="auto" w:fill="auto"/>
            <w:noWrap/>
            <w:vAlign w:val="center"/>
            <w:hideMark/>
          </w:tcPr>
          <w:p w:rsidR="00792CFB" w:rsidRPr="006568E6" w:rsidRDefault="00792CFB" w:rsidP="00F678EF">
            <w:pPr>
              <w:spacing w:before="0" w:after="0"/>
              <w:jc w:val="right"/>
              <w:rPr>
                <w:rFonts w:cs="Times New Roman"/>
                <w:color w:val="000000"/>
                <w:sz w:val="20"/>
                <w:szCs w:val="20"/>
                <w:lang w:eastAsia="en-AU"/>
              </w:rPr>
            </w:pPr>
            <w:r w:rsidRPr="006568E6">
              <w:rPr>
                <w:rFonts w:cs="Times New Roman"/>
                <w:color w:val="000000"/>
                <w:sz w:val="20"/>
                <w:szCs w:val="20"/>
                <w:lang w:eastAsia="en-AU"/>
              </w:rPr>
              <w:t>14.6</w:t>
            </w:r>
          </w:p>
        </w:tc>
      </w:tr>
      <w:tr w:rsidR="00F678EF" w:rsidRPr="006568E6" w:rsidTr="002A75B5">
        <w:trPr>
          <w:trHeight w:val="300"/>
        </w:trPr>
        <w:tc>
          <w:tcPr>
            <w:tcW w:w="3694" w:type="dxa"/>
            <w:tcBorders>
              <w:top w:val="nil"/>
              <w:left w:val="single" w:sz="4" w:space="0" w:color="auto"/>
              <w:bottom w:val="single" w:sz="4" w:space="0" w:color="auto"/>
              <w:right w:val="single" w:sz="4" w:space="0" w:color="auto"/>
            </w:tcBorders>
            <w:shd w:val="clear" w:color="auto" w:fill="8DB3E2" w:themeFill="text2" w:themeFillTint="66"/>
            <w:noWrap/>
            <w:vAlign w:val="center"/>
            <w:hideMark/>
          </w:tcPr>
          <w:p w:rsidR="00F678EF" w:rsidRPr="006568E6" w:rsidRDefault="00F678EF" w:rsidP="002A75B5">
            <w:pPr>
              <w:spacing w:before="0" w:after="0"/>
              <w:rPr>
                <w:rFonts w:cs="Times New Roman"/>
                <w:b/>
                <w:bCs/>
                <w:color w:val="000000"/>
                <w:sz w:val="20"/>
                <w:szCs w:val="20"/>
                <w:lang w:eastAsia="en-AU"/>
              </w:rPr>
            </w:pPr>
            <w:r w:rsidRPr="006568E6">
              <w:rPr>
                <w:rFonts w:cs="Times New Roman"/>
                <w:b/>
                <w:bCs/>
                <w:color w:val="000000"/>
                <w:sz w:val="20"/>
                <w:szCs w:val="20"/>
                <w:lang w:eastAsia="en-AU"/>
              </w:rPr>
              <w:t xml:space="preserve">ACT Total </w:t>
            </w:r>
          </w:p>
        </w:tc>
        <w:tc>
          <w:tcPr>
            <w:tcW w:w="1842" w:type="dxa"/>
            <w:tcBorders>
              <w:top w:val="nil"/>
              <w:left w:val="nil"/>
              <w:bottom w:val="single" w:sz="4" w:space="0" w:color="auto"/>
              <w:right w:val="single" w:sz="4" w:space="0" w:color="auto"/>
            </w:tcBorders>
            <w:shd w:val="clear" w:color="auto" w:fill="8DB3E2" w:themeFill="text2" w:themeFillTint="66"/>
            <w:noWrap/>
            <w:vAlign w:val="center"/>
            <w:hideMark/>
          </w:tcPr>
          <w:p w:rsidR="00F678EF" w:rsidRPr="006568E6" w:rsidRDefault="00F678EF" w:rsidP="00F678EF">
            <w:pPr>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2</w:t>
            </w:r>
            <w:r w:rsidR="00992267" w:rsidRPr="006568E6">
              <w:rPr>
                <w:rFonts w:cs="Times New Roman"/>
                <w:b/>
                <w:bCs/>
                <w:color w:val="000000"/>
                <w:sz w:val="20"/>
                <w:szCs w:val="20"/>
                <w:lang w:eastAsia="en-AU"/>
              </w:rPr>
              <w:t>,</w:t>
            </w:r>
            <w:r w:rsidRPr="006568E6">
              <w:rPr>
                <w:rFonts w:cs="Times New Roman"/>
                <w:b/>
                <w:bCs/>
                <w:color w:val="000000"/>
                <w:sz w:val="20"/>
                <w:szCs w:val="20"/>
                <w:lang w:eastAsia="en-AU"/>
              </w:rPr>
              <w:t>977.2</w:t>
            </w:r>
          </w:p>
        </w:tc>
        <w:tc>
          <w:tcPr>
            <w:tcW w:w="1843" w:type="dxa"/>
            <w:tcBorders>
              <w:top w:val="nil"/>
              <w:left w:val="nil"/>
              <w:bottom w:val="single" w:sz="4" w:space="0" w:color="auto"/>
              <w:right w:val="single" w:sz="4" w:space="0" w:color="auto"/>
            </w:tcBorders>
            <w:shd w:val="clear" w:color="auto" w:fill="8DB3E2" w:themeFill="text2" w:themeFillTint="66"/>
            <w:noWrap/>
            <w:vAlign w:val="center"/>
            <w:hideMark/>
          </w:tcPr>
          <w:p w:rsidR="00F678EF" w:rsidRPr="006568E6" w:rsidRDefault="00F678EF" w:rsidP="00F678EF">
            <w:pPr>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37</w:t>
            </w:r>
            <w:r w:rsidR="00992267" w:rsidRPr="006568E6">
              <w:rPr>
                <w:rFonts w:cs="Times New Roman"/>
                <w:b/>
                <w:bCs/>
                <w:color w:val="000000"/>
                <w:sz w:val="20"/>
                <w:szCs w:val="20"/>
                <w:lang w:eastAsia="en-AU"/>
              </w:rPr>
              <w:t>,</w:t>
            </w:r>
            <w:r w:rsidRPr="006568E6">
              <w:rPr>
                <w:rFonts w:cs="Times New Roman"/>
                <w:b/>
                <w:bCs/>
                <w:color w:val="000000"/>
                <w:sz w:val="20"/>
                <w:szCs w:val="20"/>
                <w:lang w:eastAsia="en-AU"/>
              </w:rPr>
              <w:t>296.5</w:t>
            </w:r>
          </w:p>
        </w:tc>
        <w:tc>
          <w:tcPr>
            <w:tcW w:w="1843" w:type="dxa"/>
            <w:tcBorders>
              <w:top w:val="nil"/>
              <w:left w:val="nil"/>
              <w:bottom w:val="single" w:sz="4" w:space="0" w:color="auto"/>
              <w:right w:val="single" w:sz="4" w:space="0" w:color="auto"/>
            </w:tcBorders>
            <w:shd w:val="clear" w:color="auto" w:fill="8DB3E2" w:themeFill="text2" w:themeFillTint="66"/>
            <w:noWrap/>
            <w:vAlign w:val="center"/>
            <w:hideMark/>
          </w:tcPr>
          <w:p w:rsidR="00F678EF" w:rsidRPr="006568E6" w:rsidRDefault="00F678EF" w:rsidP="00F678EF">
            <w:pPr>
              <w:spacing w:before="0" w:after="0"/>
              <w:jc w:val="right"/>
              <w:rPr>
                <w:rFonts w:cs="Times New Roman"/>
                <w:b/>
                <w:bCs/>
                <w:color w:val="000000"/>
                <w:sz w:val="20"/>
                <w:szCs w:val="20"/>
                <w:lang w:eastAsia="en-AU"/>
              </w:rPr>
            </w:pPr>
            <w:r w:rsidRPr="006568E6">
              <w:rPr>
                <w:rFonts w:cs="Times New Roman"/>
                <w:b/>
                <w:bCs/>
                <w:color w:val="000000"/>
                <w:sz w:val="20"/>
                <w:szCs w:val="20"/>
                <w:lang w:eastAsia="en-AU"/>
              </w:rPr>
              <w:t>12.5</w:t>
            </w:r>
          </w:p>
        </w:tc>
      </w:tr>
    </w:tbl>
    <w:p w:rsidR="00AE4783" w:rsidRDefault="00AE4783" w:rsidP="00AE4783">
      <w:pPr>
        <w:pStyle w:val="NoSpacing"/>
        <w:rPr>
          <w:vertAlign w:val="superscript"/>
        </w:rPr>
      </w:pPr>
    </w:p>
    <w:p w:rsidR="00AE4783" w:rsidRDefault="00822625" w:rsidP="00992267">
      <w:pPr>
        <w:pStyle w:val="NoSpacing"/>
        <w:tabs>
          <w:tab w:val="left" w:pos="284"/>
        </w:tabs>
      </w:pPr>
      <w:r w:rsidRPr="00992267">
        <w:t xml:space="preserve">1 </w:t>
      </w:r>
      <w:r w:rsidR="00992267">
        <w:tab/>
      </w:r>
      <w:r w:rsidR="00AE4783" w:rsidRPr="00AE4783">
        <w:t>Exclude</w:t>
      </w:r>
      <w:r w:rsidR="00F513A5">
        <w:t>s</w:t>
      </w:r>
      <w:r w:rsidR="00AE4783" w:rsidRPr="00AE4783">
        <w:t xml:space="preserve"> preschool students and preschool teaching staff</w:t>
      </w:r>
      <w:r w:rsidR="00AE4783" w:rsidRPr="007D1E41">
        <w:t>.</w:t>
      </w:r>
    </w:p>
    <w:p w:rsidR="00B7148B" w:rsidRDefault="007F3CA0" w:rsidP="00B7148B">
      <w:pPr>
        <w:rPr>
          <w:rFonts w:cs="Calibri"/>
          <w:sz w:val="28"/>
        </w:rPr>
      </w:pPr>
      <w:r>
        <w:br w:type="page"/>
      </w:r>
    </w:p>
    <w:p w:rsidR="00291BAE" w:rsidRPr="001D72FF" w:rsidRDefault="00291BAE" w:rsidP="00944EA0">
      <w:pPr>
        <w:pStyle w:val="Heading3"/>
      </w:pPr>
      <w:r w:rsidRPr="001D72FF">
        <w:lastRenderedPageBreak/>
        <w:t>Explanatory Notes</w:t>
      </w:r>
    </w:p>
    <w:p w:rsidR="00291BAE" w:rsidRPr="001D72FF" w:rsidRDefault="00291BAE" w:rsidP="00944EA0">
      <w:pPr>
        <w:pStyle w:val="Heading4"/>
      </w:pPr>
      <w:r w:rsidRPr="001D72FF">
        <w:t>Reference date</w:t>
      </w:r>
    </w:p>
    <w:p w:rsidR="00291BAE" w:rsidRPr="001D72FF" w:rsidRDefault="00DC59D2" w:rsidP="00944EA0">
      <w:r w:rsidRPr="001D72FF">
        <w:t xml:space="preserve">The </w:t>
      </w:r>
      <w:r w:rsidR="00D11E96" w:rsidRPr="001D72FF">
        <w:t>201</w:t>
      </w:r>
      <w:r w:rsidR="00D11E96">
        <w:t>4</w:t>
      </w:r>
      <w:r w:rsidR="00D11E96" w:rsidRPr="001D72FF">
        <w:t xml:space="preserve"> </w:t>
      </w:r>
      <w:r w:rsidRPr="001D72FF">
        <w:t xml:space="preserve">August census was conducted on </w:t>
      </w:r>
      <w:r w:rsidR="00D11E96">
        <w:t>1</w:t>
      </w:r>
      <w:r w:rsidR="00D11E96" w:rsidRPr="001D72FF">
        <w:t xml:space="preserve"> </w:t>
      </w:r>
      <w:r w:rsidRPr="001D72FF">
        <w:t xml:space="preserve">August </w:t>
      </w:r>
      <w:r w:rsidR="00D11E96" w:rsidRPr="001D72FF">
        <w:t>201</w:t>
      </w:r>
      <w:r w:rsidR="00D11E96">
        <w:t>4</w:t>
      </w:r>
      <w:r w:rsidR="00291BAE" w:rsidRPr="001D72FF">
        <w:t>.</w:t>
      </w:r>
    </w:p>
    <w:p w:rsidR="00291BAE" w:rsidRPr="001D72FF" w:rsidRDefault="00291BAE" w:rsidP="00944EA0">
      <w:pPr>
        <w:pStyle w:val="Heading4"/>
      </w:pPr>
      <w:r w:rsidRPr="001D72FF">
        <w:t>Scope and coverage</w:t>
      </w:r>
    </w:p>
    <w:p w:rsidR="00440494" w:rsidRPr="001D72FF" w:rsidRDefault="00291BAE" w:rsidP="00440494">
      <w:pPr>
        <w:rPr>
          <w:rFonts w:cs="Calibri"/>
          <w:szCs w:val="20"/>
        </w:rPr>
      </w:pPr>
      <w:r w:rsidRPr="001D72FF">
        <w:rPr>
          <w:rFonts w:cs="Calibri"/>
          <w:szCs w:val="20"/>
        </w:rPr>
        <w:t>The August census include</w:t>
      </w:r>
      <w:r w:rsidR="004A2FF0" w:rsidRPr="001D72FF">
        <w:rPr>
          <w:rFonts w:cs="Calibri"/>
          <w:szCs w:val="20"/>
        </w:rPr>
        <w:t>d</w:t>
      </w:r>
      <w:r w:rsidRPr="001D72FF">
        <w:rPr>
          <w:rFonts w:cs="Calibri"/>
          <w:szCs w:val="20"/>
        </w:rPr>
        <w:t xml:space="preserve"> all ACT public schools providing primary, secon</w:t>
      </w:r>
      <w:r w:rsidR="00B32F2F">
        <w:rPr>
          <w:rFonts w:cs="Calibri"/>
          <w:szCs w:val="20"/>
        </w:rPr>
        <w:t xml:space="preserve">dary and specialist education. </w:t>
      </w:r>
      <w:r w:rsidRPr="001D72FF">
        <w:rPr>
          <w:rFonts w:cs="Calibri"/>
          <w:szCs w:val="20"/>
        </w:rPr>
        <w:t xml:space="preserve">Jervis Bay School </w:t>
      </w:r>
      <w:r w:rsidR="004A2FF0" w:rsidRPr="001D72FF">
        <w:rPr>
          <w:rFonts w:cs="Calibri"/>
          <w:szCs w:val="20"/>
        </w:rPr>
        <w:t>was</w:t>
      </w:r>
      <w:r w:rsidRPr="001D72FF">
        <w:rPr>
          <w:rFonts w:cs="Calibri"/>
          <w:szCs w:val="20"/>
        </w:rPr>
        <w:t xml:space="preserve"> included in ACT public primary schools as the Education and Training Directorate administers the Jervis Bay School for the Australian Government under a service agreement.</w:t>
      </w:r>
      <w:r w:rsidR="00440494" w:rsidRPr="001D72FF">
        <w:rPr>
          <w:rFonts w:cs="Calibri"/>
          <w:szCs w:val="20"/>
        </w:rPr>
        <w:t xml:space="preserve"> </w:t>
      </w:r>
    </w:p>
    <w:p w:rsidR="00291BAE" w:rsidRPr="001D72FF" w:rsidRDefault="00291BAE" w:rsidP="00944EA0">
      <w:pPr>
        <w:pStyle w:val="Heading4"/>
      </w:pPr>
      <w:r w:rsidRPr="001D72FF">
        <w:t>Collection</w:t>
      </w:r>
    </w:p>
    <w:p w:rsidR="00291BAE" w:rsidRPr="001D72FF" w:rsidRDefault="00291BAE" w:rsidP="00DE4087">
      <w:pPr>
        <w:rPr>
          <w:rFonts w:cs="Calibri"/>
          <w:szCs w:val="20"/>
        </w:rPr>
      </w:pPr>
      <w:r w:rsidRPr="001D72FF">
        <w:rPr>
          <w:rFonts w:cs="Calibri"/>
          <w:szCs w:val="20"/>
        </w:rPr>
        <w:t xml:space="preserve">ACT public school census data was electronically downloaded from the </w:t>
      </w:r>
      <w:r w:rsidR="004E222D" w:rsidRPr="001D72FF">
        <w:rPr>
          <w:rFonts w:cs="Calibri"/>
          <w:szCs w:val="20"/>
        </w:rPr>
        <w:t>Directorate’s</w:t>
      </w:r>
      <w:r w:rsidRPr="001D72FF">
        <w:rPr>
          <w:rFonts w:cs="Calibri"/>
          <w:szCs w:val="20"/>
        </w:rPr>
        <w:t xml:space="preserve"> centralised administrative system. </w:t>
      </w:r>
    </w:p>
    <w:p w:rsidR="00291BAE" w:rsidRPr="001D72FF" w:rsidRDefault="00291BAE" w:rsidP="00944EA0">
      <w:pPr>
        <w:pStyle w:val="Heading4"/>
      </w:pPr>
      <w:r w:rsidRPr="001D72FF">
        <w:t>Student enrolments</w:t>
      </w:r>
    </w:p>
    <w:p w:rsidR="00291BAE" w:rsidRPr="001D72FF" w:rsidRDefault="004A2FF0" w:rsidP="00DE4087">
      <w:pPr>
        <w:rPr>
          <w:rFonts w:cs="Calibri"/>
          <w:szCs w:val="20"/>
        </w:rPr>
      </w:pPr>
      <w:r w:rsidRPr="001D72FF">
        <w:rPr>
          <w:rFonts w:cs="Calibri"/>
          <w:szCs w:val="20"/>
        </w:rPr>
        <w:t>The census included</w:t>
      </w:r>
      <w:r w:rsidR="00291BAE" w:rsidRPr="001D72FF">
        <w:rPr>
          <w:rFonts w:cs="Calibri"/>
          <w:szCs w:val="20"/>
        </w:rPr>
        <w:t xml:space="preserve"> students who were officially enrolled in a school on census day and who were active in a primary, secondary or specialist edu</w:t>
      </w:r>
      <w:r w:rsidR="00B32F2F">
        <w:rPr>
          <w:rFonts w:cs="Calibri"/>
          <w:szCs w:val="20"/>
        </w:rPr>
        <w:t xml:space="preserve">cation program at that school. </w:t>
      </w:r>
      <w:r w:rsidR="00291BAE" w:rsidRPr="001D72FF">
        <w:rPr>
          <w:rFonts w:cs="Calibri"/>
          <w:szCs w:val="20"/>
        </w:rPr>
        <w:t xml:space="preserve">Students who were absent for more than four continuous school weeks prior to census date were included if the principal received written documentation signed by the guardian indicating that the student was to return </w:t>
      </w:r>
      <w:r w:rsidR="00DC59D2" w:rsidRPr="001D72FF">
        <w:rPr>
          <w:rFonts w:cs="Calibri"/>
          <w:szCs w:val="20"/>
        </w:rPr>
        <w:t xml:space="preserve">to school on or before </w:t>
      </w:r>
      <w:r w:rsidR="0002747E" w:rsidRPr="001D72FF">
        <w:rPr>
          <w:rFonts w:cs="Calibri"/>
          <w:szCs w:val="20"/>
        </w:rPr>
        <w:t>1</w:t>
      </w:r>
      <w:r w:rsidR="0002747E">
        <w:rPr>
          <w:rFonts w:cs="Calibri"/>
          <w:szCs w:val="20"/>
        </w:rPr>
        <w:t>5</w:t>
      </w:r>
      <w:r w:rsidR="0002747E" w:rsidRPr="001D72FF">
        <w:rPr>
          <w:rFonts w:cs="Calibri"/>
          <w:szCs w:val="20"/>
        </w:rPr>
        <w:t xml:space="preserve"> </w:t>
      </w:r>
      <w:r w:rsidR="00DC59D2" w:rsidRPr="001D72FF">
        <w:rPr>
          <w:rFonts w:cs="Calibri"/>
          <w:szCs w:val="20"/>
        </w:rPr>
        <w:t xml:space="preserve">August </w:t>
      </w:r>
      <w:r w:rsidR="00D11E96" w:rsidRPr="001D72FF">
        <w:rPr>
          <w:rFonts w:cs="Calibri"/>
          <w:szCs w:val="20"/>
        </w:rPr>
        <w:t>201</w:t>
      </w:r>
      <w:r w:rsidR="00D11E96">
        <w:rPr>
          <w:rFonts w:cs="Calibri"/>
          <w:szCs w:val="20"/>
        </w:rPr>
        <w:t>4</w:t>
      </w:r>
      <w:r w:rsidR="00291BAE" w:rsidRPr="001D72FF">
        <w:rPr>
          <w:rFonts w:cs="Calibri"/>
          <w:szCs w:val="20"/>
        </w:rPr>
        <w:t>.</w:t>
      </w:r>
    </w:p>
    <w:p w:rsidR="00291BAE" w:rsidRPr="001D72FF" w:rsidRDefault="00291BAE" w:rsidP="00944EA0">
      <w:pPr>
        <w:pStyle w:val="Heading4"/>
      </w:pPr>
      <w:r w:rsidRPr="001D72FF">
        <w:t>Connect</w:t>
      </w:r>
      <w:r w:rsidR="009440F7" w:rsidRPr="001D72FF">
        <w:t xml:space="preserve"> </w:t>
      </w:r>
      <w:r w:rsidRPr="001D72FF">
        <w:t>10</w:t>
      </w:r>
    </w:p>
    <w:p w:rsidR="00291BAE" w:rsidRPr="001D72FF" w:rsidRDefault="00291BAE" w:rsidP="00DE4087">
      <w:pPr>
        <w:rPr>
          <w:rFonts w:cs="Calibri"/>
          <w:szCs w:val="20"/>
        </w:rPr>
      </w:pPr>
      <w:r w:rsidRPr="001D72FF">
        <w:rPr>
          <w:rFonts w:cs="Calibri"/>
          <w:szCs w:val="20"/>
        </w:rPr>
        <w:t>The Connect</w:t>
      </w:r>
      <w:r w:rsidR="00314E81" w:rsidRPr="001D72FF">
        <w:rPr>
          <w:rFonts w:cs="Calibri"/>
          <w:szCs w:val="20"/>
        </w:rPr>
        <w:t xml:space="preserve"> </w:t>
      </w:r>
      <w:r w:rsidRPr="001D72FF">
        <w:rPr>
          <w:rFonts w:cs="Calibri"/>
          <w:szCs w:val="20"/>
        </w:rPr>
        <w:t xml:space="preserve">10 program supports students to develop a personal pathway plan that may include one or more of the </w:t>
      </w:r>
      <w:r w:rsidR="003D4BCD">
        <w:rPr>
          <w:rFonts w:cs="Calibri"/>
          <w:szCs w:val="20"/>
        </w:rPr>
        <w:t>following goals: completion of y</w:t>
      </w:r>
      <w:r w:rsidRPr="001D72FF">
        <w:rPr>
          <w:rFonts w:cs="Calibri"/>
          <w:szCs w:val="20"/>
        </w:rPr>
        <w:t>ear 10 Certificate, transition to years 11 and 12, vocational learning, employment and/or re-engagement with high school. Students in the program are an appropriate age for year 9 or 10 and their participation must be</w:t>
      </w:r>
      <w:r w:rsidR="00B32F2F">
        <w:rPr>
          <w:rFonts w:cs="Calibri"/>
          <w:szCs w:val="20"/>
        </w:rPr>
        <w:t xml:space="preserve"> approved by a referral panel. </w:t>
      </w:r>
      <w:r w:rsidRPr="001D72FF">
        <w:rPr>
          <w:rFonts w:cs="Calibri"/>
          <w:szCs w:val="20"/>
        </w:rPr>
        <w:t>The length of placement is long term, designed to engage students in learning and training and transition to future pathways.</w:t>
      </w:r>
    </w:p>
    <w:p w:rsidR="00291BAE" w:rsidRPr="001D72FF" w:rsidRDefault="00291BAE" w:rsidP="00DE4087">
      <w:pPr>
        <w:rPr>
          <w:rFonts w:cs="Calibri"/>
          <w:szCs w:val="20"/>
        </w:rPr>
      </w:pPr>
      <w:r w:rsidRPr="001D72FF">
        <w:rPr>
          <w:rFonts w:cs="Calibri"/>
          <w:szCs w:val="20"/>
        </w:rPr>
        <w:t>Connect</w:t>
      </w:r>
      <w:r w:rsidR="00314E81" w:rsidRPr="001D72FF">
        <w:rPr>
          <w:rFonts w:cs="Calibri"/>
          <w:szCs w:val="20"/>
        </w:rPr>
        <w:t xml:space="preserve"> </w:t>
      </w:r>
      <w:r w:rsidRPr="001D72FF">
        <w:rPr>
          <w:rFonts w:cs="Calibri"/>
          <w:szCs w:val="20"/>
        </w:rPr>
        <w:t xml:space="preserve">10 programs </w:t>
      </w:r>
      <w:r w:rsidR="004A2FF0" w:rsidRPr="001D72FF">
        <w:rPr>
          <w:rFonts w:cs="Calibri"/>
          <w:szCs w:val="20"/>
        </w:rPr>
        <w:t>were</w:t>
      </w:r>
      <w:r w:rsidRPr="001D72FF">
        <w:rPr>
          <w:rFonts w:cs="Calibri"/>
          <w:szCs w:val="20"/>
        </w:rPr>
        <w:t xml:space="preserve"> conducted at Lake Tuggeranong College, University of Canberra Senior Secondary College Lake Ginninderra and Dickson College.</w:t>
      </w:r>
    </w:p>
    <w:p w:rsidR="00291BAE" w:rsidRPr="001D72FF" w:rsidRDefault="00291BAE" w:rsidP="00944EA0">
      <w:pPr>
        <w:pStyle w:val="Heading4"/>
      </w:pPr>
      <w:r w:rsidRPr="001D72FF">
        <w:t xml:space="preserve">Introductory English Centres </w:t>
      </w:r>
    </w:p>
    <w:p w:rsidR="00291BAE" w:rsidRPr="001D72FF" w:rsidRDefault="00291BAE" w:rsidP="00DE4087">
      <w:pPr>
        <w:rPr>
          <w:rFonts w:cs="Calibri"/>
          <w:szCs w:val="20"/>
        </w:rPr>
      </w:pPr>
      <w:r w:rsidRPr="001D72FF">
        <w:rPr>
          <w:rFonts w:cs="Calibri"/>
          <w:szCs w:val="20"/>
        </w:rPr>
        <w:t>Introductory English Centres (IECs) are for stud</w:t>
      </w:r>
      <w:r w:rsidR="007D37CC" w:rsidRPr="001D72FF">
        <w:rPr>
          <w:rFonts w:cs="Calibri"/>
          <w:szCs w:val="20"/>
        </w:rPr>
        <w:t>ents who require intensive full-</w:t>
      </w:r>
      <w:r w:rsidRPr="001D72FF">
        <w:rPr>
          <w:rFonts w:cs="Calibri"/>
          <w:szCs w:val="20"/>
        </w:rPr>
        <w:t>time English language instruction.</w:t>
      </w:r>
    </w:p>
    <w:p w:rsidR="00291BAE" w:rsidRPr="001D72FF" w:rsidRDefault="00291BAE" w:rsidP="00DE4087">
      <w:pPr>
        <w:rPr>
          <w:rFonts w:cs="Calibri"/>
          <w:szCs w:val="20"/>
        </w:rPr>
      </w:pPr>
      <w:r w:rsidRPr="001D72FF">
        <w:rPr>
          <w:rFonts w:cs="Calibri"/>
          <w:szCs w:val="20"/>
        </w:rPr>
        <w:t xml:space="preserve">There </w:t>
      </w:r>
      <w:r w:rsidR="004A2FF0" w:rsidRPr="001D72FF">
        <w:rPr>
          <w:rFonts w:cs="Calibri"/>
          <w:szCs w:val="20"/>
        </w:rPr>
        <w:t>were</w:t>
      </w:r>
      <w:r w:rsidRPr="001D72FF">
        <w:rPr>
          <w:rFonts w:cs="Calibri"/>
          <w:szCs w:val="20"/>
        </w:rPr>
        <w:t xml:space="preserve"> three IECs in the primary sector, conducted at North Ainslie Primary School, Hughes Primary School </w:t>
      </w:r>
      <w:r w:rsidR="004A2FF0" w:rsidRPr="001D72FF">
        <w:rPr>
          <w:rFonts w:cs="Calibri"/>
          <w:szCs w:val="20"/>
        </w:rPr>
        <w:t xml:space="preserve">and </w:t>
      </w:r>
      <w:r w:rsidR="00944EA0">
        <w:rPr>
          <w:rFonts w:cs="Calibri"/>
          <w:szCs w:val="20"/>
        </w:rPr>
        <w:t>Wanniassa Hills Primary School</w:t>
      </w:r>
      <w:r w:rsidR="004A2FF0" w:rsidRPr="001D72FF">
        <w:rPr>
          <w:rFonts w:cs="Calibri"/>
          <w:szCs w:val="20"/>
        </w:rPr>
        <w:t>. There wa</w:t>
      </w:r>
      <w:r w:rsidRPr="001D72FF">
        <w:rPr>
          <w:rFonts w:cs="Calibri"/>
          <w:szCs w:val="20"/>
        </w:rPr>
        <w:t>s one IEC in the high school sector and the college sector, conducted at Dickson Co</w:t>
      </w:r>
      <w:r w:rsidR="004A2FF0" w:rsidRPr="001D72FF">
        <w:rPr>
          <w:rFonts w:cs="Calibri"/>
          <w:szCs w:val="20"/>
        </w:rPr>
        <w:t>llege.</w:t>
      </w:r>
    </w:p>
    <w:p w:rsidR="00061090" w:rsidRPr="001D72FF" w:rsidRDefault="00061090" w:rsidP="00944EA0">
      <w:pPr>
        <w:pStyle w:val="Heading4"/>
      </w:pPr>
      <w:r w:rsidRPr="001D72FF">
        <w:t>Mature students</w:t>
      </w:r>
      <w:r w:rsidR="00E827B8">
        <w:t xml:space="preserve"> (M)</w:t>
      </w:r>
    </w:p>
    <w:p w:rsidR="00061090" w:rsidRPr="001D72FF" w:rsidRDefault="00061090" w:rsidP="00061090">
      <w:pPr>
        <w:autoSpaceDE w:val="0"/>
        <w:autoSpaceDN w:val="0"/>
        <w:adjustRightInd w:val="0"/>
        <w:spacing w:before="0" w:after="0"/>
        <w:rPr>
          <w:rFonts w:cs="Calibri"/>
          <w:szCs w:val="20"/>
        </w:rPr>
      </w:pPr>
      <w:r w:rsidRPr="001D72FF">
        <w:rPr>
          <w:rFonts w:cs="Calibri"/>
          <w:szCs w:val="20"/>
        </w:rPr>
        <w:t xml:space="preserve">Students in public schools aged 20 years or over on 31 January in the year of commencement of their college studies </w:t>
      </w:r>
      <w:r w:rsidR="004A2FF0" w:rsidRPr="001D72FF">
        <w:rPr>
          <w:rFonts w:cs="Calibri"/>
          <w:szCs w:val="20"/>
        </w:rPr>
        <w:t>were</w:t>
      </w:r>
      <w:r w:rsidRPr="001D72FF">
        <w:rPr>
          <w:rFonts w:cs="Calibri"/>
          <w:szCs w:val="20"/>
        </w:rPr>
        <w:t xml:space="preserve"> classified as Mature.</w:t>
      </w:r>
    </w:p>
    <w:p w:rsidR="00440494" w:rsidRPr="001D72FF" w:rsidRDefault="00440494" w:rsidP="00944EA0">
      <w:pPr>
        <w:pStyle w:val="Heading3"/>
      </w:pPr>
      <w:r w:rsidRPr="001D72FF">
        <w:lastRenderedPageBreak/>
        <w:t xml:space="preserve">Explanatory Notes </w:t>
      </w:r>
      <w:r w:rsidR="00FA63B1" w:rsidRPr="001D72FF">
        <w:t>(</w:t>
      </w:r>
      <w:r w:rsidRPr="001D72FF">
        <w:t>continued</w:t>
      </w:r>
      <w:r w:rsidR="00FA63B1" w:rsidRPr="001D72FF">
        <w:t>)</w:t>
      </w:r>
    </w:p>
    <w:p w:rsidR="00216375" w:rsidRPr="001D72FF" w:rsidRDefault="00216375" w:rsidP="00944EA0">
      <w:pPr>
        <w:pStyle w:val="Heading4"/>
      </w:pPr>
      <w:r w:rsidRPr="001D72FF">
        <w:t>Older students</w:t>
      </w:r>
      <w:r w:rsidR="00C91B27">
        <w:t xml:space="preserve"> (O)</w:t>
      </w:r>
    </w:p>
    <w:p w:rsidR="00291BAE" w:rsidRPr="001D72FF" w:rsidRDefault="00216375" w:rsidP="002E6965">
      <w:pPr>
        <w:autoSpaceDE w:val="0"/>
        <w:autoSpaceDN w:val="0"/>
        <w:adjustRightInd w:val="0"/>
        <w:spacing w:before="0" w:after="0"/>
        <w:rPr>
          <w:rFonts w:cs="Calibri"/>
          <w:b/>
          <w:bCs/>
          <w:sz w:val="28"/>
        </w:rPr>
      </w:pPr>
      <w:r w:rsidRPr="001D72FF">
        <w:rPr>
          <w:rFonts w:cs="Calibri"/>
          <w:szCs w:val="20"/>
        </w:rPr>
        <w:t>Students in public schools aged 18 years by 31 December in the year prior to the commencement of</w:t>
      </w:r>
      <w:r w:rsidR="002E6965" w:rsidRPr="001D72FF">
        <w:rPr>
          <w:rFonts w:cs="Calibri"/>
          <w:szCs w:val="20"/>
        </w:rPr>
        <w:t xml:space="preserve"> </w:t>
      </w:r>
      <w:r w:rsidRPr="001D72FF">
        <w:rPr>
          <w:rFonts w:cs="Calibri"/>
          <w:szCs w:val="20"/>
        </w:rPr>
        <w:t>their college studies, but not aged 20 years or over on 31 January in the year of commencement of</w:t>
      </w:r>
      <w:r w:rsidR="002E6965" w:rsidRPr="001D72FF">
        <w:rPr>
          <w:rFonts w:cs="Calibri"/>
          <w:szCs w:val="20"/>
        </w:rPr>
        <w:t xml:space="preserve"> </w:t>
      </w:r>
      <w:r w:rsidRPr="001D72FF">
        <w:rPr>
          <w:rFonts w:cs="Calibri"/>
          <w:szCs w:val="20"/>
        </w:rPr>
        <w:t xml:space="preserve">their college studies, </w:t>
      </w:r>
      <w:r w:rsidR="00FA63B1" w:rsidRPr="001D72FF">
        <w:rPr>
          <w:rFonts w:cs="Calibri"/>
          <w:szCs w:val="20"/>
        </w:rPr>
        <w:t>were</w:t>
      </w:r>
      <w:r w:rsidRPr="001D72FF">
        <w:rPr>
          <w:rFonts w:cs="Calibri"/>
          <w:szCs w:val="20"/>
        </w:rPr>
        <w:t xml:space="preserve"> classified as Older</w:t>
      </w:r>
      <w:r w:rsidR="00C91B27">
        <w:rPr>
          <w:rFonts w:cs="Calibri"/>
          <w:szCs w:val="20"/>
        </w:rPr>
        <w:t xml:space="preserve"> (O)</w:t>
      </w:r>
      <w:r w:rsidRPr="001D72FF">
        <w:rPr>
          <w:rFonts w:cs="Calibri"/>
          <w:szCs w:val="20"/>
        </w:rPr>
        <w:t>.</w:t>
      </w:r>
    </w:p>
    <w:p w:rsidR="00291BAE" w:rsidRPr="001D72FF" w:rsidRDefault="00291BAE" w:rsidP="00944EA0">
      <w:pPr>
        <w:pStyle w:val="Heading4"/>
      </w:pPr>
      <w:r w:rsidRPr="001D72FF">
        <w:t xml:space="preserve">Primary school level </w:t>
      </w:r>
    </w:p>
    <w:p w:rsidR="00291BAE" w:rsidRPr="001D72FF" w:rsidRDefault="00291BAE" w:rsidP="00DE4087">
      <w:pPr>
        <w:rPr>
          <w:rFonts w:cs="Calibri"/>
          <w:szCs w:val="20"/>
        </w:rPr>
      </w:pPr>
      <w:r w:rsidRPr="001D72FF">
        <w:rPr>
          <w:rFonts w:cs="Calibri"/>
          <w:szCs w:val="20"/>
        </w:rPr>
        <w:t>The primary school level of schooling include</w:t>
      </w:r>
      <w:r w:rsidR="00FA63B1" w:rsidRPr="001D72FF">
        <w:rPr>
          <w:rFonts w:cs="Calibri"/>
          <w:szCs w:val="20"/>
        </w:rPr>
        <w:t>d</w:t>
      </w:r>
      <w:r w:rsidRPr="001D72FF">
        <w:rPr>
          <w:rFonts w:cs="Calibri"/>
          <w:szCs w:val="20"/>
        </w:rPr>
        <w:t xml:space="preserve"> students from preschool to year 6. Preschool level data </w:t>
      </w:r>
      <w:r w:rsidR="00AD385C" w:rsidRPr="001D72FF">
        <w:rPr>
          <w:rFonts w:cs="Calibri"/>
          <w:szCs w:val="20"/>
        </w:rPr>
        <w:t xml:space="preserve">also </w:t>
      </w:r>
      <w:r w:rsidRPr="001D72FF">
        <w:rPr>
          <w:rFonts w:cs="Calibri"/>
          <w:szCs w:val="20"/>
        </w:rPr>
        <w:t>include</w:t>
      </w:r>
      <w:r w:rsidR="00FA63B1" w:rsidRPr="001D72FF">
        <w:rPr>
          <w:rFonts w:cs="Calibri"/>
          <w:szCs w:val="20"/>
        </w:rPr>
        <w:t>d</w:t>
      </w:r>
      <w:r w:rsidRPr="001D72FF">
        <w:rPr>
          <w:rFonts w:cs="Calibri"/>
          <w:szCs w:val="20"/>
        </w:rPr>
        <w:t xml:space="preserve"> students who </w:t>
      </w:r>
      <w:r w:rsidR="00FA63B1" w:rsidRPr="001D72FF">
        <w:rPr>
          <w:rFonts w:cs="Calibri"/>
          <w:szCs w:val="20"/>
        </w:rPr>
        <w:t>were</w:t>
      </w:r>
      <w:r w:rsidRPr="001D72FF">
        <w:rPr>
          <w:rFonts w:cs="Calibri"/>
          <w:szCs w:val="20"/>
        </w:rPr>
        <w:t xml:space="preserve"> </w:t>
      </w:r>
      <w:r w:rsidR="00FA63B1" w:rsidRPr="001D72FF">
        <w:rPr>
          <w:rFonts w:cs="Calibri"/>
          <w:szCs w:val="20"/>
        </w:rPr>
        <w:t>attending a preschool program</w:t>
      </w:r>
      <w:r w:rsidR="001C1817" w:rsidRPr="001D72FF">
        <w:rPr>
          <w:rFonts w:cs="Calibri"/>
          <w:szCs w:val="20"/>
        </w:rPr>
        <w:t xml:space="preserve"> as an early entry student.</w:t>
      </w:r>
    </w:p>
    <w:p w:rsidR="00291BAE" w:rsidRPr="001D72FF" w:rsidRDefault="00291BAE" w:rsidP="00944EA0">
      <w:pPr>
        <w:pStyle w:val="Heading4"/>
      </w:pPr>
      <w:r w:rsidRPr="001D72FF">
        <w:t xml:space="preserve">High school level </w:t>
      </w:r>
    </w:p>
    <w:p w:rsidR="00291BAE" w:rsidRPr="001D72FF" w:rsidRDefault="00291BAE" w:rsidP="00DE4087">
      <w:pPr>
        <w:rPr>
          <w:rFonts w:cs="Calibri"/>
          <w:szCs w:val="20"/>
        </w:rPr>
      </w:pPr>
      <w:r w:rsidRPr="001D72FF">
        <w:rPr>
          <w:rFonts w:cs="Calibri"/>
          <w:szCs w:val="20"/>
        </w:rPr>
        <w:t>The high sc</w:t>
      </w:r>
      <w:r w:rsidR="00FA63B1" w:rsidRPr="001D72FF">
        <w:rPr>
          <w:rFonts w:cs="Calibri"/>
          <w:szCs w:val="20"/>
        </w:rPr>
        <w:t>hool level of schooling included</w:t>
      </w:r>
      <w:r w:rsidRPr="001D72FF">
        <w:rPr>
          <w:rFonts w:cs="Calibri"/>
          <w:szCs w:val="20"/>
        </w:rPr>
        <w:t xml:space="preserve"> those students in years 7, 8, 9 and 10.</w:t>
      </w:r>
    </w:p>
    <w:p w:rsidR="00291BAE" w:rsidRPr="001D72FF" w:rsidRDefault="00291BAE" w:rsidP="00944EA0">
      <w:pPr>
        <w:pStyle w:val="Heading4"/>
      </w:pPr>
      <w:r w:rsidRPr="001D72FF">
        <w:t xml:space="preserve">College level </w:t>
      </w:r>
    </w:p>
    <w:p w:rsidR="00291BAE" w:rsidRPr="001D72FF" w:rsidRDefault="00291BAE" w:rsidP="00DE4087">
      <w:pPr>
        <w:rPr>
          <w:rFonts w:cs="Calibri"/>
          <w:szCs w:val="20"/>
        </w:rPr>
      </w:pPr>
      <w:r w:rsidRPr="001D72FF">
        <w:rPr>
          <w:rFonts w:cs="Calibri"/>
          <w:szCs w:val="20"/>
        </w:rPr>
        <w:t xml:space="preserve">The college level of schooling </w:t>
      </w:r>
      <w:r w:rsidR="00FA63B1" w:rsidRPr="001D72FF">
        <w:rPr>
          <w:rFonts w:cs="Calibri"/>
          <w:szCs w:val="20"/>
        </w:rPr>
        <w:t>included</w:t>
      </w:r>
      <w:r w:rsidRPr="001D72FF">
        <w:rPr>
          <w:rFonts w:cs="Calibri"/>
          <w:szCs w:val="20"/>
        </w:rPr>
        <w:t xml:space="preserve"> those students in years 11 and 12 as well as those students defined as mature and older.</w:t>
      </w:r>
    </w:p>
    <w:p w:rsidR="00291BAE" w:rsidRPr="001D72FF" w:rsidRDefault="00291BAE" w:rsidP="00944EA0">
      <w:pPr>
        <w:pStyle w:val="Heading4"/>
      </w:pPr>
      <w:r w:rsidRPr="001D72FF">
        <w:t>Specialist schools</w:t>
      </w:r>
    </w:p>
    <w:p w:rsidR="00291BAE" w:rsidRPr="001D72FF" w:rsidRDefault="00291BAE" w:rsidP="00F910BF">
      <w:pPr>
        <w:rPr>
          <w:rFonts w:cs="Calibri"/>
          <w:szCs w:val="20"/>
        </w:rPr>
      </w:pPr>
      <w:r w:rsidRPr="001D72FF">
        <w:rPr>
          <w:rFonts w:cs="Calibri"/>
          <w:szCs w:val="20"/>
        </w:rPr>
        <w:t>Specialist schools cater for students with a moderate to profound intellectual disability, severe Autism Spectrum Disorder or with multiple disabilities that require intensive levels of support.</w:t>
      </w:r>
      <w:r w:rsidR="00DC59D2" w:rsidRPr="001D72FF">
        <w:rPr>
          <w:rFonts w:cs="Calibri"/>
          <w:szCs w:val="20"/>
        </w:rPr>
        <w:t xml:space="preserve"> </w:t>
      </w:r>
    </w:p>
    <w:p w:rsidR="00291BAE" w:rsidRPr="001D72FF" w:rsidRDefault="00291BAE" w:rsidP="00DE4087">
      <w:pPr>
        <w:rPr>
          <w:rFonts w:cs="Calibri"/>
          <w:szCs w:val="20"/>
        </w:rPr>
      </w:pPr>
      <w:r w:rsidRPr="001D72FF">
        <w:rPr>
          <w:rFonts w:cs="Calibri"/>
          <w:szCs w:val="20"/>
        </w:rPr>
        <w:t xml:space="preserve">Cranleigh School has introduced a mainstream preschool class. Enrolments in this class </w:t>
      </w:r>
      <w:r w:rsidR="00FA63B1" w:rsidRPr="001D72FF">
        <w:rPr>
          <w:rFonts w:cs="Calibri"/>
          <w:szCs w:val="20"/>
        </w:rPr>
        <w:t>were</w:t>
      </w:r>
      <w:r w:rsidRPr="001D72FF">
        <w:rPr>
          <w:rFonts w:cs="Calibri"/>
          <w:szCs w:val="20"/>
        </w:rPr>
        <w:t xml:space="preserve"> included in primary school </w:t>
      </w:r>
      <w:r w:rsidR="00FA63B1" w:rsidRPr="001D72FF">
        <w:rPr>
          <w:rFonts w:cs="Calibri"/>
          <w:szCs w:val="20"/>
        </w:rPr>
        <w:t>enrolments</w:t>
      </w:r>
      <w:r w:rsidRPr="001D72FF">
        <w:rPr>
          <w:rFonts w:cs="Calibri"/>
          <w:szCs w:val="20"/>
        </w:rPr>
        <w:t xml:space="preserve"> and not included in specialist school numbers.</w:t>
      </w:r>
    </w:p>
    <w:p w:rsidR="00291BAE" w:rsidRPr="001D72FF" w:rsidRDefault="00E66E7F" w:rsidP="00944EA0">
      <w:pPr>
        <w:spacing w:before="240"/>
        <w:rPr>
          <w:rFonts w:cs="Calibri"/>
        </w:rPr>
      </w:pPr>
      <w:r w:rsidRPr="001D72FF">
        <w:rPr>
          <w:rFonts w:cs="Calibri"/>
        </w:rPr>
        <w:br/>
      </w:r>
      <w:r w:rsidR="006B5F37" w:rsidRPr="001D72FF">
        <w:rPr>
          <w:rFonts w:cs="Calibri"/>
        </w:rPr>
        <w:t xml:space="preserve">© ACT Government, </w:t>
      </w:r>
      <w:r w:rsidR="002F00F6" w:rsidRPr="001D72FF">
        <w:rPr>
          <w:rFonts w:cs="Calibri"/>
        </w:rPr>
        <w:t>201</w:t>
      </w:r>
      <w:r w:rsidR="002F00F6">
        <w:rPr>
          <w:rFonts w:cs="Calibri"/>
        </w:rPr>
        <w:t>4</w:t>
      </w:r>
    </w:p>
    <w:p w:rsidR="00291BAE" w:rsidRPr="001D72FF" w:rsidRDefault="00291BAE" w:rsidP="00944EA0">
      <w:pPr>
        <w:rPr>
          <w:rFonts w:cs="Calibri"/>
        </w:rPr>
      </w:pPr>
      <w:r w:rsidRPr="001D72FF">
        <w:rPr>
          <w:rFonts w:cs="Calibri"/>
        </w:rPr>
        <w:t xml:space="preserve">This publication has been produced by the </w:t>
      </w:r>
      <w:r w:rsidR="006F5BF9">
        <w:rPr>
          <w:rFonts w:cs="Calibri"/>
        </w:rPr>
        <w:t xml:space="preserve">ACT </w:t>
      </w:r>
      <w:r w:rsidRPr="001D72FF">
        <w:rPr>
          <w:rFonts w:cs="Calibri"/>
        </w:rPr>
        <w:t xml:space="preserve">Education and Training Directorate. Apart from any use permitted under the </w:t>
      </w:r>
      <w:r w:rsidRPr="001D72FF">
        <w:rPr>
          <w:rFonts w:cs="Calibri"/>
          <w:i/>
        </w:rPr>
        <w:t>Copyright Act 1968</w:t>
      </w:r>
      <w:r w:rsidRPr="001D72FF">
        <w:rPr>
          <w:rFonts w:cs="Calibri"/>
        </w:rPr>
        <w:t>, no part of this publication may be reproduced by any proce</w:t>
      </w:r>
      <w:r w:rsidR="00B32F2F">
        <w:rPr>
          <w:rFonts w:cs="Calibri"/>
        </w:rPr>
        <w:t xml:space="preserve">ss without written permission. </w:t>
      </w:r>
      <w:r w:rsidRPr="001D72FF">
        <w:rPr>
          <w:rFonts w:cs="Calibri"/>
        </w:rPr>
        <w:t>Requests should be made to the Directorate</w:t>
      </w:r>
      <w:r w:rsidR="006F5BF9">
        <w:rPr>
          <w:rFonts w:cs="Calibri"/>
        </w:rPr>
        <w:t xml:space="preserve"> as below</w:t>
      </w:r>
      <w:r w:rsidRPr="001D72FF">
        <w:rPr>
          <w:rFonts w:cs="Calibri"/>
        </w:rPr>
        <w:t>.</w:t>
      </w:r>
    </w:p>
    <w:p w:rsidR="00291BAE" w:rsidRPr="001D72FF" w:rsidRDefault="00291BAE" w:rsidP="00944EA0">
      <w:pPr>
        <w:rPr>
          <w:rFonts w:cs="Calibri"/>
        </w:rPr>
      </w:pPr>
    </w:p>
    <w:p w:rsidR="00291BAE" w:rsidRPr="001D72FF" w:rsidRDefault="00291BAE" w:rsidP="00944EA0">
      <w:pPr>
        <w:pStyle w:val="BodyText2"/>
        <w:shd w:val="clear" w:color="auto" w:fill="auto"/>
        <w:rPr>
          <w:rFonts w:cs="Calibri"/>
        </w:rPr>
      </w:pPr>
      <w:r w:rsidRPr="001D72FF">
        <w:rPr>
          <w:rFonts w:cs="Calibri"/>
        </w:rPr>
        <w:t>Comments and suggestions regarding this publication are welcomed and should be forwarded to the Directorate.</w:t>
      </w:r>
    </w:p>
    <w:p w:rsidR="00291BAE" w:rsidRPr="001D72FF" w:rsidRDefault="00291BAE" w:rsidP="00944EA0">
      <w:pPr>
        <w:rPr>
          <w:rFonts w:cs="Calibri"/>
        </w:rPr>
      </w:pPr>
      <w:r w:rsidRPr="001D72FF">
        <w:rPr>
          <w:rFonts w:cs="Calibri"/>
        </w:rPr>
        <w:t>Published by</w:t>
      </w:r>
      <w:r w:rsidR="00944EA0">
        <w:rPr>
          <w:rFonts w:cs="Calibri"/>
        </w:rPr>
        <w:t>:</w:t>
      </w:r>
      <w:r w:rsidRPr="001D72FF">
        <w:rPr>
          <w:rFonts w:cs="Calibri"/>
        </w:rPr>
        <w:t xml:space="preserve"> Education and Training Directorate</w:t>
      </w:r>
      <w:r w:rsidR="00944EA0">
        <w:rPr>
          <w:rFonts w:cs="Calibri"/>
        </w:rPr>
        <w:t xml:space="preserve"> </w:t>
      </w:r>
    </w:p>
    <w:p w:rsidR="00291BAE" w:rsidRPr="001D72FF" w:rsidRDefault="00291BAE" w:rsidP="00944EA0">
      <w:pPr>
        <w:rPr>
          <w:rFonts w:cs="Calibri"/>
        </w:rPr>
      </w:pPr>
      <w:r w:rsidRPr="001D72FF">
        <w:rPr>
          <w:rFonts w:cs="Calibri"/>
        </w:rPr>
        <w:t>GPO Box 158</w:t>
      </w:r>
    </w:p>
    <w:p w:rsidR="00291BAE" w:rsidRPr="001D72FF" w:rsidRDefault="00291BAE" w:rsidP="00944EA0">
      <w:pPr>
        <w:rPr>
          <w:rFonts w:cs="Calibri"/>
        </w:rPr>
      </w:pPr>
      <w:r w:rsidRPr="001D72FF">
        <w:rPr>
          <w:rFonts w:cs="Calibri"/>
        </w:rPr>
        <w:t>Canberra City ACT 2601</w:t>
      </w:r>
    </w:p>
    <w:p w:rsidR="00944EA0" w:rsidRDefault="00291BAE" w:rsidP="00944EA0">
      <w:pPr>
        <w:rPr>
          <w:rFonts w:cs="Calibri"/>
        </w:rPr>
      </w:pPr>
      <w:r w:rsidRPr="001D72FF">
        <w:rPr>
          <w:rFonts w:cs="Calibri"/>
        </w:rPr>
        <w:t xml:space="preserve">Telephone: </w:t>
      </w:r>
      <w:r w:rsidR="00C91B27">
        <w:rPr>
          <w:rFonts w:cs="Calibri"/>
        </w:rPr>
        <w:t>132281</w:t>
      </w:r>
      <w:r w:rsidRPr="001D72FF">
        <w:rPr>
          <w:rFonts w:cs="Calibri"/>
        </w:rPr>
        <w:t xml:space="preserve"> </w:t>
      </w:r>
      <w:r w:rsidRPr="001D72FF">
        <w:rPr>
          <w:rFonts w:cs="Calibri"/>
        </w:rPr>
        <w:tab/>
      </w:r>
      <w:r w:rsidRPr="001D72FF">
        <w:rPr>
          <w:rFonts w:cs="Calibri"/>
        </w:rPr>
        <w:tab/>
      </w:r>
      <w:r w:rsidRPr="001D72FF">
        <w:rPr>
          <w:rFonts w:cs="Calibri"/>
        </w:rPr>
        <w:tab/>
      </w:r>
      <w:r w:rsidRPr="001D72FF">
        <w:rPr>
          <w:rFonts w:cs="Calibri"/>
        </w:rPr>
        <w:tab/>
      </w:r>
    </w:p>
    <w:p w:rsidR="00291BAE" w:rsidRPr="001D72FF" w:rsidRDefault="00291BAE" w:rsidP="00944EA0">
      <w:pPr>
        <w:rPr>
          <w:rFonts w:cs="Calibri"/>
        </w:rPr>
      </w:pPr>
      <w:r w:rsidRPr="001D72FF">
        <w:rPr>
          <w:rFonts w:cs="Calibri"/>
        </w:rPr>
        <w:t xml:space="preserve">Website: </w:t>
      </w:r>
      <w:hyperlink r:id="rId9" w:history="1">
        <w:r w:rsidR="00E66E7F" w:rsidRPr="001D72FF">
          <w:rPr>
            <w:rStyle w:val="Hyperlink"/>
            <w:rFonts w:cs="Calibri"/>
            <w:color w:val="auto"/>
          </w:rPr>
          <w:t>http://www.det.act.gov.au</w:t>
        </w:r>
      </w:hyperlink>
    </w:p>
    <w:sectPr w:rsidR="00291BAE" w:rsidRPr="001D72FF" w:rsidSect="00A86718">
      <w:headerReference w:type="default" r:id="rId10"/>
      <w:footerReference w:type="default" r:id="rId11"/>
      <w:footnotePr>
        <w:numRestart w:val="eachPage"/>
      </w:footnotePr>
      <w:pgSz w:w="11907" w:h="16839" w:code="9"/>
      <w:pgMar w:top="1276" w:right="1440" w:bottom="1440" w:left="156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8E6" w:rsidRDefault="006568E6" w:rsidP="00DE4087">
      <w:r>
        <w:separator/>
      </w:r>
    </w:p>
  </w:endnote>
  <w:endnote w:type="continuationSeparator" w:id="0">
    <w:p w:rsidR="006568E6" w:rsidRDefault="006568E6" w:rsidP="00DE40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BT">
    <w:altName w:val="Segoe Script"/>
    <w:charset w:val="00"/>
    <w:family w:val="swiss"/>
    <w:pitch w:val="variable"/>
    <w:sig w:usb0="00000001"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8E6" w:rsidRPr="006A68AA" w:rsidRDefault="006568E6" w:rsidP="00432675">
    <w:pPr>
      <w:pStyle w:val="NoSpacing"/>
    </w:pPr>
    <w:r w:rsidRPr="006A68AA">
      <w:t>Education and Training Directorate, Australian Capital Territory Government</w:t>
    </w:r>
    <w:r w:rsidRPr="006A68AA">
      <w:tab/>
    </w:r>
    <w:r w:rsidRPr="006A68AA">
      <w:tab/>
    </w:r>
    <w:r>
      <w:tab/>
    </w:r>
    <w:r>
      <w:tab/>
    </w:r>
    <w:r>
      <w:tab/>
    </w:r>
    <w:r>
      <w:tab/>
    </w:r>
    <w:r w:rsidR="00A82D0E" w:rsidRPr="006A68AA">
      <w:rPr>
        <w:rStyle w:val="PageNumber"/>
        <w:rFonts w:cs="Calibri"/>
        <w:i/>
        <w:color w:val="000080"/>
        <w:sz w:val="18"/>
      </w:rPr>
      <w:fldChar w:fldCharType="begin"/>
    </w:r>
    <w:r w:rsidRPr="006A68AA">
      <w:rPr>
        <w:rStyle w:val="PageNumber"/>
        <w:rFonts w:cs="Calibri"/>
        <w:i/>
        <w:color w:val="000080"/>
        <w:sz w:val="18"/>
      </w:rPr>
      <w:instrText xml:space="preserve"> PAGE </w:instrText>
    </w:r>
    <w:r w:rsidR="00A82D0E" w:rsidRPr="006A68AA">
      <w:rPr>
        <w:rStyle w:val="PageNumber"/>
        <w:rFonts w:cs="Calibri"/>
        <w:i/>
        <w:color w:val="000080"/>
        <w:sz w:val="18"/>
      </w:rPr>
      <w:fldChar w:fldCharType="separate"/>
    </w:r>
    <w:r w:rsidR="00FD11ED">
      <w:rPr>
        <w:rStyle w:val="PageNumber"/>
        <w:rFonts w:cs="Calibri"/>
        <w:i/>
        <w:noProof/>
        <w:color w:val="000080"/>
        <w:sz w:val="18"/>
      </w:rPr>
      <w:t>14</w:t>
    </w:r>
    <w:r w:rsidR="00A82D0E" w:rsidRPr="006A68AA">
      <w:rPr>
        <w:rStyle w:val="PageNumber"/>
        <w:rFonts w:cs="Calibri"/>
        <w:i/>
        <w:color w:val="000080"/>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8E6" w:rsidRDefault="006568E6" w:rsidP="00DE4087">
      <w:r>
        <w:separator/>
      </w:r>
    </w:p>
  </w:footnote>
  <w:footnote w:type="continuationSeparator" w:id="0">
    <w:p w:rsidR="006568E6" w:rsidRDefault="006568E6" w:rsidP="00DE40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8E6" w:rsidRPr="00BD5462" w:rsidRDefault="006568E6" w:rsidP="00AE0614">
    <w:pPr>
      <w:pStyle w:val="NoSpacing"/>
    </w:pPr>
    <w:r w:rsidRPr="00137EC2">
      <w:t xml:space="preserve">ACT </w:t>
    </w:r>
    <w:r>
      <w:t>Public School Census August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B734B"/>
    <w:multiLevelType w:val="hybridMultilevel"/>
    <w:tmpl w:val="2884A4BC"/>
    <w:lvl w:ilvl="0" w:tplc="883A9470">
      <w:start w:val="2"/>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AD32432"/>
    <w:multiLevelType w:val="hybridMultilevel"/>
    <w:tmpl w:val="44D4D174"/>
    <w:lvl w:ilvl="0" w:tplc="7B90C014">
      <w:start w:val="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EB17765"/>
    <w:multiLevelType w:val="singleLevel"/>
    <w:tmpl w:val="568E11F6"/>
    <w:lvl w:ilvl="0">
      <w:start w:val="6"/>
      <w:numFmt w:val="decimal"/>
      <w:lvlText w:val="%1."/>
      <w:lvlJc w:val="left"/>
      <w:pPr>
        <w:tabs>
          <w:tab w:val="num" w:pos="570"/>
        </w:tabs>
        <w:ind w:left="570" w:hanging="570"/>
      </w:pPr>
      <w:rPr>
        <w:rFonts w:cs="Times New Roman" w:hint="default"/>
      </w:rPr>
    </w:lvl>
  </w:abstractNum>
  <w:abstractNum w:abstractNumId="3">
    <w:nsid w:val="35CB736E"/>
    <w:multiLevelType w:val="hybridMultilevel"/>
    <w:tmpl w:val="3E828C00"/>
    <w:lvl w:ilvl="0" w:tplc="04090005">
      <w:start w:val="1"/>
      <w:numFmt w:val="bullet"/>
      <w:lvlText w:val=""/>
      <w:lvlJc w:val="left"/>
      <w:pPr>
        <w:tabs>
          <w:tab w:val="num" w:pos="1146"/>
        </w:tabs>
        <w:ind w:left="1146" w:hanging="360"/>
      </w:pPr>
      <w:rPr>
        <w:rFonts w:ascii="Wingdings" w:hAnsi="Wingdings"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4">
    <w:nsid w:val="4229713C"/>
    <w:multiLevelType w:val="hybridMultilevel"/>
    <w:tmpl w:val="6C6CEE6A"/>
    <w:lvl w:ilvl="0" w:tplc="22B021C2">
      <w:start w:val="7"/>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8B76A32"/>
    <w:multiLevelType w:val="hybridMultilevel"/>
    <w:tmpl w:val="DA3E2A6E"/>
    <w:lvl w:ilvl="0" w:tplc="BA62DBE0">
      <w:start w:val="7"/>
      <w:numFmt w:val="bullet"/>
      <w:lvlText w:val="-"/>
      <w:lvlJc w:val="left"/>
      <w:pPr>
        <w:tabs>
          <w:tab w:val="num" w:pos="2160"/>
        </w:tabs>
        <w:ind w:left="2160" w:hanging="720"/>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4A985DF5"/>
    <w:multiLevelType w:val="hybridMultilevel"/>
    <w:tmpl w:val="24260FDA"/>
    <w:lvl w:ilvl="0" w:tplc="591AA366">
      <w:start w:val="7"/>
      <w:numFmt w:val="bullet"/>
      <w:lvlText w:val=""/>
      <w:lvlJc w:val="left"/>
      <w:pPr>
        <w:ind w:left="720" w:hanging="360"/>
      </w:pPr>
      <w:rPr>
        <w:rFonts w:ascii="Symbol" w:eastAsia="Times New Roman" w:hAnsi="Symbo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54C0453"/>
    <w:multiLevelType w:val="hybridMultilevel"/>
    <w:tmpl w:val="3E828C00"/>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8">
    <w:nsid w:val="750C23A6"/>
    <w:multiLevelType w:val="hybridMultilevel"/>
    <w:tmpl w:val="DB88AC00"/>
    <w:lvl w:ilvl="0" w:tplc="110A1604">
      <w:start w:val="2"/>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3"/>
  </w:num>
  <w:num w:numId="5">
    <w:abstractNumId w:val="6"/>
  </w:num>
  <w:num w:numId="6">
    <w:abstractNumId w:val="4"/>
  </w:num>
  <w:num w:numId="7">
    <w:abstractNumId w:val="1"/>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0241"/>
  </w:hdrShapeDefaults>
  <w:footnotePr>
    <w:numRestart w:val="eachPage"/>
    <w:footnote w:id="-1"/>
    <w:footnote w:id="0"/>
  </w:footnotePr>
  <w:endnotePr>
    <w:endnote w:id="-1"/>
    <w:endnote w:id="0"/>
  </w:endnotePr>
  <w:compat/>
  <w:rsids>
    <w:rsidRoot w:val="001266D6"/>
    <w:rsid w:val="00001A58"/>
    <w:rsid w:val="00001DA3"/>
    <w:rsid w:val="00005F18"/>
    <w:rsid w:val="00014CCF"/>
    <w:rsid w:val="00015DDF"/>
    <w:rsid w:val="000200F3"/>
    <w:rsid w:val="0002211D"/>
    <w:rsid w:val="0002666B"/>
    <w:rsid w:val="0002747E"/>
    <w:rsid w:val="000278BE"/>
    <w:rsid w:val="00031BA7"/>
    <w:rsid w:val="0003308A"/>
    <w:rsid w:val="00033FD9"/>
    <w:rsid w:val="00036017"/>
    <w:rsid w:val="00043C06"/>
    <w:rsid w:val="00044F38"/>
    <w:rsid w:val="00046769"/>
    <w:rsid w:val="00050D4F"/>
    <w:rsid w:val="000531C3"/>
    <w:rsid w:val="0005555C"/>
    <w:rsid w:val="00061090"/>
    <w:rsid w:val="0006304C"/>
    <w:rsid w:val="00065601"/>
    <w:rsid w:val="000665ED"/>
    <w:rsid w:val="00066805"/>
    <w:rsid w:val="00070273"/>
    <w:rsid w:val="00070DFD"/>
    <w:rsid w:val="00072B1E"/>
    <w:rsid w:val="00075CE4"/>
    <w:rsid w:val="00082353"/>
    <w:rsid w:val="00084529"/>
    <w:rsid w:val="00087037"/>
    <w:rsid w:val="00087FA5"/>
    <w:rsid w:val="00090BAD"/>
    <w:rsid w:val="00096D60"/>
    <w:rsid w:val="000A3B89"/>
    <w:rsid w:val="000A7BC0"/>
    <w:rsid w:val="000B3854"/>
    <w:rsid w:val="000B4B80"/>
    <w:rsid w:val="000B706D"/>
    <w:rsid w:val="000C1185"/>
    <w:rsid w:val="000C2C1C"/>
    <w:rsid w:val="000C2DCE"/>
    <w:rsid w:val="000C4A54"/>
    <w:rsid w:val="000C5D34"/>
    <w:rsid w:val="000D2C75"/>
    <w:rsid w:val="000D6D7D"/>
    <w:rsid w:val="000E1C28"/>
    <w:rsid w:val="000E324A"/>
    <w:rsid w:val="000E45C4"/>
    <w:rsid w:val="000E4792"/>
    <w:rsid w:val="000F138D"/>
    <w:rsid w:val="000F26C8"/>
    <w:rsid w:val="000F2F05"/>
    <w:rsid w:val="000F6B78"/>
    <w:rsid w:val="000F6FAA"/>
    <w:rsid w:val="0010098C"/>
    <w:rsid w:val="00104615"/>
    <w:rsid w:val="00105A66"/>
    <w:rsid w:val="00106FB7"/>
    <w:rsid w:val="0011330A"/>
    <w:rsid w:val="00113600"/>
    <w:rsid w:val="0012249F"/>
    <w:rsid w:val="001256AE"/>
    <w:rsid w:val="001257D5"/>
    <w:rsid w:val="001265DD"/>
    <w:rsid w:val="001266D6"/>
    <w:rsid w:val="00137A14"/>
    <w:rsid w:val="00137EC2"/>
    <w:rsid w:val="001411C7"/>
    <w:rsid w:val="001438F4"/>
    <w:rsid w:val="00144644"/>
    <w:rsid w:val="00146E69"/>
    <w:rsid w:val="00150766"/>
    <w:rsid w:val="00151A33"/>
    <w:rsid w:val="001534E6"/>
    <w:rsid w:val="0015661F"/>
    <w:rsid w:val="001633B5"/>
    <w:rsid w:val="00163535"/>
    <w:rsid w:val="00165185"/>
    <w:rsid w:val="00166DE2"/>
    <w:rsid w:val="001716B4"/>
    <w:rsid w:val="00176233"/>
    <w:rsid w:val="00176C30"/>
    <w:rsid w:val="0018210E"/>
    <w:rsid w:val="00184AF2"/>
    <w:rsid w:val="00185BBE"/>
    <w:rsid w:val="00185C95"/>
    <w:rsid w:val="00186035"/>
    <w:rsid w:val="00186B61"/>
    <w:rsid w:val="00191046"/>
    <w:rsid w:val="00193391"/>
    <w:rsid w:val="001A291C"/>
    <w:rsid w:val="001A339F"/>
    <w:rsid w:val="001B1195"/>
    <w:rsid w:val="001B1C3E"/>
    <w:rsid w:val="001B4355"/>
    <w:rsid w:val="001B4678"/>
    <w:rsid w:val="001B6A3E"/>
    <w:rsid w:val="001C0D12"/>
    <w:rsid w:val="001C127D"/>
    <w:rsid w:val="001C1817"/>
    <w:rsid w:val="001C5F0A"/>
    <w:rsid w:val="001D5614"/>
    <w:rsid w:val="001D6DC2"/>
    <w:rsid w:val="001D72FF"/>
    <w:rsid w:val="001E20B3"/>
    <w:rsid w:val="001E29CE"/>
    <w:rsid w:val="001E373F"/>
    <w:rsid w:val="001E39BD"/>
    <w:rsid w:val="001E455B"/>
    <w:rsid w:val="001E5B10"/>
    <w:rsid w:val="001E7AE1"/>
    <w:rsid w:val="001F35F8"/>
    <w:rsid w:val="001F41CB"/>
    <w:rsid w:val="001F5B46"/>
    <w:rsid w:val="0020178D"/>
    <w:rsid w:val="0020231B"/>
    <w:rsid w:val="002030F6"/>
    <w:rsid w:val="0020314B"/>
    <w:rsid w:val="00210980"/>
    <w:rsid w:val="0021342D"/>
    <w:rsid w:val="00216375"/>
    <w:rsid w:val="002177DD"/>
    <w:rsid w:val="0022004D"/>
    <w:rsid w:val="002216F4"/>
    <w:rsid w:val="00222813"/>
    <w:rsid w:val="00226E30"/>
    <w:rsid w:val="00227B9F"/>
    <w:rsid w:val="00232D82"/>
    <w:rsid w:val="0023609C"/>
    <w:rsid w:val="00240836"/>
    <w:rsid w:val="00240DBC"/>
    <w:rsid w:val="00241F52"/>
    <w:rsid w:val="00242BD2"/>
    <w:rsid w:val="00252DEF"/>
    <w:rsid w:val="00253F24"/>
    <w:rsid w:val="00272362"/>
    <w:rsid w:val="00272B70"/>
    <w:rsid w:val="002818DA"/>
    <w:rsid w:val="00282235"/>
    <w:rsid w:val="00283E5E"/>
    <w:rsid w:val="00285947"/>
    <w:rsid w:val="00291BAE"/>
    <w:rsid w:val="002928C8"/>
    <w:rsid w:val="00297292"/>
    <w:rsid w:val="002A6355"/>
    <w:rsid w:val="002A6C53"/>
    <w:rsid w:val="002A75B5"/>
    <w:rsid w:val="002A7C37"/>
    <w:rsid w:val="002B59B5"/>
    <w:rsid w:val="002C47BB"/>
    <w:rsid w:val="002D4BCD"/>
    <w:rsid w:val="002D7112"/>
    <w:rsid w:val="002D753F"/>
    <w:rsid w:val="002E17D0"/>
    <w:rsid w:val="002E28C3"/>
    <w:rsid w:val="002E5F31"/>
    <w:rsid w:val="002E6965"/>
    <w:rsid w:val="002E7C9F"/>
    <w:rsid w:val="002F00F6"/>
    <w:rsid w:val="002F0C84"/>
    <w:rsid w:val="002F3AF2"/>
    <w:rsid w:val="00300072"/>
    <w:rsid w:val="00302C41"/>
    <w:rsid w:val="00306419"/>
    <w:rsid w:val="00314C4B"/>
    <w:rsid w:val="00314CB4"/>
    <w:rsid w:val="00314E81"/>
    <w:rsid w:val="00314EA0"/>
    <w:rsid w:val="0031596B"/>
    <w:rsid w:val="00326630"/>
    <w:rsid w:val="003268BB"/>
    <w:rsid w:val="00330834"/>
    <w:rsid w:val="00335AE7"/>
    <w:rsid w:val="003438CC"/>
    <w:rsid w:val="00347102"/>
    <w:rsid w:val="00347320"/>
    <w:rsid w:val="003516D5"/>
    <w:rsid w:val="00354F32"/>
    <w:rsid w:val="0035550C"/>
    <w:rsid w:val="00362DD0"/>
    <w:rsid w:val="003641D5"/>
    <w:rsid w:val="00365B01"/>
    <w:rsid w:val="00377C59"/>
    <w:rsid w:val="003835EB"/>
    <w:rsid w:val="00386E6F"/>
    <w:rsid w:val="00387A86"/>
    <w:rsid w:val="00390F7A"/>
    <w:rsid w:val="003921DD"/>
    <w:rsid w:val="00392A47"/>
    <w:rsid w:val="00394258"/>
    <w:rsid w:val="00396EA5"/>
    <w:rsid w:val="00397176"/>
    <w:rsid w:val="0039748B"/>
    <w:rsid w:val="003A0FEB"/>
    <w:rsid w:val="003A6821"/>
    <w:rsid w:val="003A70D6"/>
    <w:rsid w:val="003B0C58"/>
    <w:rsid w:val="003B6A65"/>
    <w:rsid w:val="003C27D4"/>
    <w:rsid w:val="003C364A"/>
    <w:rsid w:val="003C3BFC"/>
    <w:rsid w:val="003C600B"/>
    <w:rsid w:val="003D038B"/>
    <w:rsid w:val="003D2AD9"/>
    <w:rsid w:val="003D4BCD"/>
    <w:rsid w:val="003E408A"/>
    <w:rsid w:val="003F209A"/>
    <w:rsid w:val="003F4F2F"/>
    <w:rsid w:val="003F5FB7"/>
    <w:rsid w:val="003F6F28"/>
    <w:rsid w:val="003F7618"/>
    <w:rsid w:val="0040040C"/>
    <w:rsid w:val="004151CA"/>
    <w:rsid w:val="004217FF"/>
    <w:rsid w:val="004223A5"/>
    <w:rsid w:val="00426E6C"/>
    <w:rsid w:val="00432675"/>
    <w:rsid w:val="004341CF"/>
    <w:rsid w:val="00434275"/>
    <w:rsid w:val="00440494"/>
    <w:rsid w:val="00443A6D"/>
    <w:rsid w:val="00445758"/>
    <w:rsid w:val="004460B0"/>
    <w:rsid w:val="0044631A"/>
    <w:rsid w:val="0045290C"/>
    <w:rsid w:val="00452F76"/>
    <w:rsid w:val="00453362"/>
    <w:rsid w:val="00453E51"/>
    <w:rsid w:val="00460A95"/>
    <w:rsid w:val="00460CB2"/>
    <w:rsid w:val="0046536A"/>
    <w:rsid w:val="00466D91"/>
    <w:rsid w:val="00470B8A"/>
    <w:rsid w:val="00472A77"/>
    <w:rsid w:val="004755C6"/>
    <w:rsid w:val="004761E6"/>
    <w:rsid w:val="00484C96"/>
    <w:rsid w:val="004931F5"/>
    <w:rsid w:val="00493A83"/>
    <w:rsid w:val="00494967"/>
    <w:rsid w:val="00494EE5"/>
    <w:rsid w:val="00497F50"/>
    <w:rsid w:val="004A2FF0"/>
    <w:rsid w:val="004A4104"/>
    <w:rsid w:val="004A5104"/>
    <w:rsid w:val="004A6B94"/>
    <w:rsid w:val="004B0837"/>
    <w:rsid w:val="004B1006"/>
    <w:rsid w:val="004B1151"/>
    <w:rsid w:val="004B1652"/>
    <w:rsid w:val="004B254D"/>
    <w:rsid w:val="004B5146"/>
    <w:rsid w:val="004B6C82"/>
    <w:rsid w:val="004C37D1"/>
    <w:rsid w:val="004C5649"/>
    <w:rsid w:val="004C67A9"/>
    <w:rsid w:val="004D679B"/>
    <w:rsid w:val="004D67F7"/>
    <w:rsid w:val="004E19E8"/>
    <w:rsid w:val="004E222D"/>
    <w:rsid w:val="004E5AEB"/>
    <w:rsid w:val="004E7FD6"/>
    <w:rsid w:val="004F0B3E"/>
    <w:rsid w:val="004F2721"/>
    <w:rsid w:val="004F67D4"/>
    <w:rsid w:val="004F7728"/>
    <w:rsid w:val="00501BFE"/>
    <w:rsid w:val="00503E3E"/>
    <w:rsid w:val="00504FBA"/>
    <w:rsid w:val="00507A58"/>
    <w:rsid w:val="0051534A"/>
    <w:rsid w:val="00517C9D"/>
    <w:rsid w:val="00520130"/>
    <w:rsid w:val="00521737"/>
    <w:rsid w:val="00521C27"/>
    <w:rsid w:val="0052228B"/>
    <w:rsid w:val="0052261C"/>
    <w:rsid w:val="0052538D"/>
    <w:rsid w:val="0052605C"/>
    <w:rsid w:val="00530627"/>
    <w:rsid w:val="00530F87"/>
    <w:rsid w:val="00531101"/>
    <w:rsid w:val="00535708"/>
    <w:rsid w:val="00541260"/>
    <w:rsid w:val="005442AC"/>
    <w:rsid w:val="0054466D"/>
    <w:rsid w:val="00552359"/>
    <w:rsid w:val="00552FC5"/>
    <w:rsid w:val="0055506C"/>
    <w:rsid w:val="00555CD3"/>
    <w:rsid w:val="00562414"/>
    <w:rsid w:val="00563202"/>
    <w:rsid w:val="005646F5"/>
    <w:rsid w:val="00564B4B"/>
    <w:rsid w:val="0056628A"/>
    <w:rsid w:val="00572E1F"/>
    <w:rsid w:val="005754F8"/>
    <w:rsid w:val="00577436"/>
    <w:rsid w:val="0058796D"/>
    <w:rsid w:val="00591FEA"/>
    <w:rsid w:val="005936DC"/>
    <w:rsid w:val="005938E0"/>
    <w:rsid w:val="00593BAF"/>
    <w:rsid w:val="00595E27"/>
    <w:rsid w:val="005979AF"/>
    <w:rsid w:val="005A1171"/>
    <w:rsid w:val="005A5AEA"/>
    <w:rsid w:val="005B0551"/>
    <w:rsid w:val="005B4000"/>
    <w:rsid w:val="005B5A68"/>
    <w:rsid w:val="005B78E7"/>
    <w:rsid w:val="005C547B"/>
    <w:rsid w:val="005D2658"/>
    <w:rsid w:val="005D3552"/>
    <w:rsid w:val="005D5D7A"/>
    <w:rsid w:val="005D762A"/>
    <w:rsid w:val="005E2A71"/>
    <w:rsid w:val="005E4C0D"/>
    <w:rsid w:val="005E5892"/>
    <w:rsid w:val="005E6697"/>
    <w:rsid w:val="005F13C1"/>
    <w:rsid w:val="005F15AF"/>
    <w:rsid w:val="005F1A4D"/>
    <w:rsid w:val="005F5BE5"/>
    <w:rsid w:val="00615407"/>
    <w:rsid w:val="00615A2D"/>
    <w:rsid w:val="006226BD"/>
    <w:rsid w:val="006239BE"/>
    <w:rsid w:val="00627ADA"/>
    <w:rsid w:val="00630622"/>
    <w:rsid w:val="006318DB"/>
    <w:rsid w:val="00632ABD"/>
    <w:rsid w:val="0063372C"/>
    <w:rsid w:val="006350DE"/>
    <w:rsid w:val="006351DC"/>
    <w:rsid w:val="0063530D"/>
    <w:rsid w:val="00635C11"/>
    <w:rsid w:val="00636525"/>
    <w:rsid w:val="00637D2F"/>
    <w:rsid w:val="00640017"/>
    <w:rsid w:val="00642AED"/>
    <w:rsid w:val="00643D00"/>
    <w:rsid w:val="00653775"/>
    <w:rsid w:val="006568E6"/>
    <w:rsid w:val="00657087"/>
    <w:rsid w:val="00661E39"/>
    <w:rsid w:val="006639CD"/>
    <w:rsid w:val="006648A4"/>
    <w:rsid w:val="00664C32"/>
    <w:rsid w:val="00665175"/>
    <w:rsid w:val="00666FCE"/>
    <w:rsid w:val="00672374"/>
    <w:rsid w:val="0067328B"/>
    <w:rsid w:val="0067427C"/>
    <w:rsid w:val="00676279"/>
    <w:rsid w:val="006775FF"/>
    <w:rsid w:val="0068134A"/>
    <w:rsid w:val="00681CF4"/>
    <w:rsid w:val="006873CA"/>
    <w:rsid w:val="0068768E"/>
    <w:rsid w:val="00691A45"/>
    <w:rsid w:val="00693970"/>
    <w:rsid w:val="006A3B64"/>
    <w:rsid w:val="006A41E3"/>
    <w:rsid w:val="006A5F97"/>
    <w:rsid w:val="006A68AA"/>
    <w:rsid w:val="006B150F"/>
    <w:rsid w:val="006B5F37"/>
    <w:rsid w:val="006B5F67"/>
    <w:rsid w:val="006C05B7"/>
    <w:rsid w:val="006C12CD"/>
    <w:rsid w:val="006C3DCF"/>
    <w:rsid w:val="006C4A30"/>
    <w:rsid w:val="006C6D0D"/>
    <w:rsid w:val="006C7544"/>
    <w:rsid w:val="006D3951"/>
    <w:rsid w:val="006D467A"/>
    <w:rsid w:val="006D5D09"/>
    <w:rsid w:val="006D6AF8"/>
    <w:rsid w:val="006E0BAB"/>
    <w:rsid w:val="006E45A6"/>
    <w:rsid w:val="006E507E"/>
    <w:rsid w:val="006E78B9"/>
    <w:rsid w:val="006E7FC2"/>
    <w:rsid w:val="006F523A"/>
    <w:rsid w:val="006F5BF9"/>
    <w:rsid w:val="006F5D30"/>
    <w:rsid w:val="00701F7B"/>
    <w:rsid w:val="007024AB"/>
    <w:rsid w:val="00703EAF"/>
    <w:rsid w:val="00711FD8"/>
    <w:rsid w:val="00712902"/>
    <w:rsid w:val="0071548C"/>
    <w:rsid w:val="0071623B"/>
    <w:rsid w:val="0071650A"/>
    <w:rsid w:val="00716A5A"/>
    <w:rsid w:val="00716CAF"/>
    <w:rsid w:val="00717078"/>
    <w:rsid w:val="007206E5"/>
    <w:rsid w:val="00721F95"/>
    <w:rsid w:val="007378D9"/>
    <w:rsid w:val="007465E6"/>
    <w:rsid w:val="007502BF"/>
    <w:rsid w:val="0075332C"/>
    <w:rsid w:val="00755DD2"/>
    <w:rsid w:val="007563D0"/>
    <w:rsid w:val="007605B9"/>
    <w:rsid w:val="007608A7"/>
    <w:rsid w:val="00760DB7"/>
    <w:rsid w:val="007639F2"/>
    <w:rsid w:val="0076455F"/>
    <w:rsid w:val="00765BE6"/>
    <w:rsid w:val="007662FF"/>
    <w:rsid w:val="00767F29"/>
    <w:rsid w:val="0077268C"/>
    <w:rsid w:val="00776460"/>
    <w:rsid w:val="00780B9A"/>
    <w:rsid w:val="00781635"/>
    <w:rsid w:val="00781636"/>
    <w:rsid w:val="007826AE"/>
    <w:rsid w:val="007835B3"/>
    <w:rsid w:val="00785C5F"/>
    <w:rsid w:val="00790BDA"/>
    <w:rsid w:val="00792CFB"/>
    <w:rsid w:val="007A4E4B"/>
    <w:rsid w:val="007A78C6"/>
    <w:rsid w:val="007A7A52"/>
    <w:rsid w:val="007B08BC"/>
    <w:rsid w:val="007B0B65"/>
    <w:rsid w:val="007B0E19"/>
    <w:rsid w:val="007B25EE"/>
    <w:rsid w:val="007C1E4E"/>
    <w:rsid w:val="007C21E3"/>
    <w:rsid w:val="007C43D7"/>
    <w:rsid w:val="007D1E41"/>
    <w:rsid w:val="007D37CC"/>
    <w:rsid w:val="007D601D"/>
    <w:rsid w:val="007D6950"/>
    <w:rsid w:val="007E1701"/>
    <w:rsid w:val="007E3FDD"/>
    <w:rsid w:val="007F0529"/>
    <w:rsid w:val="007F2559"/>
    <w:rsid w:val="007F3CA0"/>
    <w:rsid w:val="007F68CC"/>
    <w:rsid w:val="00803F3F"/>
    <w:rsid w:val="0080612E"/>
    <w:rsid w:val="00810F1A"/>
    <w:rsid w:val="00811281"/>
    <w:rsid w:val="00812B0A"/>
    <w:rsid w:val="00817D63"/>
    <w:rsid w:val="00822625"/>
    <w:rsid w:val="00822B4A"/>
    <w:rsid w:val="00823A22"/>
    <w:rsid w:val="00826C57"/>
    <w:rsid w:val="0083152A"/>
    <w:rsid w:val="00833AEB"/>
    <w:rsid w:val="00836BDF"/>
    <w:rsid w:val="008374BD"/>
    <w:rsid w:val="00843FA3"/>
    <w:rsid w:val="0084676E"/>
    <w:rsid w:val="00847FFE"/>
    <w:rsid w:val="008508F4"/>
    <w:rsid w:val="00850CDA"/>
    <w:rsid w:val="00852273"/>
    <w:rsid w:val="0085346D"/>
    <w:rsid w:val="00856338"/>
    <w:rsid w:val="008619B8"/>
    <w:rsid w:val="00862E0E"/>
    <w:rsid w:val="00862EA0"/>
    <w:rsid w:val="00863534"/>
    <w:rsid w:val="00864929"/>
    <w:rsid w:val="0087283D"/>
    <w:rsid w:val="008761FF"/>
    <w:rsid w:val="0087632C"/>
    <w:rsid w:val="008820D3"/>
    <w:rsid w:val="008853E2"/>
    <w:rsid w:val="00890B2C"/>
    <w:rsid w:val="00892A77"/>
    <w:rsid w:val="00893282"/>
    <w:rsid w:val="00893394"/>
    <w:rsid w:val="00894B97"/>
    <w:rsid w:val="00895FC4"/>
    <w:rsid w:val="008A5ECF"/>
    <w:rsid w:val="008A7EC9"/>
    <w:rsid w:val="008B078D"/>
    <w:rsid w:val="008B2E78"/>
    <w:rsid w:val="008B3B43"/>
    <w:rsid w:val="008B3C47"/>
    <w:rsid w:val="008B450E"/>
    <w:rsid w:val="008B5422"/>
    <w:rsid w:val="008B717C"/>
    <w:rsid w:val="008C0338"/>
    <w:rsid w:val="008C5FBE"/>
    <w:rsid w:val="008C6209"/>
    <w:rsid w:val="008D3B88"/>
    <w:rsid w:val="008D453D"/>
    <w:rsid w:val="008D58AF"/>
    <w:rsid w:val="008D74FD"/>
    <w:rsid w:val="008E42E5"/>
    <w:rsid w:val="008E4A20"/>
    <w:rsid w:val="008F3A44"/>
    <w:rsid w:val="008F61DA"/>
    <w:rsid w:val="008F717A"/>
    <w:rsid w:val="008F7F37"/>
    <w:rsid w:val="00902D8C"/>
    <w:rsid w:val="00905A17"/>
    <w:rsid w:val="0090630A"/>
    <w:rsid w:val="00914810"/>
    <w:rsid w:val="009152B0"/>
    <w:rsid w:val="0091693D"/>
    <w:rsid w:val="00923002"/>
    <w:rsid w:val="00923B9D"/>
    <w:rsid w:val="0092598B"/>
    <w:rsid w:val="00930507"/>
    <w:rsid w:val="00930852"/>
    <w:rsid w:val="00934E0C"/>
    <w:rsid w:val="00935F35"/>
    <w:rsid w:val="0093673F"/>
    <w:rsid w:val="00937519"/>
    <w:rsid w:val="009440F7"/>
    <w:rsid w:val="00944EA0"/>
    <w:rsid w:val="00946EFA"/>
    <w:rsid w:val="00950061"/>
    <w:rsid w:val="00951365"/>
    <w:rsid w:val="00951814"/>
    <w:rsid w:val="0095296A"/>
    <w:rsid w:val="00953570"/>
    <w:rsid w:val="00954A5E"/>
    <w:rsid w:val="009562A8"/>
    <w:rsid w:val="00960FC2"/>
    <w:rsid w:val="0096370A"/>
    <w:rsid w:val="00972435"/>
    <w:rsid w:val="0097636B"/>
    <w:rsid w:val="00981741"/>
    <w:rsid w:val="00984ABD"/>
    <w:rsid w:val="00986D31"/>
    <w:rsid w:val="00992267"/>
    <w:rsid w:val="009925E3"/>
    <w:rsid w:val="00992B37"/>
    <w:rsid w:val="009A0A56"/>
    <w:rsid w:val="009A0FE7"/>
    <w:rsid w:val="009A152B"/>
    <w:rsid w:val="009A3FEC"/>
    <w:rsid w:val="009A67D0"/>
    <w:rsid w:val="009A7794"/>
    <w:rsid w:val="009B4A08"/>
    <w:rsid w:val="009C35E7"/>
    <w:rsid w:val="009C4AFF"/>
    <w:rsid w:val="009C6826"/>
    <w:rsid w:val="009C6CCF"/>
    <w:rsid w:val="009D4007"/>
    <w:rsid w:val="009D4CAD"/>
    <w:rsid w:val="009E25A5"/>
    <w:rsid w:val="009E272D"/>
    <w:rsid w:val="009E3B9B"/>
    <w:rsid w:val="009E4585"/>
    <w:rsid w:val="009E4D1B"/>
    <w:rsid w:val="009E63A2"/>
    <w:rsid w:val="009E691D"/>
    <w:rsid w:val="009F4307"/>
    <w:rsid w:val="009F4C19"/>
    <w:rsid w:val="00A00AE5"/>
    <w:rsid w:val="00A01874"/>
    <w:rsid w:val="00A02F39"/>
    <w:rsid w:val="00A0341B"/>
    <w:rsid w:val="00A03AB5"/>
    <w:rsid w:val="00A04491"/>
    <w:rsid w:val="00A06569"/>
    <w:rsid w:val="00A07113"/>
    <w:rsid w:val="00A077A2"/>
    <w:rsid w:val="00A11FFC"/>
    <w:rsid w:val="00A123FF"/>
    <w:rsid w:val="00A129A3"/>
    <w:rsid w:val="00A151E2"/>
    <w:rsid w:val="00A178A8"/>
    <w:rsid w:val="00A20E0A"/>
    <w:rsid w:val="00A22466"/>
    <w:rsid w:val="00A30A6D"/>
    <w:rsid w:val="00A31EEC"/>
    <w:rsid w:val="00A32C86"/>
    <w:rsid w:val="00A33A32"/>
    <w:rsid w:val="00A3498D"/>
    <w:rsid w:val="00A40D2E"/>
    <w:rsid w:val="00A43481"/>
    <w:rsid w:val="00A449C1"/>
    <w:rsid w:val="00A617B9"/>
    <w:rsid w:val="00A63ED6"/>
    <w:rsid w:val="00A65AF7"/>
    <w:rsid w:val="00A66BD6"/>
    <w:rsid w:val="00A66E80"/>
    <w:rsid w:val="00A73AEB"/>
    <w:rsid w:val="00A775E4"/>
    <w:rsid w:val="00A82D0E"/>
    <w:rsid w:val="00A8468D"/>
    <w:rsid w:val="00A84A20"/>
    <w:rsid w:val="00A8522D"/>
    <w:rsid w:val="00A86082"/>
    <w:rsid w:val="00A86718"/>
    <w:rsid w:val="00A876E3"/>
    <w:rsid w:val="00A931E4"/>
    <w:rsid w:val="00A963D6"/>
    <w:rsid w:val="00AA20B9"/>
    <w:rsid w:val="00AA419A"/>
    <w:rsid w:val="00AA6365"/>
    <w:rsid w:val="00AA681A"/>
    <w:rsid w:val="00AA7859"/>
    <w:rsid w:val="00AB27F9"/>
    <w:rsid w:val="00AB4B36"/>
    <w:rsid w:val="00AB7E10"/>
    <w:rsid w:val="00AC1957"/>
    <w:rsid w:val="00AC5033"/>
    <w:rsid w:val="00AC6133"/>
    <w:rsid w:val="00AD2E0B"/>
    <w:rsid w:val="00AD385C"/>
    <w:rsid w:val="00AD5D8E"/>
    <w:rsid w:val="00AD5E58"/>
    <w:rsid w:val="00AD6108"/>
    <w:rsid w:val="00AD62F8"/>
    <w:rsid w:val="00AD6E2F"/>
    <w:rsid w:val="00AE0614"/>
    <w:rsid w:val="00AE08FB"/>
    <w:rsid w:val="00AE10B9"/>
    <w:rsid w:val="00AE1FE1"/>
    <w:rsid w:val="00AE4783"/>
    <w:rsid w:val="00AE70F0"/>
    <w:rsid w:val="00AE7747"/>
    <w:rsid w:val="00AF2490"/>
    <w:rsid w:val="00AF2762"/>
    <w:rsid w:val="00AF370C"/>
    <w:rsid w:val="00AF4E08"/>
    <w:rsid w:val="00AF712A"/>
    <w:rsid w:val="00AF7CFD"/>
    <w:rsid w:val="00B004DB"/>
    <w:rsid w:val="00B00899"/>
    <w:rsid w:val="00B01190"/>
    <w:rsid w:val="00B02DDD"/>
    <w:rsid w:val="00B11F58"/>
    <w:rsid w:val="00B155B0"/>
    <w:rsid w:val="00B171AD"/>
    <w:rsid w:val="00B17D09"/>
    <w:rsid w:val="00B2182C"/>
    <w:rsid w:val="00B22424"/>
    <w:rsid w:val="00B22432"/>
    <w:rsid w:val="00B32CD3"/>
    <w:rsid w:val="00B32F2F"/>
    <w:rsid w:val="00B35F1F"/>
    <w:rsid w:val="00B362E5"/>
    <w:rsid w:val="00B3765B"/>
    <w:rsid w:val="00B379BC"/>
    <w:rsid w:val="00B41741"/>
    <w:rsid w:val="00B4483F"/>
    <w:rsid w:val="00B45B6B"/>
    <w:rsid w:val="00B46491"/>
    <w:rsid w:val="00B5024B"/>
    <w:rsid w:val="00B50BA1"/>
    <w:rsid w:val="00B52A8C"/>
    <w:rsid w:val="00B55614"/>
    <w:rsid w:val="00B55D15"/>
    <w:rsid w:val="00B61986"/>
    <w:rsid w:val="00B63702"/>
    <w:rsid w:val="00B6373A"/>
    <w:rsid w:val="00B648E4"/>
    <w:rsid w:val="00B65693"/>
    <w:rsid w:val="00B67802"/>
    <w:rsid w:val="00B67D17"/>
    <w:rsid w:val="00B7148B"/>
    <w:rsid w:val="00B72CDB"/>
    <w:rsid w:val="00B757CF"/>
    <w:rsid w:val="00B802D6"/>
    <w:rsid w:val="00B808C4"/>
    <w:rsid w:val="00B853D1"/>
    <w:rsid w:val="00B8650C"/>
    <w:rsid w:val="00B912F1"/>
    <w:rsid w:val="00B91C96"/>
    <w:rsid w:val="00B93128"/>
    <w:rsid w:val="00B940D9"/>
    <w:rsid w:val="00B958DC"/>
    <w:rsid w:val="00B96CA6"/>
    <w:rsid w:val="00B97A0B"/>
    <w:rsid w:val="00BA013D"/>
    <w:rsid w:val="00BA0B32"/>
    <w:rsid w:val="00BA1895"/>
    <w:rsid w:val="00BA59BF"/>
    <w:rsid w:val="00BA77C1"/>
    <w:rsid w:val="00BB1D80"/>
    <w:rsid w:val="00BB7DD4"/>
    <w:rsid w:val="00BC02D2"/>
    <w:rsid w:val="00BC3197"/>
    <w:rsid w:val="00BC345F"/>
    <w:rsid w:val="00BC408A"/>
    <w:rsid w:val="00BC7F05"/>
    <w:rsid w:val="00BD5462"/>
    <w:rsid w:val="00BD589D"/>
    <w:rsid w:val="00BD6900"/>
    <w:rsid w:val="00BE0A0A"/>
    <w:rsid w:val="00BE238B"/>
    <w:rsid w:val="00BE4AA0"/>
    <w:rsid w:val="00BE4AD4"/>
    <w:rsid w:val="00BE6CF7"/>
    <w:rsid w:val="00BF1F49"/>
    <w:rsid w:val="00C109BB"/>
    <w:rsid w:val="00C10B9B"/>
    <w:rsid w:val="00C13845"/>
    <w:rsid w:val="00C20917"/>
    <w:rsid w:val="00C23CF0"/>
    <w:rsid w:val="00C24C9E"/>
    <w:rsid w:val="00C26F43"/>
    <w:rsid w:val="00C27058"/>
    <w:rsid w:val="00C32D18"/>
    <w:rsid w:val="00C36E61"/>
    <w:rsid w:val="00C40E1C"/>
    <w:rsid w:val="00C42B56"/>
    <w:rsid w:val="00C4361E"/>
    <w:rsid w:val="00C43F36"/>
    <w:rsid w:val="00C44794"/>
    <w:rsid w:val="00C44930"/>
    <w:rsid w:val="00C4769F"/>
    <w:rsid w:val="00C55700"/>
    <w:rsid w:val="00C6109E"/>
    <w:rsid w:val="00C63807"/>
    <w:rsid w:val="00C64811"/>
    <w:rsid w:val="00C67485"/>
    <w:rsid w:val="00C717EE"/>
    <w:rsid w:val="00C736DF"/>
    <w:rsid w:val="00C73D93"/>
    <w:rsid w:val="00C7635B"/>
    <w:rsid w:val="00C765E1"/>
    <w:rsid w:val="00C77984"/>
    <w:rsid w:val="00C808F5"/>
    <w:rsid w:val="00C83FFA"/>
    <w:rsid w:val="00C8671F"/>
    <w:rsid w:val="00C869B5"/>
    <w:rsid w:val="00C91789"/>
    <w:rsid w:val="00C91B27"/>
    <w:rsid w:val="00C9315B"/>
    <w:rsid w:val="00C93BFF"/>
    <w:rsid w:val="00C95B72"/>
    <w:rsid w:val="00CA0CD7"/>
    <w:rsid w:val="00CA1FEB"/>
    <w:rsid w:val="00CA4C3A"/>
    <w:rsid w:val="00CB0A87"/>
    <w:rsid w:val="00CB3C4B"/>
    <w:rsid w:val="00CB45E0"/>
    <w:rsid w:val="00CC6B75"/>
    <w:rsid w:val="00CD1B3C"/>
    <w:rsid w:val="00CD6939"/>
    <w:rsid w:val="00CE079D"/>
    <w:rsid w:val="00CE0A1D"/>
    <w:rsid w:val="00CE1809"/>
    <w:rsid w:val="00CF13DA"/>
    <w:rsid w:val="00CF1A0C"/>
    <w:rsid w:val="00CF1C95"/>
    <w:rsid w:val="00D00F92"/>
    <w:rsid w:val="00D02BFD"/>
    <w:rsid w:val="00D11664"/>
    <w:rsid w:val="00D11BFB"/>
    <w:rsid w:val="00D11E96"/>
    <w:rsid w:val="00D11EC7"/>
    <w:rsid w:val="00D12496"/>
    <w:rsid w:val="00D148D5"/>
    <w:rsid w:val="00D1558E"/>
    <w:rsid w:val="00D16755"/>
    <w:rsid w:val="00D16FF6"/>
    <w:rsid w:val="00D2380B"/>
    <w:rsid w:val="00D23C0F"/>
    <w:rsid w:val="00D32919"/>
    <w:rsid w:val="00D32E7C"/>
    <w:rsid w:val="00D348B9"/>
    <w:rsid w:val="00D35B44"/>
    <w:rsid w:val="00D40D3B"/>
    <w:rsid w:val="00D41E05"/>
    <w:rsid w:val="00D429FC"/>
    <w:rsid w:val="00D4543E"/>
    <w:rsid w:val="00D4546B"/>
    <w:rsid w:val="00D46BB0"/>
    <w:rsid w:val="00D531F6"/>
    <w:rsid w:val="00D5543E"/>
    <w:rsid w:val="00D55D33"/>
    <w:rsid w:val="00D56DA9"/>
    <w:rsid w:val="00D576C1"/>
    <w:rsid w:val="00D604FE"/>
    <w:rsid w:val="00D6379C"/>
    <w:rsid w:val="00D646A9"/>
    <w:rsid w:val="00D64EA7"/>
    <w:rsid w:val="00D64F2E"/>
    <w:rsid w:val="00D66DFE"/>
    <w:rsid w:val="00D66E19"/>
    <w:rsid w:val="00D66E56"/>
    <w:rsid w:val="00D67571"/>
    <w:rsid w:val="00D72223"/>
    <w:rsid w:val="00D75513"/>
    <w:rsid w:val="00D75C5B"/>
    <w:rsid w:val="00D766FC"/>
    <w:rsid w:val="00D81429"/>
    <w:rsid w:val="00D81CD5"/>
    <w:rsid w:val="00D857B6"/>
    <w:rsid w:val="00DA0075"/>
    <w:rsid w:val="00DA38C9"/>
    <w:rsid w:val="00DA629F"/>
    <w:rsid w:val="00DA71BA"/>
    <w:rsid w:val="00DB1859"/>
    <w:rsid w:val="00DB2641"/>
    <w:rsid w:val="00DB26F5"/>
    <w:rsid w:val="00DB2989"/>
    <w:rsid w:val="00DB48E8"/>
    <w:rsid w:val="00DB5631"/>
    <w:rsid w:val="00DB568B"/>
    <w:rsid w:val="00DB621D"/>
    <w:rsid w:val="00DB6897"/>
    <w:rsid w:val="00DC130A"/>
    <w:rsid w:val="00DC42F0"/>
    <w:rsid w:val="00DC43A8"/>
    <w:rsid w:val="00DC59D2"/>
    <w:rsid w:val="00DC59FB"/>
    <w:rsid w:val="00DC6E20"/>
    <w:rsid w:val="00DD0812"/>
    <w:rsid w:val="00DD1633"/>
    <w:rsid w:val="00DD258F"/>
    <w:rsid w:val="00DD33BE"/>
    <w:rsid w:val="00DD3D81"/>
    <w:rsid w:val="00DD4A81"/>
    <w:rsid w:val="00DD4C95"/>
    <w:rsid w:val="00DD52FF"/>
    <w:rsid w:val="00DE06D2"/>
    <w:rsid w:val="00DE4087"/>
    <w:rsid w:val="00DE466C"/>
    <w:rsid w:val="00DE6350"/>
    <w:rsid w:val="00DF0418"/>
    <w:rsid w:val="00DF1671"/>
    <w:rsid w:val="00DF4CE3"/>
    <w:rsid w:val="00DF6C73"/>
    <w:rsid w:val="00E003DB"/>
    <w:rsid w:val="00E040C7"/>
    <w:rsid w:val="00E119A6"/>
    <w:rsid w:val="00E1312E"/>
    <w:rsid w:val="00E14372"/>
    <w:rsid w:val="00E14E55"/>
    <w:rsid w:val="00E239FF"/>
    <w:rsid w:val="00E27004"/>
    <w:rsid w:val="00E32B68"/>
    <w:rsid w:val="00E3383F"/>
    <w:rsid w:val="00E33FBB"/>
    <w:rsid w:val="00E37921"/>
    <w:rsid w:val="00E40D03"/>
    <w:rsid w:val="00E414FD"/>
    <w:rsid w:val="00E504AB"/>
    <w:rsid w:val="00E504F5"/>
    <w:rsid w:val="00E50634"/>
    <w:rsid w:val="00E53BF0"/>
    <w:rsid w:val="00E56560"/>
    <w:rsid w:val="00E612D9"/>
    <w:rsid w:val="00E63BB9"/>
    <w:rsid w:val="00E65845"/>
    <w:rsid w:val="00E66E7F"/>
    <w:rsid w:val="00E674D9"/>
    <w:rsid w:val="00E7140C"/>
    <w:rsid w:val="00E71CE2"/>
    <w:rsid w:val="00E7275A"/>
    <w:rsid w:val="00E77DAE"/>
    <w:rsid w:val="00E800D2"/>
    <w:rsid w:val="00E827B7"/>
    <w:rsid w:val="00E827B8"/>
    <w:rsid w:val="00E8565D"/>
    <w:rsid w:val="00E85A0B"/>
    <w:rsid w:val="00E863D4"/>
    <w:rsid w:val="00E866F3"/>
    <w:rsid w:val="00E87DE3"/>
    <w:rsid w:val="00E91AF5"/>
    <w:rsid w:val="00E92393"/>
    <w:rsid w:val="00E93ED6"/>
    <w:rsid w:val="00E96D22"/>
    <w:rsid w:val="00E973B3"/>
    <w:rsid w:val="00EA0102"/>
    <w:rsid w:val="00EA24A4"/>
    <w:rsid w:val="00EA6E22"/>
    <w:rsid w:val="00EB7C53"/>
    <w:rsid w:val="00EC07F4"/>
    <w:rsid w:val="00EC1EB6"/>
    <w:rsid w:val="00EC2415"/>
    <w:rsid w:val="00EC3B6C"/>
    <w:rsid w:val="00EC3B7E"/>
    <w:rsid w:val="00EC525A"/>
    <w:rsid w:val="00ED1D83"/>
    <w:rsid w:val="00ED28D4"/>
    <w:rsid w:val="00ED38D4"/>
    <w:rsid w:val="00EE05C0"/>
    <w:rsid w:val="00EE212E"/>
    <w:rsid w:val="00EE25AC"/>
    <w:rsid w:val="00EE5124"/>
    <w:rsid w:val="00EE5726"/>
    <w:rsid w:val="00EF6034"/>
    <w:rsid w:val="00F01167"/>
    <w:rsid w:val="00F0212E"/>
    <w:rsid w:val="00F025D0"/>
    <w:rsid w:val="00F03F38"/>
    <w:rsid w:val="00F0621C"/>
    <w:rsid w:val="00F100DE"/>
    <w:rsid w:val="00F14349"/>
    <w:rsid w:val="00F15EB5"/>
    <w:rsid w:val="00F2035B"/>
    <w:rsid w:val="00F205AD"/>
    <w:rsid w:val="00F213BA"/>
    <w:rsid w:val="00F226A1"/>
    <w:rsid w:val="00F32B77"/>
    <w:rsid w:val="00F4326E"/>
    <w:rsid w:val="00F44048"/>
    <w:rsid w:val="00F444DE"/>
    <w:rsid w:val="00F4477C"/>
    <w:rsid w:val="00F472C4"/>
    <w:rsid w:val="00F509A4"/>
    <w:rsid w:val="00F513A5"/>
    <w:rsid w:val="00F5593B"/>
    <w:rsid w:val="00F57367"/>
    <w:rsid w:val="00F62AF2"/>
    <w:rsid w:val="00F678EF"/>
    <w:rsid w:val="00F74542"/>
    <w:rsid w:val="00F75B72"/>
    <w:rsid w:val="00F822E6"/>
    <w:rsid w:val="00F86D7D"/>
    <w:rsid w:val="00F86F3E"/>
    <w:rsid w:val="00F90C37"/>
    <w:rsid w:val="00F910BF"/>
    <w:rsid w:val="00F918E5"/>
    <w:rsid w:val="00F9293E"/>
    <w:rsid w:val="00F93D03"/>
    <w:rsid w:val="00F95D94"/>
    <w:rsid w:val="00FA2CC2"/>
    <w:rsid w:val="00FA59F9"/>
    <w:rsid w:val="00FA63B1"/>
    <w:rsid w:val="00FB1A90"/>
    <w:rsid w:val="00FB2229"/>
    <w:rsid w:val="00FB3009"/>
    <w:rsid w:val="00FB6F6E"/>
    <w:rsid w:val="00FC054F"/>
    <w:rsid w:val="00FC219B"/>
    <w:rsid w:val="00FC266B"/>
    <w:rsid w:val="00FC2882"/>
    <w:rsid w:val="00FC3393"/>
    <w:rsid w:val="00FC359F"/>
    <w:rsid w:val="00FC3CAF"/>
    <w:rsid w:val="00FC4120"/>
    <w:rsid w:val="00FC73C4"/>
    <w:rsid w:val="00FD001D"/>
    <w:rsid w:val="00FD11ED"/>
    <w:rsid w:val="00FD20D0"/>
    <w:rsid w:val="00FD2272"/>
    <w:rsid w:val="00FD5533"/>
    <w:rsid w:val="00FE2118"/>
    <w:rsid w:val="00FE51DE"/>
    <w:rsid w:val="00FE7187"/>
    <w:rsid w:val="00FE71C5"/>
    <w:rsid w:val="00FE766C"/>
    <w:rsid w:val="00FF3AB8"/>
    <w:rsid w:val="00FF735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qFormat="1"/>
    <w:lsdException w:name="heading 7" w:qFormat="1"/>
    <w:lsdException w:name="heading 8" w:locked="1" w:qFormat="1"/>
    <w:lsdException w:name="heading 9" w:locked="1" w:qFormat="1"/>
    <w:lsdException w:name="header" w:locked="1"/>
    <w:lsdException w:name="footer" w:uiPriority="99"/>
    <w:lsdException w:name="caption" w:qFormat="1"/>
    <w:lsdException w:name="Title" w:locked="1" w:qFormat="1"/>
    <w:lsdException w:name="Subtitle" w:locked="1" w:qFormat="1"/>
    <w:lsdException w:name="Hyperlink" w:locked="1"/>
    <w:lsdException w:name="FollowedHyperlink" w:locked="1"/>
    <w:lsdException w:name="Strong" w:locked="1" w:qFormat="1"/>
    <w:lsdException w:name="Emphasis" w:locked="1" w:qFormat="1"/>
    <w:lsdException w:name="No List" w:locked="1"/>
    <w:lsdException w:name="Placeholder Text" w:semiHidden="1" w:uiPriority="99" w:unhideWhenUsed="1"/>
    <w:lsdException w:name="No Spacing"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44EA0"/>
    <w:pPr>
      <w:spacing w:before="120" w:after="120"/>
    </w:pPr>
    <w:rPr>
      <w:rFonts w:ascii="Calibri" w:hAnsi="Calibri" w:cs="Arial"/>
      <w:sz w:val="22"/>
      <w:szCs w:val="22"/>
      <w:lang w:eastAsia="en-US"/>
    </w:rPr>
  </w:style>
  <w:style w:type="paragraph" w:styleId="Heading1">
    <w:name w:val="heading 1"/>
    <w:basedOn w:val="Normal"/>
    <w:next w:val="Normal"/>
    <w:qFormat/>
    <w:rsid w:val="00137EC2"/>
    <w:pPr>
      <w:spacing w:before="240" w:after="240"/>
      <w:outlineLvl w:val="0"/>
    </w:pPr>
    <w:rPr>
      <w:rFonts w:cs="Calibri"/>
      <w:b/>
      <w:bCs/>
      <w:color w:val="365F91"/>
      <w:sz w:val="28"/>
    </w:rPr>
  </w:style>
  <w:style w:type="paragraph" w:styleId="Heading2">
    <w:name w:val="heading 2"/>
    <w:basedOn w:val="Normal"/>
    <w:next w:val="Normal"/>
    <w:qFormat/>
    <w:rsid w:val="001D72FF"/>
    <w:pPr>
      <w:spacing w:before="29" w:after="0" w:line="360" w:lineRule="exact"/>
      <w:ind w:left="4480" w:right="239"/>
      <w:outlineLvl w:val="1"/>
    </w:pPr>
    <w:rPr>
      <w:rFonts w:eastAsia="Swis721 BT" w:cs="Calibri"/>
      <w:color w:val="25408F"/>
      <w:w w:val="80"/>
      <w:sz w:val="32"/>
      <w:szCs w:val="32"/>
    </w:rPr>
  </w:style>
  <w:style w:type="paragraph" w:styleId="Heading3">
    <w:name w:val="heading 3"/>
    <w:basedOn w:val="Normal"/>
    <w:next w:val="Normal"/>
    <w:qFormat/>
    <w:rsid w:val="00AF2762"/>
    <w:pPr>
      <w:keepNext/>
      <w:spacing w:before="240"/>
      <w:outlineLvl w:val="2"/>
    </w:pPr>
    <w:rPr>
      <w:rFonts w:cs="Calibri"/>
      <w:b/>
      <w:sz w:val="28"/>
    </w:rPr>
  </w:style>
  <w:style w:type="paragraph" w:styleId="Heading4">
    <w:name w:val="heading 4"/>
    <w:basedOn w:val="Normal"/>
    <w:next w:val="Normal"/>
    <w:link w:val="Heading4Char"/>
    <w:qFormat/>
    <w:rsid w:val="00D11BFB"/>
    <w:pPr>
      <w:keepNext/>
      <w:spacing w:after="240" w:line="240" w:lineRule="atLeast"/>
      <w:outlineLvl w:val="3"/>
    </w:pPr>
    <w:rPr>
      <w:b/>
      <w:bCs/>
      <w:sz w:val="24"/>
    </w:rPr>
  </w:style>
  <w:style w:type="paragraph" w:styleId="Heading5">
    <w:name w:val="heading 5"/>
    <w:basedOn w:val="Normal"/>
    <w:next w:val="Normal"/>
    <w:qFormat/>
    <w:rsid w:val="00A73AEB"/>
    <w:pPr>
      <w:keepNext/>
      <w:outlineLvl w:val="4"/>
    </w:pPr>
    <w:rPr>
      <w:i/>
      <w:iCs/>
    </w:rPr>
  </w:style>
  <w:style w:type="paragraph" w:styleId="Heading6">
    <w:name w:val="heading 6"/>
    <w:basedOn w:val="Normal"/>
    <w:next w:val="Normal"/>
    <w:qFormat/>
    <w:rsid w:val="00A73AEB"/>
    <w:pPr>
      <w:keepNext/>
      <w:framePr w:w="5779" w:h="577" w:hSpace="180" w:wrap="around" w:vAnchor="text" w:hAnchor="page" w:x="2677" w:y="399"/>
      <w:pBdr>
        <w:top w:val="single" w:sz="12" w:space="1" w:color="0000FF"/>
        <w:left w:val="single" w:sz="12" w:space="1" w:color="0000FF"/>
        <w:bottom w:val="single" w:sz="12" w:space="1" w:color="0000FF"/>
        <w:right w:val="single" w:sz="12" w:space="1" w:color="0000FF"/>
      </w:pBdr>
      <w:shd w:val="pct30" w:color="FFFF00" w:fill="FF0000"/>
      <w:outlineLvl w:val="5"/>
    </w:pPr>
    <w:rPr>
      <w:color w:val="0000FF"/>
      <w:sz w:val="40"/>
    </w:rPr>
  </w:style>
  <w:style w:type="paragraph" w:styleId="Heading7">
    <w:name w:val="heading 7"/>
    <w:basedOn w:val="Normal"/>
    <w:next w:val="Normal"/>
    <w:qFormat/>
    <w:rsid w:val="00A73AEB"/>
    <w:pPr>
      <w:keepNext/>
      <w:shd w:val="clear" w:color="auto" w:fill="FFCC00"/>
      <w:ind w:left="142" w:right="1134"/>
      <w:outlineLvl w:val="6"/>
    </w:pPr>
    <w:rPr>
      <w:color w:val="003300"/>
      <w:sz w:val="36"/>
    </w:rPr>
  </w:style>
  <w:style w:type="paragraph" w:styleId="Heading8">
    <w:name w:val="heading 8"/>
    <w:basedOn w:val="Normal"/>
    <w:next w:val="Normal"/>
    <w:qFormat/>
    <w:rsid w:val="00A73AEB"/>
    <w:pPr>
      <w:keepNext/>
      <w:spacing w:after="240" w:line="240" w:lineRule="atLeast"/>
      <w:outlineLvl w:val="7"/>
    </w:pPr>
    <w:rPr>
      <w:b/>
      <w:bCs/>
      <w:color w:val="008000"/>
      <w:sz w:val="27"/>
    </w:rPr>
  </w:style>
  <w:style w:type="paragraph" w:styleId="Heading9">
    <w:name w:val="heading 9"/>
    <w:aliases w:val="Table Text"/>
    <w:basedOn w:val="Normal"/>
    <w:next w:val="BlockText"/>
    <w:qFormat/>
    <w:rsid w:val="00CA4C3A"/>
    <w:pPr>
      <w:keepNext/>
      <w:spacing w:before="0" w:after="0"/>
      <w:jc w:val="right"/>
      <w:outlineLvl w:val="8"/>
    </w:pPr>
    <w:rPr>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73AEB"/>
    <w:pPr>
      <w:tabs>
        <w:tab w:val="center" w:pos="4153"/>
        <w:tab w:val="right" w:pos="8306"/>
      </w:tabs>
    </w:pPr>
    <w:rPr>
      <w:rFonts w:ascii="Arial" w:hAnsi="Arial" w:cs="Times New Roman"/>
    </w:rPr>
  </w:style>
  <w:style w:type="character" w:styleId="FootnoteReference">
    <w:name w:val="footnote reference"/>
    <w:semiHidden/>
    <w:rsid w:val="00A73AEB"/>
    <w:rPr>
      <w:rFonts w:cs="Times New Roman"/>
      <w:vertAlign w:val="superscript"/>
    </w:rPr>
  </w:style>
  <w:style w:type="paragraph" w:styleId="FootnoteText">
    <w:name w:val="footnote text"/>
    <w:basedOn w:val="Normal"/>
    <w:semiHidden/>
    <w:rsid w:val="00A73AEB"/>
  </w:style>
  <w:style w:type="paragraph" w:styleId="Footer">
    <w:name w:val="footer"/>
    <w:basedOn w:val="Normal"/>
    <w:link w:val="FooterChar"/>
    <w:uiPriority w:val="99"/>
    <w:rsid w:val="00A73AEB"/>
    <w:pPr>
      <w:tabs>
        <w:tab w:val="center" w:pos="4320"/>
        <w:tab w:val="right" w:pos="8640"/>
      </w:tabs>
    </w:pPr>
  </w:style>
  <w:style w:type="character" w:styleId="PageNumber">
    <w:name w:val="page number"/>
    <w:rsid w:val="00A73AEB"/>
    <w:rPr>
      <w:rFonts w:cs="Times New Roman"/>
    </w:rPr>
  </w:style>
  <w:style w:type="character" w:styleId="Hyperlink">
    <w:name w:val="Hyperlink"/>
    <w:rsid w:val="00A73AEB"/>
    <w:rPr>
      <w:rFonts w:cs="Times New Roman"/>
      <w:color w:val="0000FF"/>
      <w:u w:val="single"/>
    </w:rPr>
  </w:style>
  <w:style w:type="paragraph" w:styleId="Caption">
    <w:name w:val="caption"/>
    <w:aliases w:val="Table text"/>
    <w:basedOn w:val="Normal"/>
    <w:next w:val="Normal"/>
    <w:qFormat/>
    <w:rsid w:val="00B912F1"/>
    <w:pPr>
      <w:framePr w:w="7034" w:h="577" w:hSpace="180" w:wrap="around" w:vAnchor="text" w:hAnchor="page" w:x="4184" w:y="6022"/>
      <w:spacing w:before="0" w:after="0"/>
    </w:pPr>
  </w:style>
  <w:style w:type="paragraph" w:customStyle="1" w:styleId="xl42">
    <w:name w:val="xl42"/>
    <w:basedOn w:val="Normal"/>
    <w:rsid w:val="00A73AEB"/>
    <w:pPr>
      <w:spacing w:before="100" w:beforeAutospacing="1" w:after="100" w:afterAutospacing="1"/>
    </w:pPr>
    <w:rPr>
      <w:szCs w:val="24"/>
    </w:rPr>
  </w:style>
  <w:style w:type="paragraph" w:customStyle="1" w:styleId="xl43">
    <w:name w:val="xl43"/>
    <w:basedOn w:val="Normal"/>
    <w:rsid w:val="00A73AEB"/>
    <w:pPr>
      <w:spacing w:before="100" w:beforeAutospacing="1" w:after="100" w:afterAutospacing="1"/>
    </w:pPr>
    <w:rPr>
      <w:szCs w:val="24"/>
    </w:rPr>
  </w:style>
  <w:style w:type="paragraph" w:customStyle="1" w:styleId="xl44">
    <w:name w:val="xl44"/>
    <w:basedOn w:val="Normal"/>
    <w:rsid w:val="00A73AEB"/>
    <w:pPr>
      <w:spacing w:before="100" w:beforeAutospacing="1" w:after="100" w:afterAutospacing="1"/>
    </w:pPr>
    <w:rPr>
      <w:b/>
      <w:bCs/>
      <w:szCs w:val="24"/>
    </w:rPr>
  </w:style>
  <w:style w:type="paragraph" w:customStyle="1" w:styleId="xl45">
    <w:name w:val="xl45"/>
    <w:basedOn w:val="Normal"/>
    <w:rsid w:val="00A73AEB"/>
    <w:pPr>
      <w:spacing w:before="100" w:beforeAutospacing="1" w:after="100" w:afterAutospacing="1"/>
    </w:pPr>
    <w:rPr>
      <w:szCs w:val="24"/>
    </w:rPr>
  </w:style>
  <w:style w:type="paragraph" w:customStyle="1" w:styleId="xl46">
    <w:name w:val="xl46"/>
    <w:basedOn w:val="Normal"/>
    <w:rsid w:val="00A73AEB"/>
    <w:pPr>
      <w:spacing w:before="100" w:beforeAutospacing="1" w:after="100" w:afterAutospacing="1"/>
    </w:pPr>
    <w:rPr>
      <w:sz w:val="18"/>
      <w:szCs w:val="18"/>
    </w:rPr>
  </w:style>
  <w:style w:type="paragraph" w:customStyle="1" w:styleId="xl47">
    <w:name w:val="xl47"/>
    <w:basedOn w:val="Normal"/>
    <w:rsid w:val="00A73AEB"/>
    <w:pPr>
      <w:pBdr>
        <w:bottom w:val="single" w:sz="4" w:space="0" w:color="auto"/>
      </w:pBdr>
      <w:spacing w:before="100" w:beforeAutospacing="1" w:after="100" w:afterAutospacing="1"/>
    </w:pPr>
    <w:rPr>
      <w:b/>
      <w:bCs/>
      <w:szCs w:val="24"/>
    </w:rPr>
  </w:style>
  <w:style w:type="paragraph" w:customStyle="1" w:styleId="xl48">
    <w:name w:val="xl48"/>
    <w:basedOn w:val="Normal"/>
    <w:rsid w:val="00A73AEB"/>
    <w:pPr>
      <w:spacing w:before="100" w:beforeAutospacing="1" w:after="100" w:afterAutospacing="1"/>
    </w:pPr>
    <w:rPr>
      <w:b/>
      <w:bCs/>
      <w:szCs w:val="24"/>
    </w:rPr>
  </w:style>
  <w:style w:type="paragraph" w:customStyle="1" w:styleId="xl49">
    <w:name w:val="xl49"/>
    <w:basedOn w:val="Normal"/>
    <w:rsid w:val="00A73AEB"/>
    <w:pPr>
      <w:spacing w:before="100" w:beforeAutospacing="1" w:after="100" w:afterAutospacing="1"/>
    </w:pPr>
    <w:rPr>
      <w:szCs w:val="24"/>
    </w:rPr>
  </w:style>
  <w:style w:type="paragraph" w:customStyle="1" w:styleId="xl50">
    <w:name w:val="xl50"/>
    <w:basedOn w:val="Normal"/>
    <w:rsid w:val="00A73AEB"/>
    <w:pPr>
      <w:spacing w:before="100" w:beforeAutospacing="1" w:after="100" w:afterAutospacing="1"/>
    </w:pPr>
    <w:rPr>
      <w:b/>
      <w:bCs/>
      <w:szCs w:val="24"/>
    </w:rPr>
  </w:style>
  <w:style w:type="paragraph" w:customStyle="1" w:styleId="xl51">
    <w:name w:val="xl51"/>
    <w:basedOn w:val="Normal"/>
    <w:rsid w:val="00A73AEB"/>
    <w:pPr>
      <w:spacing w:before="100" w:beforeAutospacing="1" w:after="100" w:afterAutospacing="1"/>
    </w:pPr>
    <w:rPr>
      <w:szCs w:val="24"/>
    </w:rPr>
  </w:style>
  <w:style w:type="paragraph" w:customStyle="1" w:styleId="xl52">
    <w:name w:val="xl52"/>
    <w:basedOn w:val="Normal"/>
    <w:rsid w:val="00A73AEB"/>
    <w:pPr>
      <w:spacing w:before="100" w:beforeAutospacing="1" w:after="100" w:afterAutospacing="1"/>
    </w:pPr>
    <w:rPr>
      <w:b/>
      <w:bCs/>
      <w:szCs w:val="24"/>
    </w:rPr>
  </w:style>
  <w:style w:type="paragraph" w:customStyle="1" w:styleId="xl53">
    <w:name w:val="xl53"/>
    <w:basedOn w:val="Normal"/>
    <w:rsid w:val="00A73AEB"/>
    <w:pPr>
      <w:spacing w:before="100" w:beforeAutospacing="1" w:after="100" w:afterAutospacing="1"/>
    </w:pPr>
    <w:rPr>
      <w:szCs w:val="24"/>
    </w:rPr>
  </w:style>
  <w:style w:type="paragraph" w:customStyle="1" w:styleId="xl54">
    <w:name w:val="xl54"/>
    <w:basedOn w:val="Normal"/>
    <w:rsid w:val="00A73AEB"/>
    <w:pPr>
      <w:spacing w:before="100" w:beforeAutospacing="1" w:after="100" w:afterAutospacing="1"/>
    </w:pPr>
    <w:rPr>
      <w:szCs w:val="24"/>
    </w:rPr>
  </w:style>
  <w:style w:type="paragraph" w:customStyle="1" w:styleId="xl55">
    <w:name w:val="xl55"/>
    <w:basedOn w:val="Normal"/>
    <w:rsid w:val="00A73AEB"/>
    <w:pPr>
      <w:spacing w:before="100" w:beforeAutospacing="1" w:after="100" w:afterAutospacing="1"/>
      <w:textAlignment w:val="top"/>
    </w:pPr>
    <w:rPr>
      <w:szCs w:val="24"/>
    </w:rPr>
  </w:style>
  <w:style w:type="paragraph" w:customStyle="1" w:styleId="xl56">
    <w:name w:val="xl56"/>
    <w:basedOn w:val="Normal"/>
    <w:rsid w:val="00A73AEB"/>
    <w:pPr>
      <w:spacing w:before="100" w:beforeAutospacing="1" w:after="100" w:afterAutospacing="1"/>
      <w:textAlignment w:val="top"/>
    </w:pPr>
    <w:rPr>
      <w:szCs w:val="24"/>
    </w:rPr>
  </w:style>
  <w:style w:type="paragraph" w:customStyle="1" w:styleId="xl57">
    <w:name w:val="xl57"/>
    <w:basedOn w:val="Normal"/>
    <w:rsid w:val="00A73AEB"/>
    <w:pPr>
      <w:spacing w:before="100" w:beforeAutospacing="1" w:after="100" w:afterAutospacing="1"/>
    </w:pPr>
    <w:rPr>
      <w:b/>
      <w:bCs/>
      <w:szCs w:val="24"/>
    </w:rPr>
  </w:style>
  <w:style w:type="paragraph" w:customStyle="1" w:styleId="xl58">
    <w:name w:val="xl58"/>
    <w:basedOn w:val="Normal"/>
    <w:rsid w:val="00A73AEB"/>
    <w:pPr>
      <w:spacing w:before="100" w:beforeAutospacing="1" w:after="100" w:afterAutospacing="1"/>
      <w:jc w:val="right"/>
    </w:pPr>
    <w:rPr>
      <w:b/>
      <w:bCs/>
      <w:szCs w:val="24"/>
    </w:rPr>
  </w:style>
  <w:style w:type="paragraph" w:customStyle="1" w:styleId="xl59">
    <w:name w:val="xl59"/>
    <w:basedOn w:val="Normal"/>
    <w:rsid w:val="00A73AEB"/>
    <w:pPr>
      <w:spacing w:before="100" w:beforeAutospacing="1" w:after="100" w:afterAutospacing="1"/>
    </w:pPr>
    <w:rPr>
      <w:szCs w:val="24"/>
    </w:rPr>
  </w:style>
  <w:style w:type="paragraph" w:customStyle="1" w:styleId="xl61">
    <w:name w:val="xl61"/>
    <w:basedOn w:val="Normal"/>
    <w:rsid w:val="00A73AEB"/>
    <w:pPr>
      <w:spacing w:before="100" w:beforeAutospacing="1" w:after="100" w:afterAutospacing="1"/>
    </w:pPr>
    <w:rPr>
      <w:i/>
      <w:iCs/>
      <w:szCs w:val="24"/>
    </w:rPr>
  </w:style>
  <w:style w:type="paragraph" w:customStyle="1" w:styleId="xl62">
    <w:name w:val="xl62"/>
    <w:basedOn w:val="Normal"/>
    <w:rsid w:val="00A73AEB"/>
    <w:pPr>
      <w:spacing w:before="100" w:beforeAutospacing="1" w:after="100" w:afterAutospacing="1"/>
    </w:pPr>
    <w:rPr>
      <w:szCs w:val="24"/>
    </w:rPr>
  </w:style>
  <w:style w:type="paragraph" w:customStyle="1" w:styleId="xl63">
    <w:name w:val="xl63"/>
    <w:basedOn w:val="Normal"/>
    <w:rsid w:val="00A73AEB"/>
    <w:pPr>
      <w:spacing w:before="100" w:beforeAutospacing="1" w:after="100" w:afterAutospacing="1"/>
    </w:pPr>
    <w:rPr>
      <w:szCs w:val="24"/>
    </w:rPr>
  </w:style>
  <w:style w:type="paragraph" w:customStyle="1" w:styleId="xl64">
    <w:name w:val="xl64"/>
    <w:basedOn w:val="Normal"/>
    <w:rsid w:val="00A73AEB"/>
    <w:pPr>
      <w:pBdr>
        <w:top w:val="single" w:sz="4" w:space="0" w:color="auto"/>
        <w:bottom w:val="single" w:sz="4" w:space="0" w:color="auto"/>
      </w:pBdr>
      <w:spacing w:before="100" w:beforeAutospacing="1" w:after="100" w:afterAutospacing="1"/>
    </w:pPr>
    <w:rPr>
      <w:szCs w:val="24"/>
    </w:rPr>
  </w:style>
  <w:style w:type="paragraph" w:customStyle="1" w:styleId="xl65">
    <w:name w:val="xl65"/>
    <w:basedOn w:val="Normal"/>
    <w:rsid w:val="00A73AEB"/>
    <w:pPr>
      <w:pBdr>
        <w:top w:val="single" w:sz="4" w:space="0" w:color="auto"/>
        <w:bottom w:val="single" w:sz="4" w:space="0" w:color="auto"/>
      </w:pBdr>
      <w:spacing w:before="100" w:beforeAutospacing="1" w:after="100" w:afterAutospacing="1"/>
    </w:pPr>
    <w:rPr>
      <w:szCs w:val="24"/>
    </w:rPr>
  </w:style>
  <w:style w:type="paragraph" w:customStyle="1" w:styleId="xl66">
    <w:name w:val="xl66"/>
    <w:basedOn w:val="Normal"/>
    <w:rsid w:val="00A73AEB"/>
    <w:pPr>
      <w:pBdr>
        <w:top w:val="single" w:sz="4" w:space="0" w:color="auto"/>
        <w:bottom w:val="single" w:sz="4" w:space="0" w:color="auto"/>
      </w:pBdr>
      <w:spacing w:before="100" w:beforeAutospacing="1" w:after="100" w:afterAutospacing="1"/>
    </w:pPr>
    <w:rPr>
      <w:szCs w:val="24"/>
    </w:rPr>
  </w:style>
  <w:style w:type="paragraph" w:customStyle="1" w:styleId="xl67">
    <w:name w:val="xl67"/>
    <w:basedOn w:val="Normal"/>
    <w:rsid w:val="00A73AEB"/>
    <w:pPr>
      <w:pBdr>
        <w:top w:val="single" w:sz="4" w:space="0" w:color="auto"/>
        <w:bottom w:val="double" w:sz="6" w:space="0" w:color="auto"/>
      </w:pBdr>
      <w:spacing w:before="100" w:beforeAutospacing="1" w:after="100" w:afterAutospacing="1"/>
    </w:pPr>
    <w:rPr>
      <w:b/>
      <w:bCs/>
      <w:szCs w:val="24"/>
    </w:rPr>
  </w:style>
  <w:style w:type="paragraph" w:customStyle="1" w:styleId="xl68">
    <w:name w:val="xl68"/>
    <w:basedOn w:val="Normal"/>
    <w:rsid w:val="00A73AEB"/>
    <w:pPr>
      <w:pBdr>
        <w:top w:val="single" w:sz="4" w:space="0" w:color="auto"/>
        <w:bottom w:val="double" w:sz="6" w:space="0" w:color="auto"/>
      </w:pBdr>
      <w:spacing w:before="100" w:beforeAutospacing="1" w:after="100" w:afterAutospacing="1"/>
      <w:jc w:val="right"/>
    </w:pPr>
    <w:rPr>
      <w:b/>
      <w:bCs/>
      <w:szCs w:val="24"/>
    </w:rPr>
  </w:style>
  <w:style w:type="paragraph" w:customStyle="1" w:styleId="xl69">
    <w:name w:val="xl69"/>
    <w:basedOn w:val="Normal"/>
    <w:rsid w:val="00A73AEB"/>
    <w:pPr>
      <w:pBdr>
        <w:top w:val="single" w:sz="4" w:space="0" w:color="auto"/>
        <w:bottom w:val="single" w:sz="4" w:space="0" w:color="auto"/>
      </w:pBdr>
      <w:spacing w:before="100" w:beforeAutospacing="1" w:after="100" w:afterAutospacing="1"/>
    </w:pPr>
    <w:rPr>
      <w:szCs w:val="24"/>
    </w:rPr>
  </w:style>
  <w:style w:type="paragraph" w:customStyle="1" w:styleId="xl70">
    <w:name w:val="xl70"/>
    <w:basedOn w:val="Normal"/>
    <w:rsid w:val="00A73AEB"/>
    <w:pPr>
      <w:pBdr>
        <w:top w:val="single" w:sz="4" w:space="0" w:color="auto"/>
        <w:bottom w:val="single" w:sz="4" w:space="0" w:color="auto"/>
      </w:pBdr>
      <w:spacing w:before="100" w:beforeAutospacing="1" w:after="100" w:afterAutospacing="1"/>
      <w:jc w:val="right"/>
    </w:pPr>
    <w:rPr>
      <w:szCs w:val="24"/>
    </w:rPr>
  </w:style>
  <w:style w:type="paragraph" w:customStyle="1" w:styleId="xl71">
    <w:name w:val="xl71"/>
    <w:basedOn w:val="Normal"/>
    <w:rsid w:val="00A73AEB"/>
    <w:pPr>
      <w:pBdr>
        <w:top w:val="single" w:sz="4" w:space="0" w:color="auto"/>
        <w:bottom w:val="single" w:sz="4" w:space="0" w:color="auto"/>
      </w:pBdr>
      <w:spacing w:before="100" w:beforeAutospacing="1" w:after="100" w:afterAutospacing="1"/>
      <w:jc w:val="right"/>
    </w:pPr>
    <w:rPr>
      <w:szCs w:val="24"/>
    </w:rPr>
  </w:style>
  <w:style w:type="paragraph" w:customStyle="1" w:styleId="xl72">
    <w:name w:val="xl72"/>
    <w:basedOn w:val="Normal"/>
    <w:rsid w:val="00A73AEB"/>
    <w:pPr>
      <w:pBdr>
        <w:top w:val="single" w:sz="4" w:space="0" w:color="auto"/>
        <w:bottom w:val="single" w:sz="4" w:space="0" w:color="auto"/>
      </w:pBdr>
      <w:spacing w:before="100" w:beforeAutospacing="1" w:after="100" w:afterAutospacing="1"/>
      <w:jc w:val="center"/>
    </w:pPr>
    <w:rPr>
      <w:szCs w:val="24"/>
    </w:rPr>
  </w:style>
  <w:style w:type="paragraph" w:customStyle="1" w:styleId="xl73">
    <w:name w:val="xl73"/>
    <w:basedOn w:val="Normal"/>
    <w:rsid w:val="00A73AEB"/>
    <w:pPr>
      <w:pBdr>
        <w:bottom w:val="single" w:sz="4" w:space="0" w:color="auto"/>
      </w:pBdr>
      <w:spacing w:before="100" w:beforeAutospacing="1" w:after="100" w:afterAutospacing="1"/>
    </w:pPr>
    <w:rPr>
      <w:szCs w:val="24"/>
    </w:rPr>
  </w:style>
  <w:style w:type="paragraph" w:customStyle="1" w:styleId="xl74">
    <w:name w:val="xl74"/>
    <w:basedOn w:val="Normal"/>
    <w:rsid w:val="00A73AEB"/>
    <w:pPr>
      <w:pBdr>
        <w:bottom w:val="single" w:sz="4" w:space="0" w:color="auto"/>
      </w:pBdr>
      <w:spacing w:before="100" w:beforeAutospacing="1" w:after="100" w:afterAutospacing="1"/>
    </w:pPr>
    <w:rPr>
      <w:szCs w:val="24"/>
    </w:rPr>
  </w:style>
  <w:style w:type="paragraph" w:customStyle="1" w:styleId="xl75">
    <w:name w:val="xl75"/>
    <w:basedOn w:val="Normal"/>
    <w:rsid w:val="00A73AEB"/>
    <w:pPr>
      <w:spacing w:before="100" w:beforeAutospacing="1" w:after="100" w:afterAutospacing="1"/>
    </w:pPr>
    <w:rPr>
      <w:sz w:val="18"/>
      <w:szCs w:val="18"/>
    </w:rPr>
  </w:style>
  <w:style w:type="character" w:styleId="FollowedHyperlink">
    <w:name w:val="FollowedHyperlink"/>
    <w:rsid w:val="00A73AEB"/>
    <w:rPr>
      <w:rFonts w:cs="Times New Roman"/>
      <w:color w:val="800080"/>
      <w:u w:val="single"/>
    </w:rPr>
  </w:style>
  <w:style w:type="paragraph" w:customStyle="1" w:styleId="xl37">
    <w:name w:val="xl37"/>
    <w:basedOn w:val="Normal"/>
    <w:rsid w:val="00A73AEB"/>
    <w:pPr>
      <w:spacing w:before="100" w:beforeAutospacing="1" w:after="100" w:afterAutospacing="1"/>
    </w:pPr>
    <w:rPr>
      <w:rFonts w:eastAsia="Arial Unicode MS"/>
      <w:b/>
      <w:bCs/>
      <w:szCs w:val="24"/>
    </w:rPr>
  </w:style>
  <w:style w:type="paragraph" w:customStyle="1" w:styleId="xl39">
    <w:name w:val="xl39"/>
    <w:basedOn w:val="Normal"/>
    <w:rsid w:val="00A73AEB"/>
    <w:pPr>
      <w:pBdr>
        <w:top w:val="single" w:sz="4" w:space="0" w:color="auto"/>
        <w:bottom w:val="double" w:sz="6" w:space="0" w:color="auto"/>
      </w:pBdr>
      <w:spacing w:before="100" w:beforeAutospacing="1" w:after="100" w:afterAutospacing="1"/>
    </w:pPr>
    <w:rPr>
      <w:rFonts w:ascii="Arial Unicode MS" w:eastAsia="Arial Unicode MS" w:hAnsi="Arial Unicode MS" w:cs="Arial Unicode MS"/>
      <w:szCs w:val="24"/>
    </w:rPr>
  </w:style>
  <w:style w:type="paragraph" w:customStyle="1" w:styleId="xl40">
    <w:name w:val="xl40"/>
    <w:basedOn w:val="Normal"/>
    <w:rsid w:val="00A73AEB"/>
    <w:pPr>
      <w:spacing w:before="100" w:beforeAutospacing="1" w:after="100" w:afterAutospacing="1"/>
    </w:pPr>
    <w:rPr>
      <w:rFonts w:eastAsia="Arial Unicode MS"/>
      <w:i/>
      <w:iCs/>
      <w:szCs w:val="24"/>
    </w:rPr>
  </w:style>
  <w:style w:type="paragraph" w:customStyle="1" w:styleId="xl41">
    <w:name w:val="xl41"/>
    <w:basedOn w:val="Normal"/>
    <w:rsid w:val="00A73AEB"/>
    <w:pPr>
      <w:spacing w:before="100" w:beforeAutospacing="1" w:after="100" w:afterAutospacing="1"/>
      <w:jc w:val="center"/>
    </w:pPr>
    <w:rPr>
      <w:rFonts w:eastAsia="Arial Unicode MS"/>
      <w:b/>
      <w:bCs/>
      <w:szCs w:val="24"/>
    </w:rPr>
  </w:style>
  <w:style w:type="paragraph" w:styleId="BodyText">
    <w:name w:val="Body Text"/>
    <w:basedOn w:val="Normal"/>
    <w:rsid w:val="00A73AEB"/>
    <w:pPr>
      <w:spacing w:after="240" w:line="240" w:lineRule="atLeast"/>
    </w:pPr>
  </w:style>
  <w:style w:type="paragraph" w:styleId="BalloonText">
    <w:name w:val="Balloon Text"/>
    <w:basedOn w:val="Normal"/>
    <w:semiHidden/>
    <w:rsid w:val="00A73AEB"/>
    <w:rPr>
      <w:rFonts w:ascii="Tahoma" w:hAnsi="Tahoma" w:cs="Tahoma"/>
      <w:sz w:val="16"/>
      <w:szCs w:val="16"/>
    </w:rPr>
  </w:style>
  <w:style w:type="paragraph" w:styleId="BodyTextIndent">
    <w:name w:val="Body Text Indent"/>
    <w:basedOn w:val="Normal"/>
    <w:rsid w:val="00A73AEB"/>
    <w:pPr>
      <w:ind w:left="709" w:hanging="709"/>
    </w:pPr>
  </w:style>
  <w:style w:type="paragraph" w:styleId="BodyTextIndent2">
    <w:name w:val="Body Text Indent 2"/>
    <w:basedOn w:val="Normal"/>
    <w:rsid w:val="00A73AEB"/>
    <w:pPr>
      <w:ind w:left="709" w:hanging="709"/>
    </w:pPr>
  </w:style>
  <w:style w:type="paragraph" w:styleId="BodyText2">
    <w:name w:val="Body Text 2"/>
    <w:basedOn w:val="Normal"/>
    <w:rsid w:val="00A73AEB"/>
    <w:pPr>
      <w:shd w:val="clear" w:color="auto" w:fill="99CCFF"/>
    </w:pPr>
  </w:style>
  <w:style w:type="character" w:styleId="CommentReference">
    <w:name w:val="annotation reference"/>
    <w:semiHidden/>
    <w:rsid w:val="00981741"/>
    <w:rPr>
      <w:rFonts w:cs="Times New Roman"/>
      <w:sz w:val="16"/>
      <w:szCs w:val="16"/>
    </w:rPr>
  </w:style>
  <w:style w:type="paragraph" w:styleId="CommentText">
    <w:name w:val="annotation text"/>
    <w:basedOn w:val="Normal"/>
    <w:semiHidden/>
    <w:rsid w:val="00981741"/>
  </w:style>
  <w:style w:type="paragraph" w:styleId="CommentSubject">
    <w:name w:val="annotation subject"/>
    <w:basedOn w:val="CommentText"/>
    <w:next w:val="CommentText"/>
    <w:semiHidden/>
    <w:rsid w:val="00981741"/>
    <w:rPr>
      <w:b/>
      <w:bCs/>
    </w:rPr>
  </w:style>
  <w:style w:type="paragraph" w:styleId="BlockText">
    <w:name w:val="Block Text"/>
    <w:basedOn w:val="Normal"/>
    <w:rsid w:val="006226BD"/>
    <w:pPr>
      <w:pBdr>
        <w:top w:val="single" w:sz="2" w:space="10" w:color="4F81BD" w:shadow="1"/>
        <w:left w:val="single" w:sz="2" w:space="10" w:color="4F81BD" w:shadow="1"/>
        <w:bottom w:val="single" w:sz="2" w:space="10" w:color="4F81BD" w:shadow="1"/>
        <w:right w:val="single" w:sz="2" w:space="10" w:color="4F81BD" w:shadow="1"/>
      </w:pBdr>
      <w:ind w:left="1152" w:right="1152"/>
    </w:pPr>
    <w:rPr>
      <w:rFonts w:cs="Times New Roman"/>
      <w:i/>
      <w:iCs/>
      <w:color w:val="4F81BD"/>
    </w:rPr>
  </w:style>
  <w:style w:type="character" w:customStyle="1" w:styleId="HeaderChar">
    <w:name w:val="Header Char"/>
    <w:link w:val="Header"/>
    <w:locked/>
    <w:rsid w:val="00B65693"/>
    <w:rPr>
      <w:rFonts w:ascii="Arial" w:hAnsi="Arial" w:cs="Arial"/>
      <w:sz w:val="22"/>
      <w:szCs w:val="22"/>
      <w:lang w:eastAsia="en-US"/>
    </w:rPr>
  </w:style>
  <w:style w:type="paragraph" w:customStyle="1" w:styleId="ColorfulShading-Accent11">
    <w:name w:val="Colorful Shading - Accent 11"/>
    <w:hidden/>
    <w:semiHidden/>
    <w:rsid w:val="00176C30"/>
    <w:rPr>
      <w:rFonts w:ascii="Arial" w:hAnsi="Arial" w:cs="Arial"/>
      <w:szCs w:val="22"/>
      <w:lang w:eastAsia="en-US"/>
    </w:rPr>
  </w:style>
  <w:style w:type="paragraph" w:styleId="NoSpacing">
    <w:name w:val="No Spacing"/>
    <w:aliases w:val="Note"/>
    <w:qFormat/>
    <w:rsid w:val="004E5AEB"/>
    <w:rPr>
      <w:rFonts w:ascii="Calibri" w:hAnsi="Calibri" w:cs="Arial"/>
      <w:sz w:val="16"/>
      <w:szCs w:val="22"/>
      <w:lang w:eastAsia="en-US"/>
    </w:rPr>
  </w:style>
  <w:style w:type="character" w:styleId="Strong">
    <w:name w:val="Strong"/>
    <w:basedOn w:val="DefaultParagraphFont"/>
    <w:qFormat/>
    <w:locked/>
    <w:rsid w:val="00EC07F4"/>
    <w:rPr>
      <w:b/>
      <w:bCs/>
    </w:rPr>
  </w:style>
  <w:style w:type="character" w:customStyle="1" w:styleId="FooterChar">
    <w:name w:val="Footer Char"/>
    <w:basedOn w:val="DefaultParagraphFont"/>
    <w:link w:val="Footer"/>
    <w:uiPriority w:val="99"/>
    <w:rsid w:val="00432675"/>
    <w:rPr>
      <w:rFonts w:ascii="Calibri" w:hAnsi="Calibri" w:cs="Arial"/>
      <w:sz w:val="22"/>
      <w:szCs w:val="22"/>
      <w:lang w:eastAsia="en-US"/>
    </w:rPr>
  </w:style>
  <w:style w:type="character" w:customStyle="1" w:styleId="Heading4Char">
    <w:name w:val="Heading 4 Char"/>
    <w:basedOn w:val="DefaultParagraphFont"/>
    <w:link w:val="Heading4"/>
    <w:rsid w:val="002818DA"/>
    <w:rPr>
      <w:rFonts w:ascii="Calibri" w:hAnsi="Calibri" w:cs="Arial"/>
      <w:b/>
      <w:bCs/>
      <w:sz w:val="24"/>
      <w:szCs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36705509">
      <w:bodyDiv w:val="1"/>
      <w:marLeft w:val="0"/>
      <w:marRight w:val="0"/>
      <w:marTop w:val="0"/>
      <w:marBottom w:val="0"/>
      <w:divBdr>
        <w:top w:val="none" w:sz="0" w:space="0" w:color="auto"/>
        <w:left w:val="none" w:sz="0" w:space="0" w:color="auto"/>
        <w:bottom w:val="none" w:sz="0" w:space="0" w:color="auto"/>
        <w:right w:val="none" w:sz="0" w:space="0" w:color="auto"/>
      </w:divBdr>
    </w:div>
    <w:div w:id="47195787">
      <w:bodyDiv w:val="1"/>
      <w:marLeft w:val="0"/>
      <w:marRight w:val="0"/>
      <w:marTop w:val="0"/>
      <w:marBottom w:val="0"/>
      <w:divBdr>
        <w:top w:val="none" w:sz="0" w:space="0" w:color="auto"/>
        <w:left w:val="none" w:sz="0" w:space="0" w:color="auto"/>
        <w:bottom w:val="none" w:sz="0" w:space="0" w:color="auto"/>
        <w:right w:val="none" w:sz="0" w:space="0" w:color="auto"/>
      </w:divBdr>
    </w:div>
    <w:div w:id="76094677">
      <w:bodyDiv w:val="1"/>
      <w:marLeft w:val="0"/>
      <w:marRight w:val="0"/>
      <w:marTop w:val="0"/>
      <w:marBottom w:val="0"/>
      <w:divBdr>
        <w:top w:val="none" w:sz="0" w:space="0" w:color="auto"/>
        <w:left w:val="none" w:sz="0" w:space="0" w:color="auto"/>
        <w:bottom w:val="none" w:sz="0" w:space="0" w:color="auto"/>
        <w:right w:val="none" w:sz="0" w:space="0" w:color="auto"/>
      </w:divBdr>
    </w:div>
    <w:div w:id="102650794">
      <w:bodyDiv w:val="1"/>
      <w:marLeft w:val="0"/>
      <w:marRight w:val="0"/>
      <w:marTop w:val="0"/>
      <w:marBottom w:val="0"/>
      <w:divBdr>
        <w:top w:val="none" w:sz="0" w:space="0" w:color="auto"/>
        <w:left w:val="none" w:sz="0" w:space="0" w:color="auto"/>
        <w:bottom w:val="none" w:sz="0" w:space="0" w:color="auto"/>
        <w:right w:val="none" w:sz="0" w:space="0" w:color="auto"/>
      </w:divBdr>
    </w:div>
    <w:div w:id="127476573">
      <w:bodyDiv w:val="1"/>
      <w:marLeft w:val="0"/>
      <w:marRight w:val="0"/>
      <w:marTop w:val="0"/>
      <w:marBottom w:val="0"/>
      <w:divBdr>
        <w:top w:val="none" w:sz="0" w:space="0" w:color="auto"/>
        <w:left w:val="none" w:sz="0" w:space="0" w:color="auto"/>
        <w:bottom w:val="none" w:sz="0" w:space="0" w:color="auto"/>
        <w:right w:val="none" w:sz="0" w:space="0" w:color="auto"/>
      </w:divBdr>
    </w:div>
    <w:div w:id="134109171">
      <w:bodyDiv w:val="1"/>
      <w:marLeft w:val="0"/>
      <w:marRight w:val="0"/>
      <w:marTop w:val="0"/>
      <w:marBottom w:val="0"/>
      <w:divBdr>
        <w:top w:val="none" w:sz="0" w:space="0" w:color="auto"/>
        <w:left w:val="none" w:sz="0" w:space="0" w:color="auto"/>
        <w:bottom w:val="none" w:sz="0" w:space="0" w:color="auto"/>
        <w:right w:val="none" w:sz="0" w:space="0" w:color="auto"/>
      </w:divBdr>
    </w:div>
    <w:div w:id="146675690">
      <w:bodyDiv w:val="1"/>
      <w:marLeft w:val="0"/>
      <w:marRight w:val="0"/>
      <w:marTop w:val="0"/>
      <w:marBottom w:val="0"/>
      <w:divBdr>
        <w:top w:val="none" w:sz="0" w:space="0" w:color="auto"/>
        <w:left w:val="none" w:sz="0" w:space="0" w:color="auto"/>
        <w:bottom w:val="none" w:sz="0" w:space="0" w:color="auto"/>
        <w:right w:val="none" w:sz="0" w:space="0" w:color="auto"/>
      </w:divBdr>
    </w:div>
    <w:div w:id="185874067">
      <w:bodyDiv w:val="1"/>
      <w:marLeft w:val="0"/>
      <w:marRight w:val="0"/>
      <w:marTop w:val="0"/>
      <w:marBottom w:val="0"/>
      <w:divBdr>
        <w:top w:val="none" w:sz="0" w:space="0" w:color="auto"/>
        <w:left w:val="none" w:sz="0" w:space="0" w:color="auto"/>
        <w:bottom w:val="none" w:sz="0" w:space="0" w:color="auto"/>
        <w:right w:val="none" w:sz="0" w:space="0" w:color="auto"/>
      </w:divBdr>
    </w:div>
    <w:div w:id="201523616">
      <w:bodyDiv w:val="1"/>
      <w:marLeft w:val="0"/>
      <w:marRight w:val="0"/>
      <w:marTop w:val="0"/>
      <w:marBottom w:val="0"/>
      <w:divBdr>
        <w:top w:val="none" w:sz="0" w:space="0" w:color="auto"/>
        <w:left w:val="none" w:sz="0" w:space="0" w:color="auto"/>
        <w:bottom w:val="none" w:sz="0" w:space="0" w:color="auto"/>
        <w:right w:val="none" w:sz="0" w:space="0" w:color="auto"/>
      </w:divBdr>
    </w:div>
    <w:div w:id="240991847">
      <w:bodyDiv w:val="1"/>
      <w:marLeft w:val="0"/>
      <w:marRight w:val="0"/>
      <w:marTop w:val="0"/>
      <w:marBottom w:val="0"/>
      <w:divBdr>
        <w:top w:val="none" w:sz="0" w:space="0" w:color="auto"/>
        <w:left w:val="none" w:sz="0" w:space="0" w:color="auto"/>
        <w:bottom w:val="none" w:sz="0" w:space="0" w:color="auto"/>
        <w:right w:val="none" w:sz="0" w:space="0" w:color="auto"/>
      </w:divBdr>
    </w:div>
    <w:div w:id="276911661">
      <w:bodyDiv w:val="1"/>
      <w:marLeft w:val="0"/>
      <w:marRight w:val="0"/>
      <w:marTop w:val="0"/>
      <w:marBottom w:val="0"/>
      <w:divBdr>
        <w:top w:val="none" w:sz="0" w:space="0" w:color="auto"/>
        <w:left w:val="none" w:sz="0" w:space="0" w:color="auto"/>
        <w:bottom w:val="none" w:sz="0" w:space="0" w:color="auto"/>
        <w:right w:val="none" w:sz="0" w:space="0" w:color="auto"/>
      </w:divBdr>
    </w:div>
    <w:div w:id="305017813">
      <w:bodyDiv w:val="1"/>
      <w:marLeft w:val="0"/>
      <w:marRight w:val="0"/>
      <w:marTop w:val="0"/>
      <w:marBottom w:val="0"/>
      <w:divBdr>
        <w:top w:val="none" w:sz="0" w:space="0" w:color="auto"/>
        <w:left w:val="none" w:sz="0" w:space="0" w:color="auto"/>
        <w:bottom w:val="none" w:sz="0" w:space="0" w:color="auto"/>
        <w:right w:val="none" w:sz="0" w:space="0" w:color="auto"/>
      </w:divBdr>
    </w:div>
    <w:div w:id="322047757">
      <w:bodyDiv w:val="1"/>
      <w:marLeft w:val="0"/>
      <w:marRight w:val="0"/>
      <w:marTop w:val="0"/>
      <w:marBottom w:val="0"/>
      <w:divBdr>
        <w:top w:val="none" w:sz="0" w:space="0" w:color="auto"/>
        <w:left w:val="none" w:sz="0" w:space="0" w:color="auto"/>
        <w:bottom w:val="none" w:sz="0" w:space="0" w:color="auto"/>
        <w:right w:val="none" w:sz="0" w:space="0" w:color="auto"/>
      </w:divBdr>
    </w:div>
    <w:div w:id="346517457">
      <w:bodyDiv w:val="1"/>
      <w:marLeft w:val="0"/>
      <w:marRight w:val="0"/>
      <w:marTop w:val="0"/>
      <w:marBottom w:val="0"/>
      <w:divBdr>
        <w:top w:val="none" w:sz="0" w:space="0" w:color="auto"/>
        <w:left w:val="none" w:sz="0" w:space="0" w:color="auto"/>
        <w:bottom w:val="none" w:sz="0" w:space="0" w:color="auto"/>
        <w:right w:val="none" w:sz="0" w:space="0" w:color="auto"/>
      </w:divBdr>
    </w:div>
    <w:div w:id="377977830">
      <w:bodyDiv w:val="1"/>
      <w:marLeft w:val="0"/>
      <w:marRight w:val="0"/>
      <w:marTop w:val="0"/>
      <w:marBottom w:val="0"/>
      <w:divBdr>
        <w:top w:val="none" w:sz="0" w:space="0" w:color="auto"/>
        <w:left w:val="none" w:sz="0" w:space="0" w:color="auto"/>
        <w:bottom w:val="none" w:sz="0" w:space="0" w:color="auto"/>
        <w:right w:val="none" w:sz="0" w:space="0" w:color="auto"/>
      </w:divBdr>
    </w:div>
    <w:div w:id="413093499">
      <w:bodyDiv w:val="1"/>
      <w:marLeft w:val="0"/>
      <w:marRight w:val="0"/>
      <w:marTop w:val="0"/>
      <w:marBottom w:val="0"/>
      <w:divBdr>
        <w:top w:val="none" w:sz="0" w:space="0" w:color="auto"/>
        <w:left w:val="none" w:sz="0" w:space="0" w:color="auto"/>
        <w:bottom w:val="none" w:sz="0" w:space="0" w:color="auto"/>
        <w:right w:val="none" w:sz="0" w:space="0" w:color="auto"/>
      </w:divBdr>
    </w:div>
    <w:div w:id="415714802">
      <w:bodyDiv w:val="1"/>
      <w:marLeft w:val="0"/>
      <w:marRight w:val="0"/>
      <w:marTop w:val="0"/>
      <w:marBottom w:val="0"/>
      <w:divBdr>
        <w:top w:val="none" w:sz="0" w:space="0" w:color="auto"/>
        <w:left w:val="none" w:sz="0" w:space="0" w:color="auto"/>
        <w:bottom w:val="none" w:sz="0" w:space="0" w:color="auto"/>
        <w:right w:val="none" w:sz="0" w:space="0" w:color="auto"/>
      </w:divBdr>
    </w:div>
    <w:div w:id="437606704">
      <w:bodyDiv w:val="1"/>
      <w:marLeft w:val="0"/>
      <w:marRight w:val="0"/>
      <w:marTop w:val="0"/>
      <w:marBottom w:val="0"/>
      <w:divBdr>
        <w:top w:val="none" w:sz="0" w:space="0" w:color="auto"/>
        <w:left w:val="none" w:sz="0" w:space="0" w:color="auto"/>
        <w:bottom w:val="none" w:sz="0" w:space="0" w:color="auto"/>
        <w:right w:val="none" w:sz="0" w:space="0" w:color="auto"/>
      </w:divBdr>
    </w:div>
    <w:div w:id="447092160">
      <w:bodyDiv w:val="1"/>
      <w:marLeft w:val="0"/>
      <w:marRight w:val="0"/>
      <w:marTop w:val="0"/>
      <w:marBottom w:val="0"/>
      <w:divBdr>
        <w:top w:val="none" w:sz="0" w:space="0" w:color="auto"/>
        <w:left w:val="none" w:sz="0" w:space="0" w:color="auto"/>
        <w:bottom w:val="none" w:sz="0" w:space="0" w:color="auto"/>
        <w:right w:val="none" w:sz="0" w:space="0" w:color="auto"/>
      </w:divBdr>
    </w:div>
    <w:div w:id="449469757">
      <w:bodyDiv w:val="1"/>
      <w:marLeft w:val="0"/>
      <w:marRight w:val="0"/>
      <w:marTop w:val="0"/>
      <w:marBottom w:val="0"/>
      <w:divBdr>
        <w:top w:val="none" w:sz="0" w:space="0" w:color="auto"/>
        <w:left w:val="none" w:sz="0" w:space="0" w:color="auto"/>
        <w:bottom w:val="none" w:sz="0" w:space="0" w:color="auto"/>
        <w:right w:val="none" w:sz="0" w:space="0" w:color="auto"/>
      </w:divBdr>
    </w:div>
    <w:div w:id="452406146">
      <w:bodyDiv w:val="1"/>
      <w:marLeft w:val="0"/>
      <w:marRight w:val="0"/>
      <w:marTop w:val="0"/>
      <w:marBottom w:val="0"/>
      <w:divBdr>
        <w:top w:val="none" w:sz="0" w:space="0" w:color="auto"/>
        <w:left w:val="none" w:sz="0" w:space="0" w:color="auto"/>
        <w:bottom w:val="none" w:sz="0" w:space="0" w:color="auto"/>
        <w:right w:val="none" w:sz="0" w:space="0" w:color="auto"/>
      </w:divBdr>
    </w:div>
    <w:div w:id="453864792">
      <w:bodyDiv w:val="1"/>
      <w:marLeft w:val="0"/>
      <w:marRight w:val="0"/>
      <w:marTop w:val="0"/>
      <w:marBottom w:val="0"/>
      <w:divBdr>
        <w:top w:val="none" w:sz="0" w:space="0" w:color="auto"/>
        <w:left w:val="none" w:sz="0" w:space="0" w:color="auto"/>
        <w:bottom w:val="none" w:sz="0" w:space="0" w:color="auto"/>
        <w:right w:val="none" w:sz="0" w:space="0" w:color="auto"/>
      </w:divBdr>
    </w:div>
    <w:div w:id="510875892">
      <w:bodyDiv w:val="1"/>
      <w:marLeft w:val="0"/>
      <w:marRight w:val="0"/>
      <w:marTop w:val="0"/>
      <w:marBottom w:val="0"/>
      <w:divBdr>
        <w:top w:val="none" w:sz="0" w:space="0" w:color="auto"/>
        <w:left w:val="none" w:sz="0" w:space="0" w:color="auto"/>
        <w:bottom w:val="none" w:sz="0" w:space="0" w:color="auto"/>
        <w:right w:val="none" w:sz="0" w:space="0" w:color="auto"/>
      </w:divBdr>
    </w:div>
    <w:div w:id="532546474">
      <w:bodyDiv w:val="1"/>
      <w:marLeft w:val="0"/>
      <w:marRight w:val="0"/>
      <w:marTop w:val="0"/>
      <w:marBottom w:val="0"/>
      <w:divBdr>
        <w:top w:val="none" w:sz="0" w:space="0" w:color="auto"/>
        <w:left w:val="none" w:sz="0" w:space="0" w:color="auto"/>
        <w:bottom w:val="none" w:sz="0" w:space="0" w:color="auto"/>
        <w:right w:val="none" w:sz="0" w:space="0" w:color="auto"/>
      </w:divBdr>
    </w:div>
    <w:div w:id="534468603">
      <w:bodyDiv w:val="1"/>
      <w:marLeft w:val="0"/>
      <w:marRight w:val="0"/>
      <w:marTop w:val="0"/>
      <w:marBottom w:val="0"/>
      <w:divBdr>
        <w:top w:val="none" w:sz="0" w:space="0" w:color="auto"/>
        <w:left w:val="none" w:sz="0" w:space="0" w:color="auto"/>
        <w:bottom w:val="none" w:sz="0" w:space="0" w:color="auto"/>
        <w:right w:val="none" w:sz="0" w:space="0" w:color="auto"/>
      </w:divBdr>
    </w:div>
    <w:div w:id="540287298">
      <w:bodyDiv w:val="1"/>
      <w:marLeft w:val="0"/>
      <w:marRight w:val="0"/>
      <w:marTop w:val="0"/>
      <w:marBottom w:val="0"/>
      <w:divBdr>
        <w:top w:val="none" w:sz="0" w:space="0" w:color="auto"/>
        <w:left w:val="none" w:sz="0" w:space="0" w:color="auto"/>
        <w:bottom w:val="none" w:sz="0" w:space="0" w:color="auto"/>
        <w:right w:val="none" w:sz="0" w:space="0" w:color="auto"/>
      </w:divBdr>
    </w:div>
    <w:div w:id="540365086">
      <w:bodyDiv w:val="1"/>
      <w:marLeft w:val="0"/>
      <w:marRight w:val="0"/>
      <w:marTop w:val="0"/>
      <w:marBottom w:val="0"/>
      <w:divBdr>
        <w:top w:val="none" w:sz="0" w:space="0" w:color="auto"/>
        <w:left w:val="none" w:sz="0" w:space="0" w:color="auto"/>
        <w:bottom w:val="none" w:sz="0" w:space="0" w:color="auto"/>
        <w:right w:val="none" w:sz="0" w:space="0" w:color="auto"/>
      </w:divBdr>
    </w:div>
    <w:div w:id="550112001">
      <w:bodyDiv w:val="1"/>
      <w:marLeft w:val="0"/>
      <w:marRight w:val="0"/>
      <w:marTop w:val="0"/>
      <w:marBottom w:val="0"/>
      <w:divBdr>
        <w:top w:val="none" w:sz="0" w:space="0" w:color="auto"/>
        <w:left w:val="none" w:sz="0" w:space="0" w:color="auto"/>
        <w:bottom w:val="none" w:sz="0" w:space="0" w:color="auto"/>
        <w:right w:val="none" w:sz="0" w:space="0" w:color="auto"/>
      </w:divBdr>
    </w:div>
    <w:div w:id="561260833">
      <w:bodyDiv w:val="1"/>
      <w:marLeft w:val="0"/>
      <w:marRight w:val="0"/>
      <w:marTop w:val="0"/>
      <w:marBottom w:val="0"/>
      <w:divBdr>
        <w:top w:val="none" w:sz="0" w:space="0" w:color="auto"/>
        <w:left w:val="none" w:sz="0" w:space="0" w:color="auto"/>
        <w:bottom w:val="none" w:sz="0" w:space="0" w:color="auto"/>
        <w:right w:val="none" w:sz="0" w:space="0" w:color="auto"/>
      </w:divBdr>
    </w:div>
    <w:div w:id="601183739">
      <w:bodyDiv w:val="1"/>
      <w:marLeft w:val="0"/>
      <w:marRight w:val="0"/>
      <w:marTop w:val="0"/>
      <w:marBottom w:val="0"/>
      <w:divBdr>
        <w:top w:val="none" w:sz="0" w:space="0" w:color="auto"/>
        <w:left w:val="none" w:sz="0" w:space="0" w:color="auto"/>
        <w:bottom w:val="none" w:sz="0" w:space="0" w:color="auto"/>
        <w:right w:val="none" w:sz="0" w:space="0" w:color="auto"/>
      </w:divBdr>
    </w:div>
    <w:div w:id="642807161">
      <w:bodyDiv w:val="1"/>
      <w:marLeft w:val="0"/>
      <w:marRight w:val="0"/>
      <w:marTop w:val="0"/>
      <w:marBottom w:val="0"/>
      <w:divBdr>
        <w:top w:val="none" w:sz="0" w:space="0" w:color="auto"/>
        <w:left w:val="none" w:sz="0" w:space="0" w:color="auto"/>
        <w:bottom w:val="none" w:sz="0" w:space="0" w:color="auto"/>
        <w:right w:val="none" w:sz="0" w:space="0" w:color="auto"/>
      </w:divBdr>
    </w:div>
    <w:div w:id="668795855">
      <w:bodyDiv w:val="1"/>
      <w:marLeft w:val="0"/>
      <w:marRight w:val="0"/>
      <w:marTop w:val="0"/>
      <w:marBottom w:val="0"/>
      <w:divBdr>
        <w:top w:val="none" w:sz="0" w:space="0" w:color="auto"/>
        <w:left w:val="none" w:sz="0" w:space="0" w:color="auto"/>
        <w:bottom w:val="none" w:sz="0" w:space="0" w:color="auto"/>
        <w:right w:val="none" w:sz="0" w:space="0" w:color="auto"/>
      </w:divBdr>
    </w:div>
    <w:div w:id="679359165">
      <w:bodyDiv w:val="1"/>
      <w:marLeft w:val="0"/>
      <w:marRight w:val="0"/>
      <w:marTop w:val="0"/>
      <w:marBottom w:val="0"/>
      <w:divBdr>
        <w:top w:val="none" w:sz="0" w:space="0" w:color="auto"/>
        <w:left w:val="none" w:sz="0" w:space="0" w:color="auto"/>
        <w:bottom w:val="none" w:sz="0" w:space="0" w:color="auto"/>
        <w:right w:val="none" w:sz="0" w:space="0" w:color="auto"/>
      </w:divBdr>
    </w:div>
    <w:div w:id="683094914">
      <w:bodyDiv w:val="1"/>
      <w:marLeft w:val="0"/>
      <w:marRight w:val="0"/>
      <w:marTop w:val="0"/>
      <w:marBottom w:val="0"/>
      <w:divBdr>
        <w:top w:val="none" w:sz="0" w:space="0" w:color="auto"/>
        <w:left w:val="none" w:sz="0" w:space="0" w:color="auto"/>
        <w:bottom w:val="none" w:sz="0" w:space="0" w:color="auto"/>
        <w:right w:val="none" w:sz="0" w:space="0" w:color="auto"/>
      </w:divBdr>
    </w:div>
    <w:div w:id="686634513">
      <w:bodyDiv w:val="1"/>
      <w:marLeft w:val="0"/>
      <w:marRight w:val="0"/>
      <w:marTop w:val="0"/>
      <w:marBottom w:val="0"/>
      <w:divBdr>
        <w:top w:val="none" w:sz="0" w:space="0" w:color="auto"/>
        <w:left w:val="none" w:sz="0" w:space="0" w:color="auto"/>
        <w:bottom w:val="none" w:sz="0" w:space="0" w:color="auto"/>
        <w:right w:val="none" w:sz="0" w:space="0" w:color="auto"/>
      </w:divBdr>
    </w:div>
    <w:div w:id="699279448">
      <w:bodyDiv w:val="1"/>
      <w:marLeft w:val="0"/>
      <w:marRight w:val="0"/>
      <w:marTop w:val="0"/>
      <w:marBottom w:val="0"/>
      <w:divBdr>
        <w:top w:val="none" w:sz="0" w:space="0" w:color="auto"/>
        <w:left w:val="none" w:sz="0" w:space="0" w:color="auto"/>
        <w:bottom w:val="none" w:sz="0" w:space="0" w:color="auto"/>
        <w:right w:val="none" w:sz="0" w:space="0" w:color="auto"/>
      </w:divBdr>
    </w:div>
    <w:div w:id="700086047">
      <w:bodyDiv w:val="1"/>
      <w:marLeft w:val="0"/>
      <w:marRight w:val="0"/>
      <w:marTop w:val="0"/>
      <w:marBottom w:val="0"/>
      <w:divBdr>
        <w:top w:val="none" w:sz="0" w:space="0" w:color="auto"/>
        <w:left w:val="none" w:sz="0" w:space="0" w:color="auto"/>
        <w:bottom w:val="none" w:sz="0" w:space="0" w:color="auto"/>
        <w:right w:val="none" w:sz="0" w:space="0" w:color="auto"/>
      </w:divBdr>
    </w:div>
    <w:div w:id="725839979">
      <w:bodyDiv w:val="1"/>
      <w:marLeft w:val="0"/>
      <w:marRight w:val="0"/>
      <w:marTop w:val="0"/>
      <w:marBottom w:val="0"/>
      <w:divBdr>
        <w:top w:val="none" w:sz="0" w:space="0" w:color="auto"/>
        <w:left w:val="none" w:sz="0" w:space="0" w:color="auto"/>
        <w:bottom w:val="none" w:sz="0" w:space="0" w:color="auto"/>
        <w:right w:val="none" w:sz="0" w:space="0" w:color="auto"/>
      </w:divBdr>
    </w:div>
    <w:div w:id="749620139">
      <w:bodyDiv w:val="1"/>
      <w:marLeft w:val="0"/>
      <w:marRight w:val="0"/>
      <w:marTop w:val="0"/>
      <w:marBottom w:val="0"/>
      <w:divBdr>
        <w:top w:val="none" w:sz="0" w:space="0" w:color="auto"/>
        <w:left w:val="none" w:sz="0" w:space="0" w:color="auto"/>
        <w:bottom w:val="none" w:sz="0" w:space="0" w:color="auto"/>
        <w:right w:val="none" w:sz="0" w:space="0" w:color="auto"/>
      </w:divBdr>
    </w:div>
    <w:div w:id="774521727">
      <w:bodyDiv w:val="1"/>
      <w:marLeft w:val="0"/>
      <w:marRight w:val="0"/>
      <w:marTop w:val="0"/>
      <w:marBottom w:val="0"/>
      <w:divBdr>
        <w:top w:val="none" w:sz="0" w:space="0" w:color="auto"/>
        <w:left w:val="none" w:sz="0" w:space="0" w:color="auto"/>
        <w:bottom w:val="none" w:sz="0" w:space="0" w:color="auto"/>
        <w:right w:val="none" w:sz="0" w:space="0" w:color="auto"/>
      </w:divBdr>
    </w:div>
    <w:div w:id="799345083">
      <w:bodyDiv w:val="1"/>
      <w:marLeft w:val="0"/>
      <w:marRight w:val="0"/>
      <w:marTop w:val="0"/>
      <w:marBottom w:val="0"/>
      <w:divBdr>
        <w:top w:val="none" w:sz="0" w:space="0" w:color="auto"/>
        <w:left w:val="none" w:sz="0" w:space="0" w:color="auto"/>
        <w:bottom w:val="none" w:sz="0" w:space="0" w:color="auto"/>
        <w:right w:val="none" w:sz="0" w:space="0" w:color="auto"/>
      </w:divBdr>
    </w:div>
    <w:div w:id="805586108">
      <w:bodyDiv w:val="1"/>
      <w:marLeft w:val="0"/>
      <w:marRight w:val="0"/>
      <w:marTop w:val="0"/>
      <w:marBottom w:val="0"/>
      <w:divBdr>
        <w:top w:val="none" w:sz="0" w:space="0" w:color="auto"/>
        <w:left w:val="none" w:sz="0" w:space="0" w:color="auto"/>
        <w:bottom w:val="none" w:sz="0" w:space="0" w:color="auto"/>
        <w:right w:val="none" w:sz="0" w:space="0" w:color="auto"/>
      </w:divBdr>
    </w:div>
    <w:div w:id="835533282">
      <w:bodyDiv w:val="1"/>
      <w:marLeft w:val="0"/>
      <w:marRight w:val="0"/>
      <w:marTop w:val="0"/>
      <w:marBottom w:val="0"/>
      <w:divBdr>
        <w:top w:val="none" w:sz="0" w:space="0" w:color="auto"/>
        <w:left w:val="none" w:sz="0" w:space="0" w:color="auto"/>
        <w:bottom w:val="none" w:sz="0" w:space="0" w:color="auto"/>
        <w:right w:val="none" w:sz="0" w:space="0" w:color="auto"/>
      </w:divBdr>
    </w:div>
    <w:div w:id="872839300">
      <w:bodyDiv w:val="1"/>
      <w:marLeft w:val="0"/>
      <w:marRight w:val="0"/>
      <w:marTop w:val="0"/>
      <w:marBottom w:val="0"/>
      <w:divBdr>
        <w:top w:val="none" w:sz="0" w:space="0" w:color="auto"/>
        <w:left w:val="none" w:sz="0" w:space="0" w:color="auto"/>
        <w:bottom w:val="none" w:sz="0" w:space="0" w:color="auto"/>
        <w:right w:val="none" w:sz="0" w:space="0" w:color="auto"/>
      </w:divBdr>
    </w:div>
    <w:div w:id="877864009">
      <w:bodyDiv w:val="1"/>
      <w:marLeft w:val="0"/>
      <w:marRight w:val="0"/>
      <w:marTop w:val="0"/>
      <w:marBottom w:val="0"/>
      <w:divBdr>
        <w:top w:val="none" w:sz="0" w:space="0" w:color="auto"/>
        <w:left w:val="none" w:sz="0" w:space="0" w:color="auto"/>
        <w:bottom w:val="none" w:sz="0" w:space="0" w:color="auto"/>
        <w:right w:val="none" w:sz="0" w:space="0" w:color="auto"/>
      </w:divBdr>
    </w:div>
    <w:div w:id="880091282">
      <w:bodyDiv w:val="1"/>
      <w:marLeft w:val="0"/>
      <w:marRight w:val="0"/>
      <w:marTop w:val="0"/>
      <w:marBottom w:val="0"/>
      <w:divBdr>
        <w:top w:val="none" w:sz="0" w:space="0" w:color="auto"/>
        <w:left w:val="none" w:sz="0" w:space="0" w:color="auto"/>
        <w:bottom w:val="none" w:sz="0" w:space="0" w:color="auto"/>
        <w:right w:val="none" w:sz="0" w:space="0" w:color="auto"/>
      </w:divBdr>
    </w:div>
    <w:div w:id="894852612">
      <w:bodyDiv w:val="1"/>
      <w:marLeft w:val="0"/>
      <w:marRight w:val="0"/>
      <w:marTop w:val="0"/>
      <w:marBottom w:val="0"/>
      <w:divBdr>
        <w:top w:val="none" w:sz="0" w:space="0" w:color="auto"/>
        <w:left w:val="none" w:sz="0" w:space="0" w:color="auto"/>
        <w:bottom w:val="none" w:sz="0" w:space="0" w:color="auto"/>
        <w:right w:val="none" w:sz="0" w:space="0" w:color="auto"/>
      </w:divBdr>
    </w:div>
    <w:div w:id="941032519">
      <w:bodyDiv w:val="1"/>
      <w:marLeft w:val="0"/>
      <w:marRight w:val="0"/>
      <w:marTop w:val="0"/>
      <w:marBottom w:val="0"/>
      <w:divBdr>
        <w:top w:val="none" w:sz="0" w:space="0" w:color="auto"/>
        <w:left w:val="none" w:sz="0" w:space="0" w:color="auto"/>
        <w:bottom w:val="none" w:sz="0" w:space="0" w:color="auto"/>
        <w:right w:val="none" w:sz="0" w:space="0" w:color="auto"/>
      </w:divBdr>
    </w:div>
    <w:div w:id="943726748">
      <w:bodyDiv w:val="1"/>
      <w:marLeft w:val="0"/>
      <w:marRight w:val="0"/>
      <w:marTop w:val="0"/>
      <w:marBottom w:val="0"/>
      <w:divBdr>
        <w:top w:val="none" w:sz="0" w:space="0" w:color="auto"/>
        <w:left w:val="none" w:sz="0" w:space="0" w:color="auto"/>
        <w:bottom w:val="none" w:sz="0" w:space="0" w:color="auto"/>
        <w:right w:val="none" w:sz="0" w:space="0" w:color="auto"/>
      </w:divBdr>
    </w:div>
    <w:div w:id="958340459">
      <w:bodyDiv w:val="1"/>
      <w:marLeft w:val="0"/>
      <w:marRight w:val="0"/>
      <w:marTop w:val="0"/>
      <w:marBottom w:val="0"/>
      <w:divBdr>
        <w:top w:val="none" w:sz="0" w:space="0" w:color="auto"/>
        <w:left w:val="none" w:sz="0" w:space="0" w:color="auto"/>
        <w:bottom w:val="none" w:sz="0" w:space="0" w:color="auto"/>
        <w:right w:val="none" w:sz="0" w:space="0" w:color="auto"/>
      </w:divBdr>
    </w:div>
    <w:div w:id="975523949">
      <w:bodyDiv w:val="1"/>
      <w:marLeft w:val="0"/>
      <w:marRight w:val="0"/>
      <w:marTop w:val="0"/>
      <w:marBottom w:val="0"/>
      <w:divBdr>
        <w:top w:val="none" w:sz="0" w:space="0" w:color="auto"/>
        <w:left w:val="none" w:sz="0" w:space="0" w:color="auto"/>
        <w:bottom w:val="none" w:sz="0" w:space="0" w:color="auto"/>
        <w:right w:val="none" w:sz="0" w:space="0" w:color="auto"/>
      </w:divBdr>
    </w:div>
    <w:div w:id="982660802">
      <w:bodyDiv w:val="1"/>
      <w:marLeft w:val="0"/>
      <w:marRight w:val="0"/>
      <w:marTop w:val="0"/>
      <w:marBottom w:val="0"/>
      <w:divBdr>
        <w:top w:val="none" w:sz="0" w:space="0" w:color="auto"/>
        <w:left w:val="none" w:sz="0" w:space="0" w:color="auto"/>
        <w:bottom w:val="none" w:sz="0" w:space="0" w:color="auto"/>
        <w:right w:val="none" w:sz="0" w:space="0" w:color="auto"/>
      </w:divBdr>
    </w:div>
    <w:div w:id="1063991390">
      <w:bodyDiv w:val="1"/>
      <w:marLeft w:val="0"/>
      <w:marRight w:val="0"/>
      <w:marTop w:val="0"/>
      <w:marBottom w:val="0"/>
      <w:divBdr>
        <w:top w:val="none" w:sz="0" w:space="0" w:color="auto"/>
        <w:left w:val="none" w:sz="0" w:space="0" w:color="auto"/>
        <w:bottom w:val="none" w:sz="0" w:space="0" w:color="auto"/>
        <w:right w:val="none" w:sz="0" w:space="0" w:color="auto"/>
      </w:divBdr>
    </w:div>
    <w:div w:id="1076394484">
      <w:bodyDiv w:val="1"/>
      <w:marLeft w:val="0"/>
      <w:marRight w:val="0"/>
      <w:marTop w:val="0"/>
      <w:marBottom w:val="0"/>
      <w:divBdr>
        <w:top w:val="none" w:sz="0" w:space="0" w:color="auto"/>
        <w:left w:val="none" w:sz="0" w:space="0" w:color="auto"/>
        <w:bottom w:val="none" w:sz="0" w:space="0" w:color="auto"/>
        <w:right w:val="none" w:sz="0" w:space="0" w:color="auto"/>
      </w:divBdr>
    </w:div>
    <w:div w:id="1092969521">
      <w:bodyDiv w:val="1"/>
      <w:marLeft w:val="0"/>
      <w:marRight w:val="0"/>
      <w:marTop w:val="0"/>
      <w:marBottom w:val="0"/>
      <w:divBdr>
        <w:top w:val="none" w:sz="0" w:space="0" w:color="auto"/>
        <w:left w:val="none" w:sz="0" w:space="0" w:color="auto"/>
        <w:bottom w:val="none" w:sz="0" w:space="0" w:color="auto"/>
        <w:right w:val="none" w:sz="0" w:space="0" w:color="auto"/>
      </w:divBdr>
    </w:div>
    <w:div w:id="1110323431">
      <w:bodyDiv w:val="1"/>
      <w:marLeft w:val="0"/>
      <w:marRight w:val="0"/>
      <w:marTop w:val="0"/>
      <w:marBottom w:val="0"/>
      <w:divBdr>
        <w:top w:val="none" w:sz="0" w:space="0" w:color="auto"/>
        <w:left w:val="none" w:sz="0" w:space="0" w:color="auto"/>
        <w:bottom w:val="none" w:sz="0" w:space="0" w:color="auto"/>
        <w:right w:val="none" w:sz="0" w:space="0" w:color="auto"/>
      </w:divBdr>
    </w:div>
    <w:div w:id="1120029526">
      <w:bodyDiv w:val="1"/>
      <w:marLeft w:val="0"/>
      <w:marRight w:val="0"/>
      <w:marTop w:val="0"/>
      <w:marBottom w:val="0"/>
      <w:divBdr>
        <w:top w:val="none" w:sz="0" w:space="0" w:color="auto"/>
        <w:left w:val="none" w:sz="0" w:space="0" w:color="auto"/>
        <w:bottom w:val="none" w:sz="0" w:space="0" w:color="auto"/>
        <w:right w:val="none" w:sz="0" w:space="0" w:color="auto"/>
      </w:divBdr>
    </w:div>
    <w:div w:id="1146320058">
      <w:bodyDiv w:val="1"/>
      <w:marLeft w:val="0"/>
      <w:marRight w:val="0"/>
      <w:marTop w:val="0"/>
      <w:marBottom w:val="0"/>
      <w:divBdr>
        <w:top w:val="none" w:sz="0" w:space="0" w:color="auto"/>
        <w:left w:val="none" w:sz="0" w:space="0" w:color="auto"/>
        <w:bottom w:val="none" w:sz="0" w:space="0" w:color="auto"/>
        <w:right w:val="none" w:sz="0" w:space="0" w:color="auto"/>
      </w:divBdr>
    </w:div>
    <w:div w:id="1152335070">
      <w:bodyDiv w:val="1"/>
      <w:marLeft w:val="0"/>
      <w:marRight w:val="0"/>
      <w:marTop w:val="0"/>
      <w:marBottom w:val="0"/>
      <w:divBdr>
        <w:top w:val="none" w:sz="0" w:space="0" w:color="auto"/>
        <w:left w:val="none" w:sz="0" w:space="0" w:color="auto"/>
        <w:bottom w:val="none" w:sz="0" w:space="0" w:color="auto"/>
        <w:right w:val="none" w:sz="0" w:space="0" w:color="auto"/>
      </w:divBdr>
    </w:div>
    <w:div w:id="1168982955">
      <w:bodyDiv w:val="1"/>
      <w:marLeft w:val="0"/>
      <w:marRight w:val="0"/>
      <w:marTop w:val="0"/>
      <w:marBottom w:val="0"/>
      <w:divBdr>
        <w:top w:val="none" w:sz="0" w:space="0" w:color="auto"/>
        <w:left w:val="none" w:sz="0" w:space="0" w:color="auto"/>
        <w:bottom w:val="none" w:sz="0" w:space="0" w:color="auto"/>
        <w:right w:val="none" w:sz="0" w:space="0" w:color="auto"/>
      </w:divBdr>
    </w:div>
    <w:div w:id="1191139202">
      <w:bodyDiv w:val="1"/>
      <w:marLeft w:val="0"/>
      <w:marRight w:val="0"/>
      <w:marTop w:val="0"/>
      <w:marBottom w:val="0"/>
      <w:divBdr>
        <w:top w:val="none" w:sz="0" w:space="0" w:color="auto"/>
        <w:left w:val="none" w:sz="0" w:space="0" w:color="auto"/>
        <w:bottom w:val="none" w:sz="0" w:space="0" w:color="auto"/>
        <w:right w:val="none" w:sz="0" w:space="0" w:color="auto"/>
      </w:divBdr>
    </w:div>
    <w:div w:id="1192888046">
      <w:bodyDiv w:val="1"/>
      <w:marLeft w:val="0"/>
      <w:marRight w:val="0"/>
      <w:marTop w:val="0"/>
      <w:marBottom w:val="0"/>
      <w:divBdr>
        <w:top w:val="none" w:sz="0" w:space="0" w:color="auto"/>
        <w:left w:val="none" w:sz="0" w:space="0" w:color="auto"/>
        <w:bottom w:val="none" w:sz="0" w:space="0" w:color="auto"/>
        <w:right w:val="none" w:sz="0" w:space="0" w:color="auto"/>
      </w:divBdr>
    </w:div>
    <w:div w:id="1211964403">
      <w:bodyDiv w:val="1"/>
      <w:marLeft w:val="0"/>
      <w:marRight w:val="0"/>
      <w:marTop w:val="0"/>
      <w:marBottom w:val="0"/>
      <w:divBdr>
        <w:top w:val="none" w:sz="0" w:space="0" w:color="auto"/>
        <w:left w:val="none" w:sz="0" w:space="0" w:color="auto"/>
        <w:bottom w:val="none" w:sz="0" w:space="0" w:color="auto"/>
        <w:right w:val="none" w:sz="0" w:space="0" w:color="auto"/>
      </w:divBdr>
    </w:div>
    <w:div w:id="1233154503">
      <w:bodyDiv w:val="1"/>
      <w:marLeft w:val="0"/>
      <w:marRight w:val="0"/>
      <w:marTop w:val="0"/>
      <w:marBottom w:val="0"/>
      <w:divBdr>
        <w:top w:val="none" w:sz="0" w:space="0" w:color="auto"/>
        <w:left w:val="none" w:sz="0" w:space="0" w:color="auto"/>
        <w:bottom w:val="none" w:sz="0" w:space="0" w:color="auto"/>
        <w:right w:val="none" w:sz="0" w:space="0" w:color="auto"/>
      </w:divBdr>
    </w:div>
    <w:div w:id="1273366366">
      <w:bodyDiv w:val="1"/>
      <w:marLeft w:val="0"/>
      <w:marRight w:val="0"/>
      <w:marTop w:val="0"/>
      <w:marBottom w:val="0"/>
      <w:divBdr>
        <w:top w:val="none" w:sz="0" w:space="0" w:color="auto"/>
        <w:left w:val="none" w:sz="0" w:space="0" w:color="auto"/>
        <w:bottom w:val="none" w:sz="0" w:space="0" w:color="auto"/>
        <w:right w:val="none" w:sz="0" w:space="0" w:color="auto"/>
      </w:divBdr>
    </w:div>
    <w:div w:id="1290404444">
      <w:bodyDiv w:val="1"/>
      <w:marLeft w:val="0"/>
      <w:marRight w:val="0"/>
      <w:marTop w:val="0"/>
      <w:marBottom w:val="0"/>
      <w:divBdr>
        <w:top w:val="none" w:sz="0" w:space="0" w:color="auto"/>
        <w:left w:val="none" w:sz="0" w:space="0" w:color="auto"/>
        <w:bottom w:val="none" w:sz="0" w:space="0" w:color="auto"/>
        <w:right w:val="none" w:sz="0" w:space="0" w:color="auto"/>
      </w:divBdr>
    </w:div>
    <w:div w:id="1301038248">
      <w:bodyDiv w:val="1"/>
      <w:marLeft w:val="0"/>
      <w:marRight w:val="0"/>
      <w:marTop w:val="0"/>
      <w:marBottom w:val="0"/>
      <w:divBdr>
        <w:top w:val="none" w:sz="0" w:space="0" w:color="auto"/>
        <w:left w:val="none" w:sz="0" w:space="0" w:color="auto"/>
        <w:bottom w:val="none" w:sz="0" w:space="0" w:color="auto"/>
        <w:right w:val="none" w:sz="0" w:space="0" w:color="auto"/>
      </w:divBdr>
    </w:div>
    <w:div w:id="1336225681">
      <w:bodyDiv w:val="1"/>
      <w:marLeft w:val="0"/>
      <w:marRight w:val="0"/>
      <w:marTop w:val="0"/>
      <w:marBottom w:val="0"/>
      <w:divBdr>
        <w:top w:val="none" w:sz="0" w:space="0" w:color="auto"/>
        <w:left w:val="none" w:sz="0" w:space="0" w:color="auto"/>
        <w:bottom w:val="none" w:sz="0" w:space="0" w:color="auto"/>
        <w:right w:val="none" w:sz="0" w:space="0" w:color="auto"/>
      </w:divBdr>
    </w:div>
    <w:div w:id="1350908449">
      <w:bodyDiv w:val="1"/>
      <w:marLeft w:val="0"/>
      <w:marRight w:val="0"/>
      <w:marTop w:val="0"/>
      <w:marBottom w:val="0"/>
      <w:divBdr>
        <w:top w:val="none" w:sz="0" w:space="0" w:color="auto"/>
        <w:left w:val="none" w:sz="0" w:space="0" w:color="auto"/>
        <w:bottom w:val="none" w:sz="0" w:space="0" w:color="auto"/>
        <w:right w:val="none" w:sz="0" w:space="0" w:color="auto"/>
      </w:divBdr>
    </w:div>
    <w:div w:id="1382905050">
      <w:bodyDiv w:val="1"/>
      <w:marLeft w:val="0"/>
      <w:marRight w:val="0"/>
      <w:marTop w:val="0"/>
      <w:marBottom w:val="0"/>
      <w:divBdr>
        <w:top w:val="none" w:sz="0" w:space="0" w:color="auto"/>
        <w:left w:val="none" w:sz="0" w:space="0" w:color="auto"/>
        <w:bottom w:val="none" w:sz="0" w:space="0" w:color="auto"/>
        <w:right w:val="none" w:sz="0" w:space="0" w:color="auto"/>
      </w:divBdr>
    </w:div>
    <w:div w:id="1417747470">
      <w:bodyDiv w:val="1"/>
      <w:marLeft w:val="0"/>
      <w:marRight w:val="0"/>
      <w:marTop w:val="0"/>
      <w:marBottom w:val="0"/>
      <w:divBdr>
        <w:top w:val="none" w:sz="0" w:space="0" w:color="auto"/>
        <w:left w:val="none" w:sz="0" w:space="0" w:color="auto"/>
        <w:bottom w:val="none" w:sz="0" w:space="0" w:color="auto"/>
        <w:right w:val="none" w:sz="0" w:space="0" w:color="auto"/>
      </w:divBdr>
    </w:div>
    <w:div w:id="1417898612">
      <w:bodyDiv w:val="1"/>
      <w:marLeft w:val="0"/>
      <w:marRight w:val="0"/>
      <w:marTop w:val="0"/>
      <w:marBottom w:val="0"/>
      <w:divBdr>
        <w:top w:val="none" w:sz="0" w:space="0" w:color="auto"/>
        <w:left w:val="none" w:sz="0" w:space="0" w:color="auto"/>
        <w:bottom w:val="none" w:sz="0" w:space="0" w:color="auto"/>
        <w:right w:val="none" w:sz="0" w:space="0" w:color="auto"/>
      </w:divBdr>
    </w:div>
    <w:div w:id="1420909755">
      <w:bodyDiv w:val="1"/>
      <w:marLeft w:val="0"/>
      <w:marRight w:val="0"/>
      <w:marTop w:val="0"/>
      <w:marBottom w:val="0"/>
      <w:divBdr>
        <w:top w:val="none" w:sz="0" w:space="0" w:color="auto"/>
        <w:left w:val="none" w:sz="0" w:space="0" w:color="auto"/>
        <w:bottom w:val="none" w:sz="0" w:space="0" w:color="auto"/>
        <w:right w:val="none" w:sz="0" w:space="0" w:color="auto"/>
      </w:divBdr>
    </w:div>
    <w:div w:id="1457988453">
      <w:bodyDiv w:val="1"/>
      <w:marLeft w:val="0"/>
      <w:marRight w:val="0"/>
      <w:marTop w:val="0"/>
      <w:marBottom w:val="0"/>
      <w:divBdr>
        <w:top w:val="none" w:sz="0" w:space="0" w:color="auto"/>
        <w:left w:val="none" w:sz="0" w:space="0" w:color="auto"/>
        <w:bottom w:val="none" w:sz="0" w:space="0" w:color="auto"/>
        <w:right w:val="none" w:sz="0" w:space="0" w:color="auto"/>
      </w:divBdr>
    </w:div>
    <w:div w:id="1472405240">
      <w:bodyDiv w:val="1"/>
      <w:marLeft w:val="0"/>
      <w:marRight w:val="0"/>
      <w:marTop w:val="0"/>
      <w:marBottom w:val="0"/>
      <w:divBdr>
        <w:top w:val="none" w:sz="0" w:space="0" w:color="auto"/>
        <w:left w:val="none" w:sz="0" w:space="0" w:color="auto"/>
        <w:bottom w:val="none" w:sz="0" w:space="0" w:color="auto"/>
        <w:right w:val="none" w:sz="0" w:space="0" w:color="auto"/>
      </w:divBdr>
    </w:div>
    <w:div w:id="1489590980">
      <w:bodyDiv w:val="1"/>
      <w:marLeft w:val="0"/>
      <w:marRight w:val="0"/>
      <w:marTop w:val="0"/>
      <w:marBottom w:val="0"/>
      <w:divBdr>
        <w:top w:val="none" w:sz="0" w:space="0" w:color="auto"/>
        <w:left w:val="none" w:sz="0" w:space="0" w:color="auto"/>
        <w:bottom w:val="none" w:sz="0" w:space="0" w:color="auto"/>
        <w:right w:val="none" w:sz="0" w:space="0" w:color="auto"/>
      </w:divBdr>
    </w:div>
    <w:div w:id="1490753512">
      <w:bodyDiv w:val="1"/>
      <w:marLeft w:val="0"/>
      <w:marRight w:val="0"/>
      <w:marTop w:val="0"/>
      <w:marBottom w:val="0"/>
      <w:divBdr>
        <w:top w:val="none" w:sz="0" w:space="0" w:color="auto"/>
        <w:left w:val="none" w:sz="0" w:space="0" w:color="auto"/>
        <w:bottom w:val="none" w:sz="0" w:space="0" w:color="auto"/>
        <w:right w:val="none" w:sz="0" w:space="0" w:color="auto"/>
      </w:divBdr>
    </w:div>
    <w:div w:id="1497528443">
      <w:bodyDiv w:val="1"/>
      <w:marLeft w:val="0"/>
      <w:marRight w:val="0"/>
      <w:marTop w:val="0"/>
      <w:marBottom w:val="0"/>
      <w:divBdr>
        <w:top w:val="none" w:sz="0" w:space="0" w:color="auto"/>
        <w:left w:val="none" w:sz="0" w:space="0" w:color="auto"/>
        <w:bottom w:val="none" w:sz="0" w:space="0" w:color="auto"/>
        <w:right w:val="none" w:sz="0" w:space="0" w:color="auto"/>
      </w:divBdr>
    </w:div>
    <w:div w:id="1514566731">
      <w:bodyDiv w:val="1"/>
      <w:marLeft w:val="0"/>
      <w:marRight w:val="0"/>
      <w:marTop w:val="0"/>
      <w:marBottom w:val="0"/>
      <w:divBdr>
        <w:top w:val="none" w:sz="0" w:space="0" w:color="auto"/>
        <w:left w:val="none" w:sz="0" w:space="0" w:color="auto"/>
        <w:bottom w:val="none" w:sz="0" w:space="0" w:color="auto"/>
        <w:right w:val="none" w:sz="0" w:space="0" w:color="auto"/>
      </w:divBdr>
    </w:div>
    <w:div w:id="1545559350">
      <w:bodyDiv w:val="1"/>
      <w:marLeft w:val="0"/>
      <w:marRight w:val="0"/>
      <w:marTop w:val="0"/>
      <w:marBottom w:val="0"/>
      <w:divBdr>
        <w:top w:val="none" w:sz="0" w:space="0" w:color="auto"/>
        <w:left w:val="none" w:sz="0" w:space="0" w:color="auto"/>
        <w:bottom w:val="none" w:sz="0" w:space="0" w:color="auto"/>
        <w:right w:val="none" w:sz="0" w:space="0" w:color="auto"/>
      </w:divBdr>
    </w:div>
    <w:div w:id="1548564385">
      <w:bodyDiv w:val="1"/>
      <w:marLeft w:val="0"/>
      <w:marRight w:val="0"/>
      <w:marTop w:val="0"/>
      <w:marBottom w:val="0"/>
      <w:divBdr>
        <w:top w:val="none" w:sz="0" w:space="0" w:color="auto"/>
        <w:left w:val="none" w:sz="0" w:space="0" w:color="auto"/>
        <w:bottom w:val="none" w:sz="0" w:space="0" w:color="auto"/>
        <w:right w:val="none" w:sz="0" w:space="0" w:color="auto"/>
      </w:divBdr>
    </w:div>
    <w:div w:id="1560019365">
      <w:bodyDiv w:val="1"/>
      <w:marLeft w:val="0"/>
      <w:marRight w:val="0"/>
      <w:marTop w:val="0"/>
      <w:marBottom w:val="0"/>
      <w:divBdr>
        <w:top w:val="none" w:sz="0" w:space="0" w:color="auto"/>
        <w:left w:val="none" w:sz="0" w:space="0" w:color="auto"/>
        <w:bottom w:val="none" w:sz="0" w:space="0" w:color="auto"/>
        <w:right w:val="none" w:sz="0" w:space="0" w:color="auto"/>
      </w:divBdr>
    </w:div>
    <w:div w:id="1566526079">
      <w:bodyDiv w:val="1"/>
      <w:marLeft w:val="0"/>
      <w:marRight w:val="0"/>
      <w:marTop w:val="0"/>
      <w:marBottom w:val="0"/>
      <w:divBdr>
        <w:top w:val="none" w:sz="0" w:space="0" w:color="auto"/>
        <w:left w:val="none" w:sz="0" w:space="0" w:color="auto"/>
        <w:bottom w:val="none" w:sz="0" w:space="0" w:color="auto"/>
        <w:right w:val="none" w:sz="0" w:space="0" w:color="auto"/>
      </w:divBdr>
    </w:div>
    <w:div w:id="1575626790">
      <w:bodyDiv w:val="1"/>
      <w:marLeft w:val="0"/>
      <w:marRight w:val="0"/>
      <w:marTop w:val="0"/>
      <w:marBottom w:val="0"/>
      <w:divBdr>
        <w:top w:val="none" w:sz="0" w:space="0" w:color="auto"/>
        <w:left w:val="none" w:sz="0" w:space="0" w:color="auto"/>
        <w:bottom w:val="none" w:sz="0" w:space="0" w:color="auto"/>
        <w:right w:val="none" w:sz="0" w:space="0" w:color="auto"/>
      </w:divBdr>
    </w:div>
    <w:div w:id="1585531739">
      <w:bodyDiv w:val="1"/>
      <w:marLeft w:val="0"/>
      <w:marRight w:val="0"/>
      <w:marTop w:val="0"/>
      <w:marBottom w:val="0"/>
      <w:divBdr>
        <w:top w:val="none" w:sz="0" w:space="0" w:color="auto"/>
        <w:left w:val="none" w:sz="0" w:space="0" w:color="auto"/>
        <w:bottom w:val="none" w:sz="0" w:space="0" w:color="auto"/>
        <w:right w:val="none" w:sz="0" w:space="0" w:color="auto"/>
      </w:divBdr>
    </w:div>
    <w:div w:id="1590501036">
      <w:bodyDiv w:val="1"/>
      <w:marLeft w:val="0"/>
      <w:marRight w:val="0"/>
      <w:marTop w:val="0"/>
      <w:marBottom w:val="0"/>
      <w:divBdr>
        <w:top w:val="none" w:sz="0" w:space="0" w:color="auto"/>
        <w:left w:val="none" w:sz="0" w:space="0" w:color="auto"/>
        <w:bottom w:val="none" w:sz="0" w:space="0" w:color="auto"/>
        <w:right w:val="none" w:sz="0" w:space="0" w:color="auto"/>
      </w:divBdr>
    </w:div>
    <w:div w:id="1627420716">
      <w:bodyDiv w:val="1"/>
      <w:marLeft w:val="0"/>
      <w:marRight w:val="0"/>
      <w:marTop w:val="0"/>
      <w:marBottom w:val="0"/>
      <w:divBdr>
        <w:top w:val="none" w:sz="0" w:space="0" w:color="auto"/>
        <w:left w:val="none" w:sz="0" w:space="0" w:color="auto"/>
        <w:bottom w:val="none" w:sz="0" w:space="0" w:color="auto"/>
        <w:right w:val="none" w:sz="0" w:space="0" w:color="auto"/>
      </w:divBdr>
    </w:div>
    <w:div w:id="1636985379">
      <w:bodyDiv w:val="1"/>
      <w:marLeft w:val="0"/>
      <w:marRight w:val="0"/>
      <w:marTop w:val="0"/>
      <w:marBottom w:val="0"/>
      <w:divBdr>
        <w:top w:val="none" w:sz="0" w:space="0" w:color="auto"/>
        <w:left w:val="none" w:sz="0" w:space="0" w:color="auto"/>
        <w:bottom w:val="none" w:sz="0" w:space="0" w:color="auto"/>
        <w:right w:val="none" w:sz="0" w:space="0" w:color="auto"/>
      </w:divBdr>
    </w:div>
    <w:div w:id="1647707948">
      <w:bodyDiv w:val="1"/>
      <w:marLeft w:val="0"/>
      <w:marRight w:val="0"/>
      <w:marTop w:val="0"/>
      <w:marBottom w:val="0"/>
      <w:divBdr>
        <w:top w:val="none" w:sz="0" w:space="0" w:color="auto"/>
        <w:left w:val="none" w:sz="0" w:space="0" w:color="auto"/>
        <w:bottom w:val="none" w:sz="0" w:space="0" w:color="auto"/>
        <w:right w:val="none" w:sz="0" w:space="0" w:color="auto"/>
      </w:divBdr>
    </w:div>
    <w:div w:id="1674070869">
      <w:bodyDiv w:val="1"/>
      <w:marLeft w:val="0"/>
      <w:marRight w:val="0"/>
      <w:marTop w:val="0"/>
      <w:marBottom w:val="0"/>
      <w:divBdr>
        <w:top w:val="none" w:sz="0" w:space="0" w:color="auto"/>
        <w:left w:val="none" w:sz="0" w:space="0" w:color="auto"/>
        <w:bottom w:val="none" w:sz="0" w:space="0" w:color="auto"/>
        <w:right w:val="none" w:sz="0" w:space="0" w:color="auto"/>
      </w:divBdr>
    </w:div>
    <w:div w:id="1703557646">
      <w:bodyDiv w:val="1"/>
      <w:marLeft w:val="0"/>
      <w:marRight w:val="0"/>
      <w:marTop w:val="0"/>
      <w:marBottom w:val="0"/>
      <w:divBdr>
        <w:top w:val="none" w:sz="0" w:space="0" w:color="auto"/>
        <w:left w:val="none" w:sz="0" w:space="0" w:color="auto"/>
        <w:bottom w:val="none" w:sz="0" w:space="0" w:color="auto"/>
        <w:right w:val="none" w:sz="0" w:space="0" w:color="auto"/>
      </w:divBdr>
    </w:div>
    <w:div w:id="1725786019">
      <w:bodyDiv w:val="1"/>
      <w:marLeft w:val="0"/>
      <w:marRight w:val="0"/>
      <w:marTop w:val="0"/>
      <w:marBottom w:val="0"/>
      <w:divBdr>
        <w:top w:val="none" w:sz="0" w:space="0" w:color="auto"/>
        <w:left w:val="none" w:sz="0" w:space="0" w:color="auto"/>
        <w:bottom w:val="none" w:sz="0" w:space="0" w:color="auto"/>
        <w:right w:val="none" w:sz="0" w:space="0" w:color="auto"/>
      </w:divBdr>
    </w:div>
    <w:div w:id="1732267282">
      <w:bodyDiv w:val="1"/>
      <w:marLeft w:val="0"/>
      <w:marRight w:val="0"/>
      <w:marTop w:val="0"/>
      <w:marBottom w:val="0"/>
      <w:divBdr>
        <w:top w:val="none" w:sz="0" w:space="0" w:color="auto"/>
        <w:left w:val="none" w:sz="0" w:space="0" w:color="auto"/>
        <w:bottom w:val="none" w:sz="0" w:space="0" w:color="auto"/>
        <w:right w:val="none" w:sz="0" w:space="0" w:color="auto"/>
      </w:divBdr>
    </w:div>
    <w:div w:id="1750807502">
      <w:bodyDiv w:val="1"/>
      <w:marLeft w:val="0"/>
      <w:marRight w:val="0"/>
      <w:marTop w:val="0"/>
      <w:marBottom w:val="0"/>
      <w:divBdr>
        <w:top w:val="none" w:sz="0" w:space="0" w:color="auto"/>
        <w:left w:val="none" w:sz="0" w:space="0" w:color="auto"/>
        <w:bottom w:val="none" w:sz="0" w:space="0" w:color="auto"/>
        <w:right w:val="none" w:sz="0" w:space="0" w:color="auto"/>
      </w:divBdr>
    </w:div>
    <w:div w:id="1788693773">
      <w:bodyDiv w:val="1"/>
      <w:marLeft w:val="0"/>
      <w:marRight w:val="0"/>
      <w:marTop w:val="0"/>
      <w:marBottom w:val="0"/>
      <w:divBdr>
        <w:top w:val="none" w:sz="0" w:space="0" w:color="auto"/>
        <w:left w:val="none" w:sz="0" w:space="0" w:color="auto"/>
        <w:bottom w:val="none" w:sz="0" w:space="0" w:color="auto"/>
        <w:right w:val="none" w:sz="0" w:space="0" w:color="auto"/>
      </w:divBdr>
    </w:div>
    <w:div w:id="1793674250">
      <w:bodyDiv w:val="1"/>
      <w:marLeft w:val="0"/>
      <w:marRight w:val="0"/>
      <w:marTop w:val="0"/>
      <w:marBottom w:val="0"/>
      <w:divBdr>
        <w:top w:val="none" w:sz="0" w:space="0" w:color="auto"/>
        <w:left w:val="none" w:sz="0" w:space="0" w:color="auto"/>
        <w:bottom w:val="none" w:sz="0" w:space="0" w:color="auto"/>
        <w:right w:val="none" w:sz="0" w:space="0" w:color="auto"/>
      </w:divBdr>
    </w:div>
    <w:div w:id="1839541597">
      <w:bodyDiv w:val="1"/>
      <w:marLeft w:val="0"/>
      <w:marRight w:val="0"/>
      <w:marTop w:val="0"/>
      <w:marBottom w:val="0"/>
      <w:divBdr>
        <w:top w:val="none" w:sz="0" w:space="0" w:color="auto"/>
        <w:left w:val="none" w:sz="0" w:space="0" w:color="auto"/>
        <w:bottom w:val="none" w:sz="0" w:space="0" w:color="auto"/>
        <w:right w:val="none" w:sz="0" w:space="0" w:color="auto"/>
      </w:divBdr>
    </w:div>
    <w:div w:id="1875844291">
      <w:bodyDiv w:val="1"/>
      <w:marLeft w:val="0"/>
      <w:marRight w:val="0"/>
      <w:marTop w:val="0"/>
      <w:marBottom w:val="0"/>
      <w:divBdr>
        <w:top w:val="none" w:sz="0" w:space="0" w:color="auto"/>
        <w:left w:val="none" w:sz="0" w:space="0" w:color="auto"/>
        <w:bottom w:val="none" w:sz="0" w:space="0" w:color="auto"/>
        <w:right w:val="none" w:sz="0" w:space="0" w:color="auto"/>
      </w:divBdr>
    </w:div>
    <w:div w:id="1888299961">
      <w:bodyDiv w:val="1"/>
      <w:marLeft w:val="0"/>
      <w:marRight w:val="0"/>
      <w:marTop w:val="0"/>
      <w:marBottom w:val="0"/>
      <w:divBdr>
        <w:top w:val="none" w:sz="0" w:space="0" w:color="auto"/>
        <w:left w:val="none" w:sz="0" w:space="0" w:color="auto"/>
        <w:bottom w:val="none" w:sz="0" w:space="0" w:color="auto"/>
        <w:right w:val="none" w:sz="0" w:space="0" w:color="auto"/>
      </w:divBdr>
    </w:div>
    <w:div w:id="1955864178">
      <w:bodyDiv w:val="1"/>
      <w:marLeft w:val="0"/>
      <w:marRight w:val="0"/>
      <w:marTop w:val="0"/>
      <w:marBottom w:val="0"/>
      <w:divBdr>
        <w:top w:val="none" w:sz="0" w:space="0" w:color="auto"/>
        <w:left w:val="none" w:sz="0" w:space="0" w:color="auto"/>
        <w:bottom w:val="none" w:sz="0" w:space="0" w:color="auto"/>
        <w:right w:val="none" w:sz="0" w:space="0" w:color="auto"/>
      </w:divBdr>
    </w:div>
    <w:div w:id="1977564761">
      <w:bodyDiv w:val="1"/>
      <w:marLeft w:val="0"/>
      <w:marRight w:val="0"/>
      <w:marTop w:val="0"/>
      <w:marBottom w:val="0"/>
      <w:divBdr>
        <w:top w:val="none" w:sz="0" w:space="0" w:color="auto"/>
        <w:left w:val="none" w:sz="0" w:space="0" w:color="auto"/>
        <w:bottom w:val="none" w:sz="0" w:space="0" w:color="auto"/>
        <w:right w:val="none" w:sz="0" w:space="0" w:color="auto"/>
      </w:divBdr>
    </w:div>
    <w:div w:id="1998920253">
      <w:bodyDiv w:val="1"/>
      <w:marLeft w:val="0"/>
      <w:marRight w:val="0"/>
      <w:marTop w:val="0"/>
      <w:marBottom w:val="0"/>
      <w:divBdr>
        <w:top w:val="none" w:sz="0" w:space="0" w:color="auto"/>
        <w:left w:val="none" w:sz="0" w:space="0" w:color="auto"/>
        <w:bottom w:val="none" w:sz="0" w:space="0" w:color="auto"/>
        <w:right w:val="none" w:sz="0" w:space="0" w:color="auto"/>
      </w:divBdr>
    </w:div>
    <w:div w:id="2011252730">
      <w:bodyDiv w:val="1"/>
      <w:marLeft w:val="0"/>
      <w:marRight w:val="0"/>
      <w:marTop w:val="0"/>
      <w:marBottom w:val="0"/>
      <w:divBdr>
        <w:top w:val="none" w:sz="0" w:space="0" w:color="auto"/>
        <w:left w:val="none" w:sz="0" w:space="0" w:color="auto"/>
        <w:bottom w:val="none" w:sz="0" w:space="0" w:color="auto"/>
        <w:right w:val="none" w:sz="0" w:space="0" w:color="auto"/>
      </w:divBdr>
    </w:div>
    <w:div w:id="2014919523">
      <w:bodyDiv w:val="1"/>
      <w:marLeft w:val="0"/>
      <w:marRight w:val="0"/>
      <w:marTop w:val="0"/>
      <w:marBottom w:val="0"/>
      <w:divBdr>
        <w:top w:val="none" w:sz="0" w:space="0" w:color="auto"/>
        <w:left w:val="none" w:sz="0" w:space="0" w:color="auto"/>
        <w:bottom w:val="none" w:sz="0" w:space="0" w:color="auto"/>
        <w:right w:val="none" w:sz="0" w:space="0" w:color="auto"/>
      </w:divBdr>
    </w:div>
    <w:div w:id="2020886600">
      <w:bodyDiv w:val="1"/>
      <w:marLeft w:val="0"/>
      <w:marRight w:val="0"/>
      <w:marTop w:val="0"/>
      <w:marBottom w:val="0"/>
      <w:divBdr>
        <w:top w:val="none" w:sz="0" w:space="0" w:color="auto"/>
        <w:left w:val="none" w:sz="0" w:space="0" w:color="auto"/>
        <w:bottom w:val="none" w:sz="0" w:space="0" w:color="auto"/>
        <w:right w:val="none" w:sz="0" w:space="0" w:color="auto"/>
      </w:divBdr>
    </w:div>
    <w:div w:id="2029863419">
      <w:bodyDiv w:val="1"/>
      <w:marLeft w:val="0"/>
      <w:marRight w:val="0"/>
      <w:marTop w:val="0"/>
      <w:marBottom w:val="0"/>
      <w:divBdr>
        <w:top w:val="none" w:sz="0" w:space="0" w:color="auto"/>
        <w:left w:val="none" w:sz="0" w:space="0" w:color="auto"/>
        <w:bottom w:val="none" w:sz="0" w:space="0" w:color="auto"/>
        <w:right w:val="none" w:sz="0" w:space="0" w:color="auto"/>
      </w:divBdr>
    </w:div>
    <w:div w:id="2034987632">
      <w:bodyDiv w:val="1"/>
      <w:marLeft w:val="0"/>
      <w:marRight w:val="0"/>
      <w:marTop w:val="0"/>
      <w:marBottom w:val="0"/>
      <w:divBdr>
        <w:top w:val="none" w:sz="0" w:space="0" w:color="auto"/>
        <w:left w:val="none" w:sz="0" w:space="0" w:color="auto"/>
        <w:bottom w:val="none" w:sz="0" w:space="0" w:color="auto"/>
        <w:right w:val="none" w:sz="0" w:space="0" w:color="auto"/>
      </w:divBdr>
    </w:div>
    <w:div w:id="2035760876">
      <w:bodyDiv w:val="1"/>
      <w:marLeft w:val="0"/>
      <w:marRight w:val="0"/>
      <w:marTop w:val="0"/>
      <w:marBottom w:val="0"/>
      <w:divBdr>
        <w:top w:val="none" w:sz="0" w:space="0" w:color="auto"/>
        <w:left w:val="none" w:sz="0" w:space="0" w:color="auto"/>
        <w:bottom w:val="none" w:sz="0" w:space="0" w:color="auto"/>
        <w:right w:val="none" w:sz="0" w:space="0" w:color="auto"/>
      </w:divBdr>
    </w:div>
    <w:div w:id="2058696169">
      <w:bodyDiv w:val="1"/>
      <w:marLeft w:val="0"/>
      <w:marRight w:val="0"/>
      <w:marTop w:val="0"/>
      <w:marBottom w:val="0"/>
      <w:divBdr>
        <w:top w:val="none" w:sz="0" w:space="0" w:color="auto"/>
        <w:left w:val="none" w:sz="0" w:space="0" w:color="auto"/>
        <w:bottom w:val="none" w:sz="0" w:space="0" w:color="auto"/>
        <w:right w:val="none" w:sz="0" w:space="0" w:color="auto"/>
      </w:divBdr>
    </w:div>
    <w:div w:id="2088065591">
      <w:bodyDiv w:val="1"/>
      <w:marLeft w:val="0"/>
      <w:marRight w:val="0"/>
      <w:marTop w:val="0"/>
      <w:marBottom w:val="0"/>
      <w:divBdr>
        <w:top w:val="none" w:sz="0" w:space="0" w:color="auto"/>
        <w:left w:val="none" w:sz="0" w:space="0" w:color="auto"/>
        <w:bottom w:val="none" w:sz="0" w:space="0" w:color="auto"/>
        <w:right w:val="none" w:sz="0" w:space="0" w:color="auto"/>
      </w:divBdr>
    </w:div>
    <w:div w:id="210537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t.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3BCFED-33BF-420A-80AD-47EDA36DB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3383</TotalTime>
  <Pages>19</Pages>
  <Words>4626</Words>
  <Characters>22567</Characters>
  <Application>Microsoft Office Word</Application>
  <DocSecurity>0</DocSecurity>
  <Lines>188</Lines>
  <Paragraphs>54</Paragraphs>
  <ScaleCrop>false</ScaleCrop>
  <HeadingPairs>
    <vt:vector size="2" baseType="variant">
      <vt:variant>
        <vt:lpstr>Title</vt:lpstr>
      </vt:variant>
      <vt:variant>
        <vt:i4>1</vt:i4>
      </vt:variant>
    </vt:vector>
  </HeadingPairs>
  <TitlesOfParts>
    <vt:vector size="1" baseType="lpstr">
      <vt:lpstr>ACT Department of Education &amp; Training</vt:lpstr>
    </vt:vector>
  </TitlesOfParts>
  <Company>InTACT</Company>
  <LinksUpToDate>false</LinksUpToDate>
  <CharactersWithSpaces>27139</CharactersWithSpaces>
  <SharedDoc>false</SharedDoc>
  <HLinks>
    <vt:vector size="6" baseType="variant">
      <vt:variant>
        <vt:i4>7405666</vt:i4>
      </vt:variant>
      <vt:variant>
        <vt:i4>0</vt:i4>
      </vt:variant>
      <vt:variant>
        <vt:i4>0</vt:i4>
      </vt:variant>
      <vt:variant>
        <vt:i4>5</vt:i4>
      </vt:variant>
      <vt:variant>
        <vt:lpwstr>http://www.det.act.gov.au/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Department of Education &amp; Training</dc:title>
  <dc:creator>chris bayer</dc:creator>
  <cp:lastModifiedBy>anshu Srivastava</cp:lastModifiedBy>
  <cp:revision>158</cp:revision>
  <cp:lastPrinted>2015-07-28T22:57:00Z</cp:lastPrinted>
  <dcterms:created xsi:type="dcterms:W3CDTF">2014-08-21T06:13:00Z</dcterms:created>
  <dcterms:modified xsi:type="dcterms:W3CDTF">2015-11-26T22:29:00Z</dcterms:modified>
</cp:coreProperties>
</file>