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9" w:rsidRPr="00ED26B1" w:rsidRDefault="00852F59" w:rsidP="00ED26B1">
      <w:pPr>
        <w:spacing w:before="10" w:after="0" w:line="100" w:lineRule="exact"/>
        <w:rPr>
          <w:sz w:val="10"/>
          <w:szCs w:val="10"/>
        </w:rPr>
      </w:pPr>
    </w:p>
    <w:p w:rsidR="00852F59" w:rsidRPr="00ED26B1" w:rsidRDefault="00531A10" w:rsidP="00ED26B1">
      <w:pPr>
        <w:spacing w:after="0" w:line="240" w:lineRule="auto"/>
        <w:ind w:left="767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ACT Government Education and Training Directorate logo" style="width:69.85pt;height:83.8pt;mso-position-horizontal:absolute;mso-position-horizontal-relative:char;mso-position-vertical:absolute;mso-position-vertical-relative:line">
            <v:imagedata r:id="rId7" o:title="" grayscale="t" bilevel="t"/>
          </v:shape>
        </w:pict>
      </w:r>
    </w:p>
    <w:p w:rsidR="00852F59" w:rsidRPr="00ED26B1" w:rsidRDefault="00852F59" w:rsidP="00ED26B1">
      <w:pPr>
        <w:spacing w:before="11" w:after="0" w:line="220" w:lineRule="exact"/>
      </w:pPr>
    </w:p>
    <w:p w:rsidR="00852F59" w:rsidRPr="00ED26B1" w:rsidRDefault="007C2D20" w:rsidP="00ED26B1">
      <w:pPr>
        <w:pStyle w:val="Heading1"/>
        <w:spacing w:before="0"/>
        <w:jc w:val="right"/>
        <w:rPr>
          <w:rFonts w:asciiTheme="minorHAnsi" w:eastAsia="Arial" w:hAnsiTheme="minorHAnsi"/>
          <w:color w:val="auto"/>
          <w:sz w:val="72"/>
          <w:szCs w:val="72"/>
        </w:rPr>
      </w:pPr>
      <w:r w:rsidRPr="00ED26B1">
        <w:rPr>
          <w:rFonts w:asciiTheme="minorHAnsi" w:eastAsia="Arial" w:hAnsiTheme="minorHAnsi"/>
          <w:color w:val="auto"/>
          <w:w w:val="77"/>
          <w:sz w:val="72"/>
          <w:szCs w:val="72"/>
        </w:rPr>
        <w:t>ACT</w:t>
      </w:r>
      <w:r w:rsidRPr="00ED26B1">
        <w:rPr>
          <w:rFonts w:asciiTheme="minorHAnsi" w:eastAsia="Arial" w:hAnsiTheme="minorHAnsi"/>
          <w:color w:val="auto"/>
          <w:spacing w:val="-33"/>
          <w:w w:val="77"/>
          <w:sz w:val="72"/>
          <w:szCs w:val="72"/>
        </w:rPr>
        <w:t xml:space="preserve"> </w:t>
      </w:r>
      <w:r w:rsidRPr="00ED26B1">
        <w:rPr>
          <w:rFonts w:asciiTheme="minorHAnsi" w:eastAsia="Arial" w:hAnsiTheme="minorHAnsi"/>
          <w:color w:val="auto"/>
          <w:w w:val="77"/>
          <w:sz w:val="72"/>
          <w:szCs w:val="72"/>
        </w:rPr>
        <w:t>School</w:t>
      </w:r>
      <w:r w:rsidRPr="00ED26B1">
        <w:rPr>
          <w:rFonts w:asciiTheme="minorHAnsi" w:eastAsia="Arial" w:hAnsiTheme="minorHAnsi"/>
          <w:color w:val="auto"/>
          <w:spacing w:val="41"/>
          <w:w w:val="77"/>
          <w:sz w:val="72"/>
          <w:szCs w:val="72"/>
        </w:rPr>
        <w:t xml:space="preserve"> </w:t>
      </w:r>
      <w:r w:rsidRPr="00ED26B1">
        <w:rPr>
          <w:rFonts w:asciiTheme="minorHAnsi" w:eastAsia="Arial" w:hAnsiTheme="minorHAnsi"/>
          <w:color w:val="auto"/>
          <w:spacing w:val="-18"/>
          <w:w w:val="79"/>
          <w:sz w:val="72"/>
          <w:szCs w:val="72"/>
        </w:rPr>
        <w:t>Census</w:t>
      </w:r>
    </w:p>
    <w:p w:rsidR="00852F59" w:rsidRPr="00ED26B1" w:rsidRDefault="007C2D20" w:rsidP="00ED26B1">
      <w:pPr>
        <w:pStyle w:val="Heading1"/>
        <w:spacing w:before="0"/>
        <w:jc w:val="right"/>
        <w:rPr>
          <w:rFonts w:asciiTheme="minorHAnsi" w:eastAsia="Arial" w:hAnsiTheme="minorHAnsi"/>
          <w:color w:val="auto"/>
          <w:sz w:val="72"/>
          <w:szCs w:val="72"/>
        </w:rPr>
      </w:pPr>
      <w:r w:rsidRPr="00ED26B1">
        <w:rPr>
          <w:rFonts w:asciiTheme="minorHAnsi" w:eastAsia="Arial" w:hAnsiTheme="minorHAnsi"/>
          <w:color w:val="auto"/>
          <w:spacing w:val="-16"/>
          <w:w w:val="75"/>
          <w:sz w:val="72"/>
          <w:szCs w:val="72"/>
        </w:rPr>
        <w:t>Februar</w:t>
      </w:r>
      <w:r w:rsidRPr="00ED26B1">
        <w:rPr>
          <w:rFonts w:asciiTheme="minorHAnsi" w:eastAsia="Arial" w:hAnsiTheme="minorHAnsi"/>
          <w:color w:val="auto"/>
          <w:w w:val="75"/>
          <w:sz w:val="72"/>
          <w:szCs w:val="72"/>
        </w:rPr>
        <w:t>y</w:t>
      </w:r>
      <w:r w:rsidRPr="00ED26B1">
        <w:rPr>
          <w:rFonts w:asciiTheme="minorHAnsi" w:eastAsia="Arial" w:hAnsiTheme="minorHAnsi"/>
          <w:color w:val="auto"/>
          <w:spacing w:val="-6"/>
          <w:w w:val="75"/>
          <w:sz w:val="72"/>
          <w:szCs w:val="72"/>
        </w:rPr>
        <w:t xml:space="preserve"> </w:t>
      </w:r>
      <w:r w:rsidRPr="00ED26B1">
        <w:rPr>
          <w:rFonts w:asciiTheme="minorHAnsi" w:eastAsia="Arial" w:hAnsiTheme="minorHAnsi"/>
          <w:color w:val="auto"/>
          <w:spacing w:val="-22"/>
          <w:w w:val="83"/>
          <w:sz w:val="72"/>
          <w:szCs w:val="72"/>
        </w:rPr>
        <w:t>201</w:t>
      </w:r>
      <w:r w:rsidR="00AD592E" w:rsidRPr="00ED26B1">
        <w:rPr>
          <w:rFonts w:asciiTheme="minorHAnsi" w:eastAsia="Arial" w:hAnsiTheme="minorHAnsi"/>
          <w:color w:val="auto"/>
          <w:spacing w:val="-22"/>
          <w:w w:val="83"/>
          <w:sz w:val="72"/>
          <w:szCs w:val="72"/>
        </w:rPr>
        <w:t>3</w:t>
      </w: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before="12" w:after="0" w:line="200" w:lineRule="exact"/>
        <w:rPr>
          <w:sz w:val="20"/>
          <w:szCs w:val="20"/>
        </w:rPr>
      </w:pPr>
    </w:p>
    <w:p w:rsidR="006B645E" w:rsidRPr="00E01696" w:rsidRDefault="006B645E" w:rsidP="00E01696">
      <w:pPr>
        <w:pStyle w:val="Heading2"/>
      </w:pPr>
      <w:r w:rsidRPr="00E01696">
        <w:t xml:space="preserve">This publication provides information on students enrolled at ACT schools at </w:t>
      </w:r>
    </w:p>
    <w:p w:rsidR="00852F59" w:rsidRPr="00ED26B1" w:rsidRDefault="006B645E" w:rsidP="00E01696">
      <w:pPr>
        <w:pStyle w:val="Heading2"/>
      </w:pPr>
      <w:r w:rsidRPr="00E01696">
        <w:t>20 February 2013.</w:t>
      </w:r>
    </w:p>
    <w:p w:rsidR="00852F59" w:rsidRPr="00ED26B1" w:rsidRDefault="00852F59" w:rsidP="00ED26B1">
      <w:pPr>
        <w:spacing w:after="0"/>
        <w:sectPr w:rsidR="00852F59" w:rsidRPr="00ED26B1">
          <w:type w:val="continuous"/>
          <w:pgSz w:w="11920" w:h="16840"/>
          <w:pgMar w:top="540" w:right="1040" w:bottom="280" w:left="1680" w:header="720" w:footer="720" w:gutter="0"/>
          <w:cols w:space="720"/>
        </w:sect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9B52A6" w:rsidRPr="00ED26B1" w:rsidRDefault="009B52A6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before="11" w:after="0" w:line="240" w:lineRule="exact"/>
        <w:rPr>
          <w:sz w:val="24"/>
          <w:szCs w:val="24"/>
        </w:rPr>
      </w:pPr>
    </w:p>
    <w:p w:rsidR="00852F59" w:rsidRPr="00E01696" w:rsidRDefault="007C2D20" w:rsidP="00E01696">
      <w:pPr>
        <w:pStyle w:val="Heading3"/>
      </w:pPr>
      <w:r w:rsidRPr="00E01696">
        <w:t>Introduction</w:t>
      </w:r>
    </w:p>
    <w:p w:rsidR="00852F59" w:rsidRPr="00ED26B1" w:rsidRDefault="00852F59" w:rsidP="00ED26B1">
      <w:pPr>
        <w:spacing w:after="0" w:line="190" w:lineRule="exact"/>
        <w:rPr>
          <w:sz w:val="19"/>
          <w:szCs w:val="19"/>
        </w:rPr>
      </w:pPr>
    </w:p>
    <w:p w:rsidR="00852F59" w:rsidRPr="00ED26B1" w:rsidRDefault="007C2D20" w:rsidP="00ED26B1">
      <w:pPr>
        <w:spacing w:after="0"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This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publication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presents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results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="00824C90" w:rsidRPr="00ED26B1">
        <w:rPr>
          <w:rFonts w:ascii="Calibri" w:eastAsia="Calibri" w:hAnsi="Calibri" w:cs="Calibri"/>
        </w:rPr>
        <w:t>s</w:t>
      </w:r>
      <w:r w:rsidRPr="00ED26B1">
        <w:rPr>
          <w:rFonts w:ascii="Calibri" w:eastAsia="Calibri" w:hAnsi="Calibri" w:cs="Calibri"/>
        </w:rPr>
        <w:t>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="00824C90" w:rsidRPr="00ED26B1">
        <w:rPr>
          <w:rFonts w:ascii="Calibri" w:eastAsia="Calibri" w:hAnsi="Calibri" w:cs="Calibri"/>
        </w:rPr>
        <w:t>c</w:t>
      </w:r>
      <w:r w:rsidRPr="00ED26B1">
        <w:rPr>
          <w:rFonts w:ascii="Calibri" w:eastAsia="Calibri" w:hAnsi="Calibri" w:cs="Calibri"/>
        </w:rPr>
        <w:t>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conducted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Wednesday,</w:t>
      </w:r>
    </w:p>
    <w:p w:rsidR="00852F59" w:rsidRPr="00ED26B1" w:rsidRDefault="007C2D20" w:rsidP="00ED26B1">
      <w:pPr>
        <w:spacing w:after="0" w:line="239" w:lineRule="auto"/>
        <w:ind w:left="153" w:right="471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2</w:t>
      </w:r>
      <w:r w:rsidR="00AD592E" w:rsidRPr="00ED26B1">
        <w:rPr>
          <w:rFonts w:ascii="Calibri" w:eastAsia="Calibri" w:hAnsi="Calibri" w:cs="Calibri"/>
        </w:rPr>
        <w:t>0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February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201</w:t>
      </w:r>
      <w:r w:rsidR="00AD592E" w:rsidRPr="00ED26B1">
        <w:rPr>
          <w:rFonts w:ascii="Calibri" w:eastAsia="Calibri" w:hAnsi="Calibri" w:cs="Calibri"/>
        </w:rPr>
        <w:t>3</w:t>
      </w:r>
      <w:r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covers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public,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Catholic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independent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preschool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to year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12.</w:t>
      </w:r>
    </w:p>
    <w:p w:rsidR="00852F59" w:rsidRPr="00ED26B1" w:rsidRDefault="00852F59" w:rsidP="00ED26B1">
      <w:pPr>
        <w:spacing w:before="2" w:after="0" w:line="260" w:lineRule="exact"/>
        <w:rPr>
          <w:sz w:val="26"/>
          <w:szCs w:val="26"/>
        </w:rPr>
      </w:pPr>
    </w:p>
    <w:p w:rsidR="00AD592E" w:rsidRPr="00ED26B1" w:rsidRDefault="00AD592E" w:rsidP="00ED26B1">
      <w:pPr>
        <w:spacing w:before="6" w:after="0" w:line="240" w:lineRule="auto"/>
        <w:ind w:left="142"/>
        <w:rPr>
          <w:rFonts w:ascii="Calibri" w:hAnsi="Calibri"/>
          <w:szCs w:val="20"/>
          <w:lang w:val="en-AU"/>
        </w:rPr>
      </w:pPr>
      <w:r w:rsidRPr="00ED26B1">
        <w:rPr>
          <w:rFonts w:ascii="Calibri" w:hAnsi="Calibri"/>
          <w:szCs w:val="20"/>
          <w:lang w:val="en-AU"/>
        </w:rPr>
        <w:t xml:space="preserve">This publication also presents information on the number of </w:t>
      </w:r>
      <w:r w:rsidR="00C95962" w:rsidRPr="00ED26B1">
        <w:rPr>
          <w:rFonts w:ascii="Calibri" w:hAnsi="Calibri"/>
          <w:szCs w:val="20"/>
          <w:lang w:val="en-AU"/>
        </w:rPr>
        <w:t>person</w:t>
      </w:r>
      <w:r w:rsidRPr="00ED26B1">
        <w:rPr>
          <w:rFonts w:ascii="Calibri" w:hAnsi="Calibri"/>
          <w:szCs w:val="20"/>
          <w:lang w:val="en-AU"/>
        </w:rPr>
        <w:t xml:space="preserve">s of school age who </w:t>
      </w:r>
      <w:r w:rsidR="00C95962" w:rsidRPr="00ED26B1">
        <w:rPr>
          <w:rFonts w:ascii="Calibri" w:hAnsi="Calibri"/>
          <w:szCs w:val="20"/>
          <w:lang w:val="en-AU"/>
        </w:rPr>
        <w:t xml:space="preserve">undertaking </w:t>
      </w:r>
      <w:r w:rsidRPr="00ED26B1">
        <w:rPr>
          <w:rFonts w:ascii="Calibri" w:hAnsi="Calibri"/>
          <w:szCs w:val="20"/>
          <w:lang w:val="en-AU"/>
        </w:rPr>
        <w:t>school equivalent courses through home education or the Canberra Institute of Technology.</w:t>
      </w:r>
    </w:p>
    <w:p w:rsidR="00852F59" w:rsidRPr="00ED26B1" w:rsidRDefault="00852F59" w:rsidP="00ED26B1">
      <w:pPr>
        <w:spacing w:before="6" w:after="0" w:line="200" w:lineRule="exact"/>
        <w:rPr>
          <w:sz w:val="20"/>
          <w:szCs w:val="20"/>
        </w:rPr>
      </w:pPr>
    </w:p>
    <w:p w:rsidR="00852F59" w:rsidRPr="00ED26B1" w:rsidRDefault="007C2D20" w:rsidP="00E01696">
      <w:pPr>
        <w:pStyle w:val="Heading3"/>
      </w:pPr>
      <w:r w:rsidRPr="00ED26B1">
        <w:t>Student enrolments</w:t>
      </w:r>
      <w:r w:rsidRPr="00ED26B1">
        <w:rPr>
          <w:spacing w:val="1"/>
        </w:rPr>
        <w:t xml:space="preserve"> </w:t>
      </w:r>
      <w:r w:rsidRPr="00ED26B1">
        <w:t>200</w:t>
      </w:r>
      <w:r w:rsidR="00AD592E" w:rsidRPr="00ED26B1">
        <w:t>9</w:t>
      </w:r>
      <w:r w:rsidRPr="00ED26B1">
        <w:t xml:space="preserve"> to 201</w:t>
      </w:r>
      <w:r w:rsidR="00AD592E" w:rsidRPr="00ED26B1">
        <w:t>3</w:t>
      </w:r>
    </w:p>
    <w:p w:rsidR="00852F59" w:rsidRPr="00ED26B1" w:rsidRDefault="00852F59" w:rsidP="00ED26B1">
      <w:pPr>
        <w:spacing w:before="5" w:after="0" w:line="190" w:lineRule="exact"/>
        <w:rPr>
          <w:sz w:val="19"/>
          <w:szCs w:val="19"/>
        </w:rPr>
      </w:pPr>
    </w:p>
    <w:p w:rsidR="000135DD" w:rsidRPr="00ED26B1" w:rsidRDefault="00C95962" w:rsidP="00ED26B1">
      <w:pPr>
        <w:spacing w:after="0" w:line="268" w:lineRule="exact"/>
        <w:ind w:left="153" w:right="336"/>
        <w:rPr>
          <w:rFonts w:ascii="Calibri" w:eastAsia="Calibri" w:hAnsi="Calibri" w:cs="Calibri"/>
          <w:spacing w:val="-7"/>
        </w:rPr>
      </w:pPr>
      <w:r w:rsidRPr="00ED26B1">
        <w:rPr>
          <w:rFonts w:ascii="Calibri" w:eastAsia="Calibri" w:hAnsi="Calibri" w:cs="Calibri"/>
        </w:rPr>
        <w:t>At February census 2013</w:t>
      </w:r>
      <w:r w:rsidR="007C2D20" w:rsidRPr="00ED26B1">
        <w:rPr>
          <w:rFonts w:ascii="Calibri" w:eastAsia="Calibri" w:hAnsi="Calibri" w:cs="Calibri"/>
        </w:rPr>
        <w:t>,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there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were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AD592E" w:rsidRPr="00ED26B1">
        <w:rPr>
          <w:rFonts w:ascii="Calibri" w:eastAsia="Calibri" w:hAnsi="Calibri" w:cs="Calibri"/>
        </w:rPr>
        <w:t>68,82</w:t>
      </w:r>
      <w:r w:rsidR="001E74C1" w:rsidRPr="00ED26B1">
        <w:rPr>
          <w:rFonts w:ascii="Calibri" w:eastAsia="Calibri" w:hAnsi="Calibri" w:cs="Calibri"/>
        </w:rPr>
        <w:t>5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students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enrolled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ACT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public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and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non‐government</w:t>
      </w:r>
      <w:r w:rsidR="007C2D20" w:rsidRPr="00ED26B1">
        <w:rPr>
          <w:rFonts w:ascii="Calibri" w:eastAsia="Calibri" w:hAnsi="Calibri" w:cs="Calibri"/>
          <w:spacing w:val="-16"/>
        </w:rPr>
        <w:t xml:space="preserve"> </w:t>
      </w:r>
      <w:r w:rsidR="007C2D20" w:rsidRPr="00ED26B1">
        <w:rPr>
          <w:rFonts w:ascii="Calibri" w:eastAsia="Calibri" w:hAnsi="Calibri" w:cs="Calibri"/>
        </w:rPr>
        <w:t>schools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(Table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1), an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increase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AD592E" w:rsidRPr="00ED26B1">
        <w:rPr>
          <w:rFonts w:ascii="Calibri" w:eastAsia="Calibri" w:hAnsi="Calibri" w:cs="Calibri"/>
        </w:rPr>
        <w:t>1,28</w:t>
      </w:r>
      <w:r w:rsidR="00824C90" w:rsidRPr="00ED26B1">
        <w:rPr>
          <w:rFonts w:ascii="Calibri" w:eastAsia="Calibri" w:hAnsi="Calibri" w:cs="Calibri"/>
        </w:rPr>
        <w:t>9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AD592E" w:rsidRPr="00ED26B1">
        <w:rPr>
          <w:rFonts w:ascii="Calibri" w:eastAsia="Calibri" w:hAnsi="Calibri" w:cs="Calibri"/>
        </w:rPr>
        <w:t>1.9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since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February</w:t>
      </w:r>
      <w:r w:rsidR="007C2D20" w:rsidRPr="00ED26B1">
        <w:rPr>
          <w:rFonts w:ascii="Calibri" w:eastAsia="Calibri" w:hAnsi="Calibri" w:cs="Calibri"/>
          <w:spacing w:val="-9"/>
        </w:rPr>
        <w:t xml:space="preserve"> </w:t>
      </w:r>
      <w:r w:rsidR="00AD592E" w:rsidRPr="00ED26B1">
        <w:rPr>
          <w:rFonts w:ascii="Calibri" w:eastAsia="Calibri" w:hAnsi="Calibri" w:cs="Calibri"/>
        </w:rPr>
        <w:t>2012</w:t>
      </w:r>
      <w:r w:rsidR="007C2D20" w:rsidRPr="00ED26B1">
        <w:rPr>
          <w:rFonts w:ascii="Calibri" w:eastAsia="Calibri" w:hAnsi="Calibri" w:cs="Calibri"/>
        </w:rPr>
        <w:t>.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The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overall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change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the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number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enrolments was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a</w:t>
      </w:r>
      <w:r w:rsidR="007C2D20" w:rsidRPr="00ED26B1">
        <w:rPr>
          <w:rFonts w:ascii="Calibri" w:eastAsia="Calibri" w:hAnsi="Calibri" w:cs="Calibri"/>
          <w:spacing w:val="-1"/>
        </w:rPr>
        <w:t xml:space="preserve"> </w:t>
      </w:r>
      <w:r w:rsidR="007C2D20" w:rsidRPr="00ED26B1">
        <w:rPr>
          <w:rFonts w:ascii="Calibri" w:eastAsia="Calibri" w:hAnsi="Calibri" w:cs="Calibri"/>
        </w:rPr>
        <w:t>result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increases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E03E23" w:rsidRPr="00ED26B1">
        <w:rPr>
          <w:rFonts w:ascii="Calibri" w:eastAsia="Calibri" w:hAnsi="Calibri" w:cs="Calibri"/>
        </w:rPr>
        <w:t>1</w:t>
      </w:r>
      <w:r w:rsidR="005928DF" w:rsidRPr="00ED26B1">
        <w:rPr>
          <w:rFonts w:ascii="Calibri" w:eastAsia="Calibri" w:hAnsi="Calibri" w:cs="Calibri"/>
        </w:rPr>
        <w:t>,</w:t>
      </w:r>
      <w:r w:rsidR="00E03E23" w:rsidRPr="00ED26B1">
        <w:rPr>
          <w:rFonts w:ascii="Calibri" w:eastAsia="Calibri" w:hAnsi="Calibri" w:cs="Calibri"/>
        </w:rPr>
        <w:t>0</w:t>
      </w:r>
      <w:r w:rsidR="00824C90" w:rsidRPr="00ED26B1">
        <w:rPr>
          <w:rFonts w:ascii="Calibri" w:eastAsia="Calibri" w:hAnsi="Calibri" w:cs="Calibri"/>
        </w:rPr>
        <w:t>70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E03E23" w:rsidRPr="00ED26B1">
        <w:rPr>
          <w:rFonts w:ascii="Calibri" w:eastAsia="Calibri" w:hAnsi="Calibri" w:cs="Calibri"/>
        </w:rPr>
        <w:t>2</w:t>
      </w:r>
      <w:r w:rsidR="000073C8" w:rsidRPr="00ED26B1">
        <w:rPr>
          <w:rFonts w:ascii="Calibri" w:eastAsia="Calibri" w:hAnsi="Calibri" w:cs="Calibri"/>
        </w:rPr>
        <w:t>.8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primary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schools,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E03E23" w:rsidRPr="00ED26B1">
        <w:rPr>
          <w:rFonts w:ascii="Calibri" w:eastAsia="Calibri" w:hAnsi="Calibri" w:cs="Calibri"/>
        </w:rPr>
        <w:t>207</w:t>
      </w:r>
      <w:r w:rsidR="00E03E23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E03E23" w:rsidRPr="00ED26B1">
        <w:rPr>
          <w:rFonts w:ascii="Calibri" w:eastAsia="Calibri" w:hAnsi="Calibri" w:cs="Calibri"/>
        </w:rPr>
        <w:t>1.1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2620C" w:rsidRPr="00ED26B1">
        <w:rPr>
          <w:rFonts w:ascii="Calibri" w:eastAsia="Calibri" w:hAnsi="Calibri" w:cs="Calibri"/>
        </w:rPr>
        <w:t>enrolments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high schools</w:t>
      </w:r>
      <w:r w:rsidR="00B21B2E" w:rsidRPr="00ED26B1">
        <w:t xml:space="preserve"> and 13 </w:t>
      </w:r>
      <w:r w:rsidR="00824C90" w:rsidRPr="00ED26B1">
        <w:t>(3.2%)</w:t>
      </w:r>
      <w:r w:rsidR="005928DF" w:rsidRPr="00ED26B1">
        <w:t xml:space="preserve"> enrolment</w:t>
      </w:r>
      <w:r w:rsidR="000073C8" w:rsidRPr="00ED26B1">
        <w:t>s</w:t>
      </w:r>
      <w:r w:rsidR="00824C90" w:rsidRPr="00ED26B1">
        <w:t xml:space="preserve"> in specialist schools</w:t>
      </w:r>
      <w:r w:rsidR="005928DF" w:rsidRPr="00ED26B1">
        <w:t>.</w:t>
      </w:r>
      <w:r w:rsidRPr="00ED26B1">
        <w:t xml:space="preserve"> College enrolments remain</w:t>
      </w:r>
      <w:r w:rsidR="00AC2670" w:rsidRPr="00ED26B1">
        <w:t>ed</w:t>
      </w:r>
      <w:r w:rsidRPr="00ED26B1">
        <w:t xml:space="preserve"> at similar numbers to 2012 with a decrease of one enrolment.</w:t>
      </w: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01696" w:rsidRDefault="007C2D20" w:rsidP="00E01696">
      <w:pPr>
        <w:pStyle w:val="Heading4"/>
        <w:rPr>
          <w:rFonts w:asciiTheme="minorHAnsi" w:hAnsiTheme="minorHAnsi"/>
        </w:rPr>
      </w:pPr>
      <w:r w:rsidRPr="00E01696">
        <w:rPr>
          <w:rFonts w:asciiTheme="minorHAnsi" w:hAnsiTheme="minorHAnsi"/>
        </w:rPr>
        <w:t xml:space="preserve">Table 1: Number of enrolments by school level, </w:t>
      </w:r>
      <w:r w:rsidR="00AD592E" w:rsidRPr="00E01696">
        <w:rPr>
          <w:rFonts w:asciiTheme="minorHAnsi" w:hAnsiTheme="minorHAnsi"/>
        </w:rPr>
        <w:t xml:space="preserve">2009 </w:t>
      </w:r>
      <w:r w:rsidRPr="00E01696">
        <w:rPr>
          <w:rFonts w:asciiTheme="minorHAnsi" w:hAnsiTheme="minorHAnsi"/>
        </w:rPr>
        <w:t xml:space="preserve">to </w:t>
      </w:r>
      <w:r w:rsidR="00720086" w:rsidRPr="00ED26B1">
        <w:t>2013</w:t>
      </w:r>
      <w:r w:rsidR="00720086" w:rsidRPr="00ED26B1">
        <w:rPr>
          <w:position w:val="11"/>
          <w:sz w:val="12"/>
          <w:szCs w:val="16"/>
        </w:rPr>
        <w:t>1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260" w:type="dxa"/>
        <w:tblInd w:w="250" w:type="dxa"/>
        <w:tblLook w:val="04A0"/>
      </w:tblPr>
      <w:tblGrid>
        <w:gridCol w:w="3760"/>
        <w:gridCol w:w="1100"/>
        <w:gridCol w:w="1100"/>
        <w:gridCol w:w="1100"/>
        <w:gridCol w:w="1100"/>
        <w:gridCol w:w="1100"/>
      </w:tblGrid>
      <w:tr w:rsidR="00AD592E" w:rsidRPr="00ED26B1" w:rsidTr="00B765F6">
        <w:trPr>
          <w:trHeight w:val="255"/>
          <w:tblHeader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ED26B1" w:rsidRDefault="00CE503E" w:rsidP="00ED26B1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7870C6">
              <w:rPr>
                <w:rStyle w:val="Strong"/>
              </w:rPr>
              <w:t>Level of schooling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E" w:rsidRPr="000A0DA2" w:rsidRDefault="00AD592E" w:rsidP="000A0DA2">
            <w:pPr>
              <w:pStyle w:val="Heading5"/>
              <w:rPr>
                <w:rStyle w:val="Strong"/>
              </w:rPr>
            </w:pPr>
            <w:r w:rsidRPr="000A0DA2">
              <w:rPr>
                <w:rStyle w:val="Strong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E" w:rsidRPr="000A0DA2" w:rsidRDefault="00AD592E" w:rsidP="000A0DA2">
            <w:pPr>
              <w:pStyle w:val="Heading5"/>
              <w:rPr>
                <w:rStyle w:val="Strong"/>
              </w:rPr>
            </w:pPr>
            <w:r w:rsidRPr="000A0DA2">
              <w:rPr>
                <w:rStyle w:val="Strong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E" w:rsidRPr="000A0DA2" w:rsidRDefault="00AD592E" w:rsidP="000A0DA2">
            <w:pPr>
              <w:pStyle w:val="Heading5"/>
              <w:rPr>
                <w:rStyle w:val="Strong"/>
              </w:rPr>
            </w:pPr>
            <w:r w:rsidRPr="000A0DA2">
              <w:rPr>
                <w:rStyle w:val="Strong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E" w:rsidRPr="000A0DA2" w:rsidRDefault="00AD592E" w:rsidP="000A0DA2">
            <w:pPr>
              <w:pStyle w:val="Heading5"/>
              <w:rPr>
                <w:rStyle w:val="Strong"/>
              </w:rPr>
            </w:pPr>
            <w:r w:rsidRPr="000A0DA2">
              <w:rPr>
                <w:rStyle w:val="Strong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E" w:rsidRPr="000A0DA2" w:rsidRDefault="00AD592E" w:rsidP="000A0DA2">
            <w:pPr>
              <w:pStyle w:val="Heading5"/>
              <w:rPr>
                <w:rStyle w:val="Strong"/>
              </w:rPr>
            </w:pPr>
            <w:r w:rsidRPr="000A0DA2">
              <w:rPr>
                <w:rStyle w:val="Strong"/>
              </w:rPr>
              <w:t>2013</w:t>
            </w:r>
          </w:p>
        </w:tc>
      </w:tr>
      <w:tr w:rsidR="00AD592E" w:rsidRPr="00ED26B1" w:rsidTr="00B206D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  <w:jc w:val="left"/>
            </w:pPr>
            <w:r w:rsidRPr="000A0DA2">
              <w:t>Primary</w:t>
            </w:r>
            <w:r w:rsidR="00F0698B" w:rsidRPr="000A0DA2">
              <w:t xml:space="preserve"> </w:t>
            </w:r>
            <w:r w:rsidR="00824C90" w:rsidRPr="000A0DA2">
              <w:t>s</w:t>
            </w:r>
            <w:r w:rsidR="005928DF" w:rsidRPr="000A0DA2">
              <w:t>chool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35,338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35,980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36,691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37,901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38,97</w:t>
            </w:r>
            <w:r w:rsidR="00824C90" w:rsidRPr="000A0DA2">
              <w:t>1</w:t>
            </w:r>
          </w:p>
        </w:tc>
      </w:tr>
      <w:tr w:rsidR="00AD592E" w:rsidRPr="00ED26B1" w:rsidTr="00B206D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  <w:jc w:val="left"/>
            </w:pPr>
            <w:r w:rsidRPr="000A0DA2">
              <w:t>High</w:t>
            </w:r>
            <w:r w:rsidR="005928DF" w:rsidRPr="000A0DA2">
              <w:t xml:space="preserve"> </w:t>
            </w:r>
            <w:r w:rsidR="00824C90" w:rsidRPr="000A0DA2">
              <w:t>s</w:t>
            </w:r>
            <w:r w:rsidR="005928DF" w:rsidRPr="000A0DA2">
              <w:t>chool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19,206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19,367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19,289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19,341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19,548</w:t>
            </w:r>
          </w:p>
        </w:tc>
      </w:tr>
      <w:tr w:rsidR="00AD592E" w:rsidRPr="00ED26B1" w:rsidTr="00B206D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  <w:jc w:val="left"/>
            </w:pPr>
            <w:r w:rsidRPr="000A0DA2">
              <w:t>College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9,508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9,708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9,814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9,891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9,890</w:t>
            </w:r>
          </w:p>
        </w:tc>
      </w:tr>
      <w:tr w:rsidR="00AD592E" w:rsidRPr="00ED26B1" w:rsidTr="00B206D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  <w:jc w:val="left"/>
            </w:pPr>
            <w:r w:rsidRPr="000A0DA2">
              <w:t>Special</w:t>
            </w:r>
            <w:r w:rsidR="005928DF" w:rsidRPr="000A0DA2">
              <w:t xml:space="preserve">ist </w:t>
            </w:r>
            <w:r w:rsidR="00824C90" w:rsidRPr="000A0DA2">
              <w:t>s</w:t>
            </w:r>
            <w:r w:rsidR="005928DF" w:rsidRPr="000A0DA2">
              <w:t>chool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0A0DA2" w:rsidRDefault="00AD592E" w:rsidP="000A0DA2">
            <w:pPr>
              <w:pStyle w:val="Heading5"/>
            </w:pPr>
            <w:r w:rsidRPr="000A0DA2">
              <w:t>416</w:t>
            </w:r>
          </w:p>
        </w:tc>
      </w:tr>
      <w:tr w:rsidR="00AD592E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rPr>
                <w:rStyle w:val="Strong"/>
              </w:rPr>
            </w:pPr>
            <w:r w:rsidRPr="00626298">
              <w:rPr>
                <w:rStyle w:val="Strong"/>
              </w:rPr>
              <w:t>Total all schools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626298">
              <w:rPr>
                <w:rStyle w:val="Strong"/>
              </w:rPr>
              <w:t>64,380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626298">
              <w:rPr>
                <w:rStyle w:val="Strong"/>
              </w:rPr>
              <w:t>65,412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626298">
              <w:rPr>
                <w:rStyle w:val="Strong"/>
              </w:rPr>
              <w:t>66,144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626298">
              <w:rPr>
                <w:rStyle w:val="Strong"/>
              </w:rPr>
              <w:t>67,536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2E" w:rsidRPr="00626298" w:rsidRDefault="00AD592E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626298">
              <w:rPr>
                <w:rStyle w:val="Strong"/>
              </w:rPr>
              <w:t>68,82</w:t>
            </w:r>
            <w:r w:rsidR="00824C90" w:rsidRPr="00626298">
              <w:rPr>
                <w:rStyle w:val="Strong"/>
              </w:rPr>
              <w:t>5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852F59" w:rsidRPr="002C057D" w:rsidRDefault="002C057D" w:rsidP="002C057D">
      <w:pPr>
        <w:pStyle w:val="Note"/>
      </w:pPr>
      <w:r w:rsidRPr="00ED26B1">
        <w:rPr>
          <w:sz w:val="10"/>
        </w:rPr>
        <w:t>1</w:t>
      </w:r>
      <w:r w:rsidR="00720086" w:rsidRPr="002C057D">
        <w:rPr>
          <w:szCs w:val="16"/>
        </w:rPr>
        <w:t xml:space="preserve"> </w:t>
      </w:r>
      <w:r w:rsidR="00720086" w:rsidRPr="002C057D">
        <w:t>Includes</w:t>
      </w:r>
      <w:r w:rsidR="007C2D20" w:rsidRPr="002C057D">
        <w:t xml:space="preserve"> a small number of students who attend more than one school.</w:t>
      </w:r>
    </w:p>
    <w:p w:rsidR="00852F59" w:rsidRPr="00ED26B1" w:rsidRDefault="00852F59" w:rsidP="00ED26B1">
      <w:pPr>
        <w:spacing w:before="4" w:after="0" w:line="280" w:lineRule="exact"/>
        <w:rPr>
          <w:sz w:val="28"/>
          <w:szCs w:val="28"/>
        </w:rPr>
      </w:pPr>
    </w:p>
    <w:p w:rsidR="005928DF" w:rsidRPr="00ED26B1" w:rsidRDefault="007C2D20" w:rsidP="00ED26B1">
      <w:pPr>
        <w:spacing w:after="0" w:line="268" w:lineRule="exact"/>
        <w:ind w:left="153" w:right="-16"/>
      </w:pP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201</w:t>
      </w:r>
      <w:r w:rsidR="001B4264" w:rsidRPr="00ED26B1">
        <w:rPr>
          <w:rFonts w:ascii="Calibri" w:eastAsia="Calibri" w:hAnsi="Calibri" w:cs="Calibri"/>
        </w:rPr>
        <w:t>3</w:t>
      </w:r>
      <w:r w:rsidRPr="00ED26B1">
        <w:rPr>
          <w:rFonts w:ascii="Calibri" w:eastAsia="Calibri" w:hAnsi="Calibri" w:cs="Calibri"/>
        </w:rPr>
        <w:t>,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were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="001B4264" w:rsidRPr="00ED26B1">
        <w:rPr>
          <w:rFonts w:ascii="Calibri" w:eastAsia="Calibri" w:hAnsi="Calibri" w:cs="Calibri"/>
        </w:rPr>
        <w:t>40,87</w:t>
      </w:r>
      <w:r w:rsidR="00824C90" w:rsidRPr="00ED26B1">
        <w:rPr>
          <w:rFonts w:ascii="Calibri" w:eastAsia="Calibri" w:hAnsi="Calibri" w:cs="Calibri"/>
        </w:rPr>
        <w:t>9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enrolled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(Table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2),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193F2F" w:rsidRPr="00ED26B1">
        <w:rPr>
          <w:rFonts w:ascii="Calibri" w:eastAsia="Calibri" w:hAnsi="Calibri" w:cs="Calibri"/>
        </w:rPr>
        <w:t>an increase of</w:t>
      </w:r>
      <w:r w:rsidR="005928DF" w:rsidRPr="00ED26B1">
        <w:rPr>
          <w:rFonts w:ascii="Calibri" w:eastAsia="Calibri" w:hAnsi="Calibri" w:cs="Calibri"/>
        </w:rPr>
        <w:t xml:space="preserve"> </w:t>
      </w:r>
      <w:r w:rsidR="001B4264" w:rsidRPr="00ED26B1">
        <w:rPr>
          <w:rFonts w:ascii="Calibri" w:eastAsia="Calibri" w:hAnsi="Calibri" w:cs="Calibri"/>
        </w:rPr>
        <w:t>80</w:t>
      </w:r>
      <w:r w:rsidR="00287FDC" w:rsidRPr="00ED26B1">
        <w:rPr>
          <w:rFonts w:ascii="Calibri" w:eastAsia="Calibri" w:hAnsi="Calibri" w:cs="Calibri"/>
        </w:rPr>
        <w:t>5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="0072620C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(2.</w:t>
      </w:r>
      <w:r w:rsidR="001B4264" w:rsidRPr="00ED26B1">
        <w:rPr>
          <w:rFonts w:ascii="Calibri" w:eastAsia="Calibri" w:hAnsi="Calibri" w:cs="Calibri"/>
        </w:rPr>
        <w:t>0</w:t>
      </w:r>
      <w:r w:rsidRPr="00ED26B1">
        <w:rPr>
          <w:rFonts w:ascii="Calibri" w:eastAsia="Calibri" w:hAnsi="Calibri" w:cs="Calibri"/>
        </w:rPr>
        <w:t>%) since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="001B4264" w:rsidRPr="00ED26B1">
        <w:rPr>
          <w:rFonts w:ascii="Calibri" w:eastAsia="Calibri" w:hAnsi="Calibri" w:cs="Calibri"/>
        </w:rPr>
        <w:t>2012</w:t>
      </w:r>
      <w:r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This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included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increases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  <w:spacing w:val="-3"/>
        </w:rPr>
        <w:t>71</w:t>
      </w:r>
      <w:r w:rsidR="00287FDC" w:rsidRPr="00ED26B1">
        <w:rPr>
          <w:rFonts w:ascii="Calibri" w:eastAsia="Calibri" w:hAnsi="Calibri" w:cs="Calibri"/>
          <w:spacing w:val="-3"/>
        </w:rPr>
        <w:t>4</w:t>
      </w:r>
      <w:r w:rsidR="001B4264"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3.0</w:t>
      </w:r>
      <w:r w:rsidRPr="00ED26B1">
        <w:rPr>
          <w:rFonts w:ascii="Calibri" w:eastAsia="Calibri" w:hAnsi="Calibri" w:cs="Calibri"/>
        </w:rPr>
        <w:t>%)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="0072620C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="0087084E" w:rsidRPr="00ED26B1">
        <w:rPr>
          <w:rFonts w:ascii="Calibri" w:eastAsia="Calibri" w:hAnsi="Calibri" w:cs="Calibri"/>
        </w:rPr>
        <w:t xml:space="preserve"> and </w:t>
      </w:r>
      <w:r w:rsidR="001B4264" w:rsidRPr="00ED26B1">
        <w:rPr>
          <w:rFonts w:ascii="Calibri" w:eastAsia="Calibri" w:hAnsi="Calibri" w:cs="Calibri"/>
        </w:rPr>
        <w:t>140</w:t>
      </w:r>
      <w:r w:rsidR="001B4264"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1.5</w:t>
      </w:r>
      <w:r w:rsidRPr="00ED26B1">
        <w:rPr>
          <w:rFonts w:ascii="Calibri" w:eastAsia="Calibri" w:hAnsi="Calibri" w:cs="Calibri"/>
        </w:rPr>
        <w:t>%)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="0072620C" w:rsidRPr="00ED26B1">
        <w:rPr>
          <w:rFonts w:ascii="Calibri" w:eastAsia="Calibri" w:hAnsi="Calibri" w:cs="Calibri"/>
        </w:rPr>
        <w:t>enrolment</w:t>
      </w:r>
      <w:r w:rsidRPr="00ED26B1">
        <w:rPr>
          <w:rFonts w:ascii="Calibri" w:eastAsia="Calibri" w:hAnsi="Calibri" w:cs="Calibri"/>
        </w:rPr>
        <w:t>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 high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schools,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="0087084E" w:rsidRPr="00ED26B1">
        <w:rPr>
          <w:rFonts w:ascii="Calibri" w:eastAsia="Calibri" w:hAnsi="Calibri" w:cs="Calibri"/>
          <w:spacing w:val="-7"/>
        </w:rPr>
        <w:t xml:space="preserve">a </w:t>
      </w:r>
      <w:r w:rsidR="001B4264" w:rsidRPr="00ED26B1">
        <w:rPr>
          <w:rFonts w:ascii="Calibri" w:eastAsia="Calibri" w:hAnsi="Calibri" w:cs="Calibri"/>
        </w:rPr>
        <w:t>decrease of 62 (</w:t>
      </w:r>
      <w:r w:rsidR="001C381F" w:rsidRPr="00ED26B1">
        <w:rPr>
          <w:rFonts w:ascii="Calibri" w:eastAsia="Calibri" w:hAnsi="Calibri" w:cs="Calibri"/>
        </w:rPr>
        <w:t>-</w:t>
      </w:r>
      <w:r w:rsidR="001B4264" w:rsidRPr="00ED26B1">
        <w:rPr>
          <w:rFonts w:ascii="Calibri" w:eastAsia="Calibri" w:hAnsi="Calibri" w:cs="Calibri"/>
        </w:rPr>
        <w:t>1.0%)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="0072620C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colleges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="005928DF" w:rsidRPr="00ED26B1">
        <w:t xml:space="preserve"> </w:t>
      </w:r>
      <w:r w:rsidR="0087084E" w:rsidRPr="00ED26B1">
        <w:t>an increase of</w:t>
      </w:r>
      <w:r w:rsidR="005928DF" w:rsidRPr="00ED26B1">
        <w:t xml:space="preserve"> 13 (3.2%)</w:t>
      </w:r>
      <w:r w:rsidR="0087084E" w:rsidRPr="00ED26B1">
        <w:t xml:space="preserve"> enrolments in specialist schools</w:t>
      </w:r>
      <w:r w:rsidR="005928DF" w:rsidRPr="00ED26B1">
        <w:t>.</w:t>
      </w:r>
      <w:r w:rsidR="00193F2F" w:rsidRPr="00ED26B1">
        <w:t xml:space="preserve"> P</w:t>
      </w:r>
      <w:r w:rsidR="00193F2F" w:rsidRPr="00ED26B1">
        <w:rPr>
          <w:rFonts w:ascii="Calibri" w:eastAsia="Calibri" w:hAnsi="Calibri" w:cs="Calibri"/>
        </w:rPr>
        <w:t>ublic</w:t>
      </w:r>
      <w:r w:rsidR="00193F2F" w:rsidRPr="00ED26B1">
        <w:rPr>
          <w:rFonts w:ascii="Calibri" w:eastAsia="Calibri" w:hAnsi="Calibri" w:cs="Calibri"/>
          <w:spacing w:val="-6"/>
        </w:rPr>
        <w:t xml:space="preserve"> </w:t>
      </w:r>
      <w:r w:rsidR="00193F2F" w:rsidRPr="00ED26B1">
        <w:rPr>
          <w:rFonts w:ascii="Calibri" w:eastAsia="Calibri" w:hAnsi="Calibri" w:cs="Calibri"/>
        </w:rPr>
        <w:t>schools</w:t>
      </w:r>
      <w:r w:rsidR="00193F2F" w:rsidRPr="00ED26B1">
        <w:rPr>
          <w:rFonts w:ascii="Calibri" w:eastAsia="Calibri" w:hAnsi="Calibri" w:cs="Calibri"/>
          <w:spacing w:val="-7"/>
        </w:rPr>
        <w:t xml:space="preserve"> </w:t>
      </w:r>
      <w:r w:rsidR="00193F2F" w:rsidRPr="00ED26B1">
        <w:rPr>
          <w:rFonts w:ascii="Calibri" w:eastAsia="Calibri" w:hAnsi="Calibri" w:cs="Calibri"/>
        </w:rPr>
        <w:t>accounted</w:t>
      </w:r>
      <w:r w:rsidR="00193F2F" w:rsidRPr="00ED26B1">
        <w:rPr>
          <w:rFonts w:ascii="Calibri" w:eastAsia="Calibri" w:hAnsi="Calibri" w:cs="Calibri"/>
          <w:spacing w:val="-10"/>
        </w:rPr>
        <w:t xml:space="preserve"> </w:t>
      </w:r>
      <w:r w:rsidR="00193F2F" w:rsidRPr="00ED26B1">
        <w:rPr>
          <w:rFonts w:ascii="Calibri" w:eastAsia="Calibri" w:hAnsi="Calibri" w:cs="Calibri"/>
        </w:rPr>
        <w:t>for</w:t>
      </w:r>
      <w:r w:rsidR="00193F2F" w:rsidRPr="00ED26B1">
        <w:rPr>
          <w:rFonts w:ascii="Calibri" w:eastAsia="Calibri" w:hAnsi="Calibri" w:cs="Calibri"/>
          <w:spacing w:val="-3"/>
        </w:rPr>
        <w:t xml:space="preserve"> </w:t>
      </w:r>
      <w:r w:rsidR="00193F2F" w:rsidRPr="00ED26B1">
        <w:rPr>
          <w:rFonts w:ascii="Calibri" w:eastAsia="Calibri" w:hAnsi="Calibri" w:cs="Calibri"/>
        </w:rPr>
        <w:t>59.4</w:t>
      </w:r>
      <w:r w:rsidR="00193F2F" w:rsidRPr="00ED26B1">
        <w:rPr>
          <w:rFonts w:ascii="Calibri" w:eastAsia="Calibri" w:hAnsi="Calibri" w:cs="Calibri"/>
          <w:spacing w:val="-4"/>
        </w:rPr>
        <w:t xml:space="preserve"> </w:t>
      </w:r>
      <w:r w:rsidR="00193F2F" w:rsidRPr="00ED26B1">
        <w:rPr>
          <w:rFonts w:ascii="Calibri" w:eastAsia="Calibri" w:hAnsi="Calibri" w:cs="Calibri"/>
        </w:rPr>
        <w:t>percent</w:t>
      </w:r>
      <w:r w:rsidR="00193F2F" w:rsidRPr="00ED26B1">
        <w:rPr>
          <w:rFonts w:ascii="Calibri" w:eastAsia="Calibri" w:hAnsi="Calibri" w:cs="Calibri"/>
          <w:spacing w:val="-8"/>
        </w:rPr>
        <w:t xml:space="preserve"> </w:t>
      </w:r>
      <w:r w:rsidR="00193F2F" w:rsidRPr="00ED26B1">
        <w:rPr>
          <w:rFonts w:ascii="Calibri" w:eastAsia="Calibri" w:hAnsi="Calibri" w:cs="Calibri"/>
          <w:spacing w:val="1"/>
        </w:rPr>
        <w:t>o</w:t>
      </w:r>
      <w:r w:rsidR="00193F2F" w:rsidRPr="00ED26B1">
        <w:rPr>
          <w:rFonts w:ascii="Calibri" w:eastAsia="Calibri" w:hAnsi="Calibri" w:cs="Calibri"/>
        </w:rPr>
        <w:t>f</w:t>
      </w:r>
      <w:r w:rsidR="00193F2F" w:rsidRPr="00ED26B1">
        <w:rPr>
          <w:rFonts w:ascii="Calibri" w:eastAsia="Calibri" w:hAnsi="Calibri" w:cs="Calibri"/>
          <w:spacing w:val="-2"/>
        </w:rPr>
        <w:t xml:space="preserve"> </w:t>
      </w:r>
      <w:r w:rsidR="00193F2F" w:rsidRPr="00ED26B1">
        <w:rPr>
          <w:rFonts w:ascii="Calibri" w:eastAsia="Calibri" w:hAnsi="Calibri" w:cs="Calibri"/>
        </w:rPr>
        <w:t>the</w:t>
      </w:r>
      <w:r w:rsidR="00193F2F" w:rsidRPr="00ED26B1">
        <w:rPr>
          <w:rFonts w:ascii="Calibri" w:eastAsia="Calibri" w:hAnsi="Calibri" w:cs="Calibri"/>
          <w:spacing w:val="-4"/>
        </w:rPr>
        <w:t xml:space="preserve"> </w:t>
      </w:r>
      <w:r w:rsidR="00193F2F" w:rsidRPr="00ED26B1">
        <w:rPr>
          <w:rFonts w:ascii="Calibri" w:eastAsia="Calibri" w:hAnsi="Calibri" w:cs="Calibri"/>
        </w:rPr>
        <w:t>total</w:t>
      </w:r>
      <w:r w:rsidR="00193F2F" w:rsidRPr="00ED26B1">
        <w:rPr>
          <w:rFonts w:ascii="Calibri" w:eastAsia="Calibri" w:hAnsi="Calibri" w:cs="Calibri"/>
          <w:spacing w:val="-5"/>
        </w:rPr>
        <w:t xml:space="preserve"> </w:t>
      </w:r>
      <w:r w:rsidR="00193F2F" w:rsidRPr="00ED26B1">
        <w:rPr>
          <w:rFonts w:ascii="Calibri" w:eastAsia="Calibri" w:hAnsi="Calibri" w:cs="Calibri"/>
        </w:rPr>
        <w:t>student</w:t>
      </w:r>
      <w:r w:rsidR="00193F2F" w:rsidRPr="00ED26B1">
        <w:rPr>
          <w:rFonts w:ascii="Calibri" w:eastAsia="Calibri" w:hAnsi="Calibri" w:cs="Calibri"/>
          <w:spacing w:val="-8"/>
        </w:rPr>
        <w:t xml:space="preserve"> </w:t>
      </w:r>
      <w:r w:rsidR="00193F2F" w:rsidRPr="00ED26B1">
        <w:rPr>
          <w:rFonts w:ascii="Calibri" w:eastAsia="Calibri" w:hAnsi="Calibri" w:cs="Calibri"/>
        </w:rPr>
        <w:t>population</w:t>
      </w:r>
      <w:r w:rsidR="001E74C1" w:rsidRPr="00ED26B1">
        <w:rPr>
          <w:rFonts w:ascii="Calibri" w:eastAsia="Calibri" w:hAnsi="Calibri" w:cs="Calibri"/>
        </w:rPr>
        <w:t>.</w:t>
      </w:r>
    </w:p>
    <w:p w:rsidR="00852F59" w:rsidRPr="00ED26B1" w:rsidRDefault="00852F59" w:rsidP="00ED26B1">
      <w:pPr>
        <w:spacing w:after="0" w:line="268" w:lineRule="exact"/>
        <w:ind w:left="154" w:right="-16"/>
        <w:rPr>
          <w:sz w:val="26"/>
          <w:szCs w:val="26"/>
        </w:rPr>
      </w:pPr>
    </w:p>
    <w:p w:rsidR="00852F59" w:rsidRPr="00ED26B1" w:rsidRDefault="007C2D20" w:rsidP="00ED26B1">
      <w:pPr>
        <w:spacing w:after="0" w:line="268" w:lineRule="exact"/>
        <w:ind w:left="154" w:right="-16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increase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total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continued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trend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increases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="0087084E" w:rsidRPr="00ED26B1">
        <w:rPr>
          <w:rFonts w:ascii="Calibri" w:eastAsia="Calibri" w:hAnsi="Calibri" w:cs="Calibri"/>
          <w:spacing w:val="1"/>
        </w:rPr>
        <w:t>each year since 2009.</w:t>
      </w:r>
    </w:p>
    <w:p w:rsidR="00852F59" w:rsidRPr="00ED26B1" w:rsidRDefault="00852F59" w:rsidP="00ED26B1">
      <w:pPr>
        <w:spacing w:before="7" w:after="0" w:line="260" w:lineRule="exact"/>
        <w:ind w:right="-16"/>
        <w:rPr>
          <w:sz w:val="26"/>
          <w:szCs w:val="26"/>
        </w:rPr>
      </w:pPr>
    </w:p>
    <w:p w:rsidR="00852F59" w:rsidRPr="00ED26B1" w:rsidRDefault="00193F2F" w:rsidP="00ED26B1">
      <w:pPr>
        <w:spacing w:after="0" w:line="268" w:lineRule="exact"/>
        <w:ind w:left="154" w:right="-16"/>
        <w:rPr>
          <w:sz w:val="26"/>
          <w:szCs w:val="26"/>
        </w:rPr>
      </w:pPr>
      <w:r w:rsidRPr="00ED26B1">
        <w:rPr>
          <w:rFonts w:ascii="Calibri" w:eastAsia="Calibri" w:hAnsi="Calibri" w:cs="Calibri"/>
        </w:rPr>
        <w:t xml:space="preserve">Non-government school enrolments </w:t>
      </w:r>
      <w:r w:rsidR="007C2D20" w:rsidRPr="00ED26B1">
        <w:rPr>
          <w:rFonts w:ascii="Calibri" w:eastAsia="Calibri" w:hAnsi="Calibri" w:cs="Calibri"/>
        </w:rPr>
        <w:t>increase</w:t>
      </w:r>
      <w:r w:rsidRPr="00ED26B1">
        <w:rPr>
          <w:rFonts w:ascii="Calibri" w:eastAsia="Calibri" w:hAnsi="Calibri" w:cs="Calibri"/>
        </w:rPr>
        <w:t>d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48213D" w:rsidRPr="00ED26B1">
        <w:rPr>
          <w:rFonts w:ascii="Calibri" w:eastAsia="Calibri" w:hAnsi="Calibri" w:cs="Calibri"/>
          <w:spacing w:val="1"/>
        </w:rPr>
        <w:t>by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484</w:t>
      </w:r>
      <w:r w:rsidR="001B4264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1.8</w:t>
      </w:r>
      <w:r w:rsidR="007C2D20" w:rsidRPr="00ED26B1">
        <w:rPr>
          <w:rFonts w:ascii="Calibri" w:eastAsia="Calibri" w:hAnsi="Calibri" w:cs="Calibri"/>
        </w:rPr>
        <w:t>%) students</w:t>
      </w:r>
      <w:r w:rsidRPr="00ED26B1">
        <w:rPr>
          <w:rFonts w:ascii="Calibri" w:eastAsia="Calibri" w:hAnsi="Calibri" w:cs="Calibri"/>
        </w:rPr>
        <w:t xml:space="preserve"> compared with 2012</w:t>
      </w:r>
      <w:r w:rsidR="007C2D20" w:rsidRPr="00ED26B1">
        <w:rPr>
          <w:rFonts w:ascii="Calibri" w:eastAsia="Calibri" w:hAnsi="Calibri" w:cs="Calibri"/>
        </w:rPr>
        <w:t>.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Non‐government</w:t>
      </w:r>
      <w:r w:rsidR="007C2D20" w:rsidRPr="00ED26B1">
        <w:rPr>
          <w:rFonts w:ascii="Calibri" w:eastAsia="Calibri" w:hAnsi="Calibri" w:cs="Calibri"/>
          <w:spacing w:val="-16"/>
        </w:rPr>
        <w:t xml:space="preserve"> </w:t>
      </w:r>
      <w:r w:rsidR="007C2D20" w:rsidRPr="00ED26B1">
        <w:rPr>
          <w:rFonts w:ascii="Calibri" w:eastAsia="Calibri" w:hAnsi="Calibri" w:cs="Calibri"/>
        </w:rPr>
        <w:t>schools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recorded</w:t>
      </w:r>
      <w:r w:rsidR="007C2D20" w:rsidRPr="00ED26B1">
        <w:rPr>
          <w:rFonts w:ascii="Calibri" w:eastAsia="Calibri" w:hAnsi="Calibri" w:cs="Calibri"/>
          <w:spacing w:val="-9"/>
        </w:rPr>
        <w:t xml:space="preserve"> </w:t>
      </w:r>
      <w:r w:rsidR="007C2D20" w:rsidRPr="00ED26B1">
        <w:rPr>
          <w:rFonts w:ascii="Calibri" w:eastAsia="Calibri" w:hAnsi="Calibri" w:cs="Calibri"/>
        </w:rPr>
        <w:t>increases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enrolments across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primary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schools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 xml:space="preserve">356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2.6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students,</w:t>
      </w:r>
      <w:r w:rsidR="007C2D20" w:rsidRPr="00ED26B1">
        <w:rPr>
          <w:rFonts w:ascii="Calibri" w:eastAsia="Calibri" w:hAnsi="Calibri" w:cs="Calibri"/>
          <w:spacing w:val="-9"/>
        </w:rPr>
        <w:t xml:space="preserve"> </w:t>
      </w:r>
      <w:r w:rsidR="007C2D20" w:rsidRPr="00ED26B1">
        <w:rPr>
          <w:rFonts w:ascii="Calibri" w:eastAsia="Calibri" w:hAnsi="Calibri" w:cs="Calibri"/>
        </w:rPr>
        <w:t>high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schools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67</w:t>
      </w:r>
      <w:r w:rsidR="001B4264" w:rsidRPr="00ED26B1">
        <w:rPr>
          <w:rFonts w:ascii="Calibri" w:eastAsia="Calibri" w:hAnsi="Calibri" w:cs="Calibri"/>
          <w:spacing w:val="-1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0.7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students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and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1B4264" w:rsidRPr="00ED26B1">
        <w:rPr>
          <w:rFonts w:ascii="Calibri" w:eastAsia="Calibri" w:hAnsi="Calibri" w:cs="Calibri"/>
          <w:spacing w:val="-7"/>
        </w:rPr>
        <w:t>college of 61 (1.6%)</w:t>
      </w:r>
      <w:r w:rsidR="001B4264" w:rsidRPr="00ED26B1">
        <w:rPr>
          <w:rFonts w:ascii="Calibri" w:eastAsia="Calibri" w:hAnsi="Calibri" w:cs="Calibri"/>
        </w:rPr>
        <w:t xml:space="preserve"> students</w:t>
      </w:r>
      <w:r w:rsidR="007C2D20" w:rsidRPr="00ED26B1">
        <w:rPr>
          <w:rFonts w:ascii="Calibri" w:eastAsia="Calibri" w:hAnsi="Calibri" w:cs="Calibri"/>
        </w:rPr>
        <w:t>.</w:t>
      </w:r>
      <w:r w:rsidR="007C2D20" w:rsidRPr="00ED26B1">
        <w:rPr>
          <w:rFonts w:ascii="Calibri" w:eastAsia="Calibri" w:hAnsi="Calibri" w:cs="Calibri"/>
          <w:spacing w:val="-9"/>
        </w:rPr>
        <w:t xml:space="preserve"> </w:t>
      </w:r>
    </w:p>
    <w:p w:rsidR="00852F59" w:rsidRPr="00ED26B1" w:rsidRDefault="00852F59" w:rsidP="00ED26B1">
      <w:pPr>
        <w:spacing w:after="0" w:line="268" w:lineRule="exact"/>
        <w:ind w:left="154" w:right="208"/>
        <w:rPr>
          <w:rFonts w:ascii="Calibri" w:eastAsia="Calibri" w:hAnsi="Calibri" w:cs="Calibri"/>
        </w:rPr>
      </w:pPr>
    </w:p>
    <w:p w:rsidR="009B52A6" w:rsidRPr="00ED26B1" w:rsidRDefault="009B52A6" w:rsidP="00ED26B1">
      <w:pPr>
        <w:spacing w:after="0" w:line="268" w:lineRule="exact"/>
        <w:ind w:left="154" w:right="208"/>
        <w:rPr>
          <w:rFonts w:ascii="Calibri" w:eastAsia="Calibri" w:hAnsi="Calibri" w:cs="Calibri"/>
        </w:rPr>
      </w:pPr>
    </w:p>
    <w:p w:rsidR="00852F59" w:rsidRPr="00ED26B1" w:rsidRDefault="00852F59" w:rsidP="00ED26B1">
      <w:pPr>
        <w:spacing w:after="0"/>
        <w:sectPr w:rsidR="00852F59" w:rsidRPr="00ED26B1">
          <w:headerReference w:type="default" r:id="rId8"/>
          <w:footerReference w:type="default" r:id="rId9"/>
          <w:pgSz w:w="11920" w:h="16840"/>
          <w:pgMar w:top="960" w:right="1260" w:bottom="1020" w:left="1320" w:header="760" w:footer="828" w:gutter="0"/>
          <w:pgNumType w:start="2"/>
          <w:cols w:space="720"/>
        </w:sect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154800">
      <w:pPr>
        <w:pStyle w:val="Heading4"/>
        <w:rPr>
          <w:sz w:val="12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2: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level and</w:t>
      </w:r>
      <w:r w:rsidRPr="00ED26B1">
        <w:rPr>
          <w:spacing w:val="-5"/>
        </w:rPr>
        <w:t xml:space="preserve"> </w:t>
      </w:r>
      <w:r w:rsidRPr="00ED26B1">
        <w:t xml:space="preserve">sector, </w:t>
      </w:r>
      <w:r w:rsidR="001B4264" w:rsidRPr="00ED26B1">
        <w:t>2009</w:t>
      </w:r>
      <w:r w:rsidR="001B4264" w:rsidRPr="00ED26B1">
        <w:rPr>
          <w:spacing w:val="-6"/>
        </w:rPr>
        <w:t xml:space="preserve"> </w:t>
      </w:r>
      <w:r w:rsidRPr="00ED26B1">
        <w:t>to</w:t>
      </w:r>
      <w:r w:rsidRPr="00ED26B1">
        <w:rPr>
          <w:spacing w:val="-2"/>
        </w:rPr>
        <w:t xml:space="preserve"> </w:t>
      </w:r>
      <w:r w:rsidR="001B4264" w:rsidRPr="00ED26B1">
        <w:t>2013</w:t>
      </w:r>
      <w:r w:rsidR="001B4264" w:rsidRPr="00ED26B1">
        <w:rPr>
          <w:position w:val="11"/>
          <w:sz w:val="12"/>
          <w:szCs w:val="16"/>
        </w:rPr>
        <w:t>1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260" w:type="dxa"/>
        <w:tblInd w:w="250" w:type="dxa"/>
        <w:tblLook w:val="04A0"/>
      </w:tblPr>
      <w:tblGrid>
        <w:gridCol w:w="3760"/>
        <w:gridCol w:w="1100"/>
        <w:gridCol w:w="1100"/>
        <w:gridCol w:w="1100"/>
        <w:gridCol w:w="1100"/>
        <w:gridCol w:w="1100"/>
      </w:tblGrid>
      <w:tr w:rsidR="001B4264" w:rsidRPr="00ED26B1" w:rsidTr="00ED26B1">
        <w:trPr>
          <w:trHeight w:val="255"/>
          <w:tblHeader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172608" w:rsidRDefault="00172608" w:rsidP="00172608">
            <w:pPr>
              <w:widowControl/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S</w:t>
            </w:r>
            <w:r w:rsidRPr="00172608">
              <w:rPr>
                <w:rStyle w:val="Strong"/>
              </w:rPr>
              <w:t xml:space="preserve">ector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2013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Public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Primary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22,423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22,833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23,105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23,990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24,70</w:t>
            </w:r>
            <w:r w:rsidR="00415111" w:rsidRPr="00ED26B1">
              <w:t>4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9,754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College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6,067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6,005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Special</w:t>
            </w:r>
            <w:r w:rsidR="00613F50" w:rsidRPr="00ED26B1">
              <w:t>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416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Subtotal public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38,280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38,853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39,010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40,074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40,87</w:t>
            </w:r>
            <w:r w:rsidR="00415111" w:rsidRPr="00ED26B1">
              <w:t>9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Non-government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Independent schools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Primary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4,699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4,904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5,471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5,942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College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2,379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2,413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2,414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2,387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2,518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Subtotal independent schools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12,978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13,786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13,745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13,931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 xml:space="preserve">Catholic </w:t>
            </w:r>
            <w:r w:rsidR="00415111" w:rsidRPr="002C057D">
              <w:rPr>
                <w:rStyle w:val="Strong"/>
              </w:rPr>
              <w:t>s</w:t>
            </w:r>
            <w:r w:rsidRPr="002C057D">
              <w:rPr>
                <w:rStyle w:val="Strong"/>
              </w:rPr>
              <w:t>ystemic schools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Primary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8,216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8,243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8,195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8,538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8,796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3,852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College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1,367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 xml:space="preserve">Subtotal Catholic </w:t>
            </w:r>
            <w:r w:rsidR="00415111" w:rsidRPr="00ED26B1">
              <w:t>s</w:t>
            </w:r>
            <w:r w:rsidRPr="00ED26B1">
              <w:t>ystemic schools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13,331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13,348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14,015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 xml:space="preserve">All </w:t>
            </w:r>
            <w:r w:rsidR="00415111" w:rsidRPr="002C057D">
              <w:rPr>
                <w:rStyle w:val="Strong"/>
              </w:rPr>
              <w:t>n</w:t>
            </w:r>
            <w:r w:rsidRPr="002C057D">
              <w:rPr>
                <w:rStyle w:val="Strong"/>
              </w:rPr>
              <w:t>on-government schools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 w:rsidRPr="00ED26B1"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 w:rsidRP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 w:rsidRPr="00ED26B1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 w:rsidRPr="00ED26B1">
              <w:t>-</w:t>
            </w:r>
            <w:r w:rsidR="001B4264" w:rsidRPr="00ED26B1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 w:rsidRPr="00ED26B1"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Primary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12,915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13,911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14,267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High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9,794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College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3,885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Subtotal non-government schools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26,100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26,559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27,134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27,462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27,946</w:t>
            </w:r>
          </w:p>
        </w:tc>
      </w:tr>
      <w:tr w:rsidR="001B4264" w:rsidRPr="00ED26B1" w:rsidTr="00ED26B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rPr>
                <w:rStyle w:val="Strong"/>
              </w:rPr>
            </w:pPr>
            <w:r w:rsidRPr="002C057D">
              <w:rPr>
                <w:rStyle w:val="Strong"/>
              </w:rPr>
              <w:t>Total all schools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64,380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65,412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66,144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67,536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68,82</w:t>
            </w:r>
            <w:r w:rsidR="00415111" w:rsidRPr="002C057D">
              <w:rPr>
                <w:rStyle w:val="Strong"/>
              </w:rPr>
              <w:t>5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852F59" w:rsidRPr="002C057D" w:rsidRDefault="002C057D" w:rsidP="002C057D">
      <w:pPr>
        <w:pStyle w:val="Note"/>
        <w:rPr>
          <w:szCs w:val="16"/>
        </w:rPr>
      </w:pPr>
      <w:r w:rsidRPr="00ED26B1">
        <w:rPr>
          <w:sz w:val="10"/>
        </w:rPr>
        <w:t>1</w:t>
      </w:r>
      <w:r w:rsidR="007C2D20" w:rsidRPr="002C057D">
        <w:t xml:space="preserve"> Includes a small number of students who attend more than one school</w:t>
      </w:r>
      <w:r w:rsidR="007C2D20" w:rsidRPr="002C057D">
        <w:rPr>
          <w:szCs w:val="16"/>
        </w:rPr>
        <w:t>.</w:t>
      </w:r>
    </w:p>
    <w:p w:rsidR="00852F59" w:rsidRPr="00ED26B1" w:rsidRDefault="00852F59" w:rsidP="00ED26B1">
      <w:pPr>
        <w:spacing w:before="19" w:after="0" w:line="220" w:lineRule="exact"/>
      </w:pPr>
    </w:p>
    <w:p w:rsidR="006C38D0" w:rsidRPr="00ED26B1" w:rsidRDefault="00193F2F" w:rsidP="00ED26B1">
      <w:pPr>
        <w:spacing w:after="0" w:line="268" w:lineRule="exact"/>
        <w:ind w:left="153" w:right="24" w:firstLine="1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</w:t>
      </w:r>
      <w:r w:rsidR="007C2D20" w:rsidRPr="00ED26B1">
        <w:rPr>
          <w:rFonts w:ascii="Calibri" w:eastAsia="Calibri" w:hAnsi="Calibri" w:cs="Calibri"/>
        </w:rPr>
        <w:t>he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total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number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  <w:spacing w:val="1"/>
        </w:rPr>
        <w:t>o</w:t>
      </w:r>
      <w:r w:rsidR="007C2D20" w:rsidRPr="00ED26B1">
        <w:rPr>
          <w:rFonts w:ascii="Calibri" w:eastAsia="Calibri" w:hAnsi="Calibri" w:cs="Calibri"/>
        </w:rPr>
        <w:t>f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Aboriginal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and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Torres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Strait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Islander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enrolments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in</w:t>
      </w:r>
      <w:r w:rsidR="007C2D20" w:rsidRPr="00ED26B1">
        <w:rPr>
          <w:rFonts w:ascii="Calibri" w:eastAsia="Calibri" w:hAnsi="Calibri" w:cs="Calibri"/>
          <w:spacing w:val="-3"/>
        </w:rPr>
        <w:t xml:space="preserve"> </w:t>
      </w:r>
      <w:r w:rsidR="007C2D20" w:rsidRPr="00ED26B1">
        <w:rPr>
          <w:rFonts w:ascii="Calibri" w:eastAsia="Calibri" w:hAnsi="Calibri" w:cs="Calibri"/>
        </w:rPr>
        <w:t>ACT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schools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increased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by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100</w:t>
      </w:r>
      <w:r w:rsidR="001B4264" w:rsidRPr="00ED26B1">
        <w:rPr>
          <w:rFonts w:ascii="Calibri" w:eastAsia="Calibri" w:hAnsi="Calibri" w:cs="Calibri"/>
          <w:spacing w:val="-2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6.1</w:t>
      </w:r>
      <w:r w:rsidR="007C2D20" w:rsidRPr="00ED26B1">
        <w:rPr>
          <w:rFonts w:ascii="Calibri" w:eastAsia="Calibri" w:hAnsi="Calibri" w:cs="Calibri"/>
        </w:rPr>
        <w:t>%)</w:t>
      </w:r>
      <w:r w:rsidRPr="00ED26B1">
        <w:rPr>
          <w:rFonts w:ascii="Calibri" w:eastAsia="Calibri" w:hAnsi="Calibri" w:cs="Calibri"/>
        </w:rPr>
        <w:t xml:space="preserve"> compared with 2012</w:t>
      </w:r>
      <w:r w:rsidR="00B21B2E" w:rsidRPr="00ED26B1">
        <w:rPr>
          <w:rFonts w:ascii="Calibri" w:eastAsia="Calibri" w:hAnsi="Calibri" w:cs="Calibri"/>
        </w:rPr>
        <w:t>.</w:t>
      </w:r>
      <w:r w:rsidR="006C38D0" w:rsidRPr="00ED26B1">
        <w:rPr>
          <w:rFonts w:ascii="Calibri" w:eastAsia="Calibri" w:hAnsi="Calibri" w:cs="Calibri"/>
        </w:rPr>
        <w:t xml:space="preserve"> </w:t>
      </w:r>
      <w:r w:rsidR="00B21B2E" w:rsidRPr="00ED26B1">
        <w:rPr>
          <w:rFonts w:ascii="Calibri" w:eastAsia="Calibri" w:hAnsi="Calibri" w:cs="Calibri"/>
        </w:rPr>
        <w:t>P</w:t>
      </w:r>
      <w:r w:rsidR="007C2D20" w:rsidRPr="00ED26B1">
        <w:rPr>
          <w:rFonts w:ascii="Calibri" w:eastAsia="Calibri" w:hAnsi="Calibri" w:cs="Calibri"/>
        </w:rPr>
        <w:t>ublic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</w:rPr>
        <w:t xml:space="preserve"> enrolments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increas</w:t>
      </w:r>
      <w:r w:rsidR="00B21B2E" w:rsidRPr="00ED26B1">
        <w:rPr>
          <w:rFonts w:ascii="Calibri" w:eastAsia="Calibri" w:hAnsi="Calibri" w:cs="Calibri"/>
        </w:rPr>
        <w:t>ed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by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42</w:t>
      </w:r>
      <w:r w:rsidR="001B4264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3.1</w:t>
      </w:r>
      <w:r w:rsidR="007C2D20" w:rsidRPr="00ED26B1">
        <w:rPr>
          <w:rFonts w:ascii="Calibri" w:eastAsia="Calibri" w:hAnsi="Calibri" w:cs="Calibri"/>
        </w:rPr>
        <w:t>%)</w:t>
      </w:r>
      <w:r w:rsidR="007C2D20" w:rsidRPr="00ED26B1">
        <w:rPr>
          <w:rFonts w:ascii="Calibri" w:eastAsia="Calibri" w:hAnsi="Calibri" w:cs="Calibri"/>
          <w:spacing w:val="-9"/>
        </w:rPr>
        <w:t xml:space="preserve"> </w:t>
      </w:r>
      <w:r w:rsidR="007C2D20" w:rsidRPr="00ED26B1">
        <w:rPr>
          <w:rFonts w:ascii="Calibri" w:eastAsia="Calibri" w:hAnsi="Calibri" w:cs="Calibri"/>
        </w:rPr>
        <w:t>and non‐governmen</w:t>
      </w:r>
      <w:r w:rsidR="00B21B2E" w:rsidRPr="00ED26B1">
        <w:rPr>
          <w:rFonts w:ascii="Calibri" w:eastAsia="Calibri" w:hAnsi="Calibri" w:cs="Calibri"/>
        </w:rPr>
        <w:t xml:space="preserve">t schools </w:t>
      </w:r>
      <w:r w:rsidRPr="00ED26B1">
        <w:rPr>
          <w:rFonts w:ascii="Calibri" w:eastAsia="Calibri" w:hAnsi="Calibri" w:cs="Calibri"/>
        </w:rPr>
        <w:t xml:space="preserve">enrolments </w:t>
      </w:r>
      <w:r w:rsidR="007C2D20" w:rsidRPr="00ED26B1">
        <w:rPr>
          <w:rFonts w:ascii="Calibri" w:eastAsia="Calibri" w:hAnsi="Calibri" w:cs="Calibri"/>
        </w:rPr>
        <w:t>increas</w:t>
      </w:r>
      <w:r w:rsidR="00B21B2E" w:rsidRPr="00ED26B1">
        <w:rPr>
          <w:rFonts w:ascii="Calibri" w:eastAsia="Calibri" w:hAnsi="Calibri" w:cs="Calibri"/>
        </w:rPr>
        <w:t>ed</w:t>
      </w:r>
      <w:r w:rsidR="007C2D20" w:rsidRPr="00ED26B1">
        <w:rPr>
          <w:rFonts w:ascii="Calibri" w:eastAsia="Calibri" w:hAnsi="Calibri" w:cs="Calibri"/>
        </w:rPr>
        <w:t xml:space="preserve"> by </w:t>
      </w:r>
      <w:r w:rsidR="001B4264" w:rsidRPr="00ED26B1">
        <w:rPr>
          <w:rFonts w:ascii="Calibri" w:eastAsia="Calibri" w:hAnsi="Calibri" w:cs="Calibri"/>
        </w:rPr>
        <w:t xml:space="preserve">58 </w:t>
      </w:r>
      <w:r w:rsidR="007C2D20"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18.6</w:t>
      </w:r>
      <w:r w:rsidR="007C2D20" w:rsidRPr="00ED26B1">
        <w:rPr>
          <w:rFonts w:ascii="Calibri" w:eastAsia="Calibri" w:hAnsi="Calibri" w:cs="Calibri"/>
        </w:rPr>
        <w:t xml:space="preserve">%). The public sector continued to have the highest proportion of Aboriginal and Torres Strait Islander students </w:t>
      </w:r>
      <w:r w:rsidR="000310B9" w:rsidRPr="00ED26B1">
        <w:rPr>
          <w:rFonts w:ascii="Calibri" w:eastAsia="Calibri" w:hAnsi="Calibri" w:cs="Calibri"/>
        </w:rPr>
        <w:t xml:space="preserve">with </w:t>
      </w:r>
      <w:r w:rsidRPr="00ED26B1">
        <w:rPr>
          <w:rFonts w:ascii="Calibri" w:eastAsia="Calibri" w:hAnsi="Calibri" w:cs="Calibri"/>
        </w:rPr>
        <w:t>78.9% of total</w:t>
      </w:r>
      <w:r w:rsidR="00AC2670" w:rsidRPr="00ED26B1">
        <w:rPr>
          <w:rFonts w:ascii="Calibri" w:eastAsia="Calibri" w:hAnsi="Calibri" w:cs="Calibri"/>
        </w:rPr>
        <w:t xml:space="preserve"> enrolments of</w:t>
      </w:r>
      <w:r w:rsidR="000310B9" w:rsidRPr="00ED26B1">
        <w:rPr>
          <w:rFonts w:ascii="Calibri" w:eastAsia="Calibri" w:hAnsi="Calibri" w:cs="Calibri"/>
        </w:rPr>
        <w:t xml:space="preserve"> Aboriginal and Torres Strait Islander</w:t>
      </w:r>
      <w:r w:rsidR="00AC2670" w:rsidRPr="00ED26B1">
        <w:rPr>
          <w:rFonts w:ascii="Calibri" w:eastAsia="Calibri" w:hAnsi="Calibri" w:cs="Calibri"/>
        </w:rPr>
        <w:t xml:space="preserve"> students</w:t>
      </w:r>
      <w:r w:rsidR="007C2D20" w:rsidRPr="00ED26B1">
        <w:rPr>
          <w:rFonts w:ascii="Calibri" w:eastAsia="Calibri" w:hAnsi="Calibri" w:cs="Calibri"/>
        </w:rPr>
        <w:t>.</w:t>
      </w:r>
      <w:r w:rsidR="006C38D0" w:rsidRPr="00ED26B1">
        <w:rPr>
          <w:rFonts w:ascii="Calibri" w:eastAsia="Calibri" w:hAnsi="Calibri" w:cs="Calibri"/>
        </w:rPr>
        <w:t xml:space="preserve"> From 2009 to 2013 the number of </w:t>
      </w:r>
      <w:r w:rsidR="00AC2670" w:rsidRPr="00ED26B1">
        <w:rPr>
          <w:rFonts w:ascii="Calibri" w:eastAsia="Calibri" w:hAnsi="Calibri" w:cs="Calibri"/>
        </w:rPr>
        <w:t xml:space="preserve">enrolments of </w:t>
      </w:r>
      <w:r w:rsidR="006C38D0" w:rsidRPr="00ED26B1">
        <w:rPr>
          <w:rFonts w:ascii="Calibri" w:eastAsia="Calibri" w:hAnsi="Calibri" w:cs="Calibri"/>
        </w:rPr>
        <w:t>Aboriginal</w:t>
      </w:r>
      <w:r w:rsidR="006C38D0" w:rsidRPr="00ED26B1">
        <w:rPr>
          <w:rFonts w:ascii="Calibri" w:eastAsia="Calibri" w:hAnsi="Calibri" w:cs="Calibri"/>
          <w:spacing w:val="-10"/>
        </w:rPr>
        <w:t xml:space="preserve"> </w:t>
      </w:r>
      <w:r w:rsidR="006C38D0" w:rsidRPr="00ED26B1">
        <w:rPr>
          <w:rFonts w:ascii="Calibri" w:eastAsia="Calibri" w:hAnsi="Calibri" w:cs="Calibri"/>
        </w:rPr>
        <w:t>and</w:t>
      </w:r>
      <w:r w:rsidR="006C38D0" w:rsidRPr="00ED26B1">
        <w:rPr>
          <w:rFonts w:ascii="Calibri" w:eastAsia="Calibri" w:hAnsi="Calibri" w:cs="Calibri"/>
          <w:spacing w:val="-4"/>
        </w:rPr>
        <w:t xml:space="preserve"> </w:t>
      </w:r>
      <w:r w:rsidR="006C38D0" w:rsidRPr="00ED26B1">
        <w:rPr>
          <w:rFonts w:ascii="Calibri" w:eastAsia="Calibri" w:hAnsi="Calibri" w:cs="Calibri"/>
        </w:rPr>
        <w:t>Torres</w:t>
      </w:r>
      <w:r w:rsidR="006C38D0" w:rsidRPr="00ED26B1">
        <w:rPr>
          <w:rFonts w:ascii="Calibri" w:eastAsia="Calibri" w:hAnsi="Calibri" w:cs="Calibri"/>
          <w:spacing w:val="-6"/>
        </w:rPr>
        <w:t xml:space="preserve"> </w:t>
      </w:r>
      <w:r w:rsidR="006C38D0" w:rsidRPr="00ED26B1">
        <w:rPr>
          <w:rFonts w:ascii="Calibri" w:eastAsia="Calibri" w:hAnsi="Calibri" w:cs="Calibri"/>
        </w:rPr>
        <w:t>Strait</w:t>
      </w:r>
      <w:r w:rsidR="006C38D0" w:rsidRPr="00ED26B1">
        <w:rPr>
          <w:rFonts w:ascii="Calibri" w:eastAsia="Calibri" w:hAnsi="Calibri" w:cs="Calibri"/>
          <w:spacing w:val="-6"/>
        </w:rPr>
        <w:t xml:space="preserve"> </w:t>
      </w:r>
      <w:r w:rsidR="006C38D0" w:rsidRPr="00ED26B1">
        <w:rPr>
          <w:rFonts w:ascii="Calibri" w:eastAsia="Calibri" w:hAnsi="Calibri" w:cs="Calibri"/>
        </w:rPr>
        <w:t>Islander</w:t>
      </w:r>
      <w:r w:rsidR="00AC2670" w:rsidRPr="00ED26B1">
        <w:rPr>
          <w:rFonts w:ascii="Calibri" w:eastAsia="Calibri" w:hAnsi="Calibri" w:cs="Calibri"/>
        </w:rPr>
        <w:t xml:space="preserve"> students</w:t>
      </w:r>
      <w:r w:rsidR="00AC2670" w:rsidRPr="00ED26B1">
        <w:rPr>
          <w:rFonts w:ascii="Calibri" w:eastAsia="Calibri" w:hAnsi="Calibri" w:cs="Calibri"/>
          <w:spacing w:val="-7"/>
        </w:rPr>
        <w:t xml:space="preserve"> </w:t>
      </w:r>
      <w:r w:rsidR="006C38D0" w:rsidRPr="00ED26B1">
        <w:rPr>
          <w:rFonts w:ascii="Calibri" w:eastAsia="Calibri" w:hAnsi="Calibri" w:cs="Calibri"/>
        </w:rPr>
        <w:t xml:space="preserve">increased by 418 (31.4%) students to 1,748, with growth across both the public and non‐government sectors. </w:t>
      </w:r>
    </w:p>
    <w:p w:rsidR="006C38D0" w:rsidRPr="00ED26B1" w:rsidRDefault="006C38D0" w:rsidP="00ED26B1">
      <w:pPr>
        <w:spacing w:after="0" w:line="268" w:lineRule="exact"/>
        <w:ind w:left="153" w:right="24" w:firstLine="1"/>
        <w:rPr>
          <w:rFonts w:ascii="Calibri" w:eastAsia="Calibri" w:hAnsi="Calibri" w:cs="Calibri"/>
        </w:rPr>
      </w:pPr>
    </w:p>
    <w:p w:rsidR="00852F59" w:rsidRPr="00ED26B1" w:rsidRDefault="007C2D20" w:rsidP="00154800">
      <w:pPr>
        <w:pStyle w:val="Heading4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3: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="00AC2670" w:rsidRPr="00ED26B1">
        <w:rPr>
          <w:spacing w:val="-1"/>
        </w:rPr>
        <w:t xml:space="preserve">enrolments of </w:t>
      </w:r>
      <w:r w:rsidRPr="00ED26B1">
        <w:t>Aboriginal</w:t>
      </w:r>
      <w:r w:rsidRPr="00ED26B1">
        <w:rPr>
          <w:spacing w:val="-11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>Torres Strait</w:t>
      </w:r>
      <w:r w:rsidRPr="00ED26B1">
        <w:rPr>
          <w:spacing w:val="-5"/>
        </w:rPr>
        <w:t xml:space="preserve"> </w:t>
      </w:r>
      <w:r w:rsidRPr="00ED26B1">
        <w:t>Islander</w:t>
      </w:r>
      <w:r w:rsidRPr="00ED26B1">
        <w:rPr>
          <w:spacing w:val="-8"/>
        </w:rPr>
        <w:t xml:space="preserve"> </w:t>
      </w:r>
      <w:r w:rsidR="007756E9" w:rsidRPr="00ED26B1">
        <w:t>students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sector,</w:t>
      </w:r>
    </w:p>
    <w:p w:rsidR="00852F59" w:rsidRPr="00ED26B1" w:rsidRDefault="001B4264" w:rsidP="00154800">
      <w:pPr>
        <w:pStyle w:val="Heading4"/>
        <w:rPr>
          <w:sz w:val="16"/>
          <w:szCs w:val="16"/>
        </w:rPr>
      </w:pPr>
      <w:r w:rsidRPr="00ED26B1">
        <w:t>2009</w:t>
      </w:r>
      <w:r w:rsidRPr="00ED26B1">
        <w:rPr>
          <w:spacing w:val="-6"/>
        </w:rPr>
        <w:t xml:space="preserve"> </w:t>
      </w:r>
      <w:r w:rsidR="007C2D20" w:rsidRPr="00ED26B1">
        <w:t>to</w:t>
      </w:r>
      <w:r w:rsidR="007C2D20" w:rsidRPr="00ED26B1">
        <w:rPr>
          <w:spacing w:val="-2"/>
        </w:rPr>
        <w:t xml:space="preserve"> </w:t>
      </w:r>
      <w:r w:rsidRPr="00ED26B1">
        <w:t>2013</w:t>
      </w:r>
      <w:r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after="0" w:line="120" w:lineRule="exact"/>
        <w:rPr>
          <w:sz w:val="12"/>
          <w:szCs w:val="12"/>
        </w:rPr>
      </w:pPr>
    </w:p>
    <w:tbl>
      <w:tblPr>
        <w:tblW w:w="9230" w:type="dxa"/>
        <w:tblInd w:w="250" w:type="dxa"/>
        <w:tblLook w:val="04A0"/>
      </w:tblPr>
      <w:tblGrid>
        <w:gridCol w:w="3840"/>
        <w:gridCol w:w="1078"/>
        <w:gridCol w:w="1078"/>
        <w:gridCol w:w="1078"/>
        <w:gridCol w:w="1078"/>
        <w:gridCol w:w="1078"/>
      </w:tblGrid>
      <w:tr w:rsidR="001B4264" w:rsidRPr="00ED26B1" w:rsidTr="00B765F6">
        <w:trPr>
          <w:trHeight w:val="273"/>
          <w:tblHeader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172608" w:rsidRDefault="00172608" w:rsidP="00ED26B1">
            <w:pPr>
              <w:widowControl/>
              <w:spacing w:after="0" w:line="240" w:lineRule="auto"/>
              <w:rPr>
                <w:rStyle w:val="Strong"/>
              </w:rPr>
            </w:pPr>
            <w:r w:rsidRPr="00172608">
              <w:rPr>
                <w:rStyle w:val="Strong"/>
              </w:rPr>
              <w:t xml:space="preserve">Sector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2013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Public schools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1,082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1,208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1,283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1,337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1,379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0A0DA2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Non-government schools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 </w:t>
            </w:r>
            <w:r w:rsidR="00ED26B1"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ED26B1" w:rsidP="000A0DA2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Independent schools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127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 xml:space="preserve">Catholic </w:t>
            </w:r>
            <w:r w:rsidR="00415111" w:rsidRPr="00ED26B1">
              <w:t>s</w:t>
            </w:r>
            <w:r w:rsidRPr="00ED26B1">
              <w:t>ystemic schools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187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242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0A0DA2">
            <w:pPr>
              <w:pStyle w:val="Heading5"/>
              <w:jc w:val="left"/>
            </w:pPr>
            <w:r w:rsidRPr="00ED26B1">
              <w:t>Subtotal non-government schools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286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0A0DA2">
            <w:pPr>
              <w:pStyle w:val="Heading5"/>
            </w:pPr>
            <w:r w:rsidRPr="00ED26B1">
              <w:t>369</w:t>
            </w:r>
          </w:p>
        </w:tc>
      </w:tr>
      <w:tr w:rsidR="001B4264" w:rsidRPr="00ED26B1" w:rsidTr="00ED26B1">
        <w:trPr>
          <w:trHeight w:val="2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rPr>
                <w:rStyle w:val="Strong"/>
              </w:rPr>
            </w:pPr>
            <w:r w:rsidRPr="002C057D">
              <w:rPr>
                <w:rStyle w:val="Strong"/>
              </w:rPr>
              <w:t>Total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1,330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1,480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1,569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1,648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1,748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852F59" w:rsidRPr="002C057D" w:rsidRDefault="006A1983" w:rsidP="002C057D">
      <w:pPr>
        <w:pStyle w:val="Note"/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="007C2D20" w:rsidRPr="002C057D">
        <w:t>Includes a small number of students who attend more than one school.</w:t>
      </w:r>
    </w:p>
    <w:p w:rsidR="00852F59" w:rsidRPr="00ED26B1" w:rsidRDefault="00852F59" w:rsidP="00ED26B1">
      <w:pPr>
        <w:spacing w:after="0" w:line="190" w:lineRule="exact"/>
        <w:rPr>
          <w:sz w:val="19"/>
          <w:szCs w:val="19"/>
        </w:rPr>
      </w:pPr>
    </w:p>
    <w:p w:rsidR="00852F59" w:rsidRPr="00ED26B1" w:rsidRDefault="007C2D20" w:rsidP="00ED26B1">
      <w:pPr>
        <w:spacing w:after="0" w:line="268" w:lineRule="exact"/>
        <w:ind w:left="154" w:right="5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="001B4264" w:rsidRPr="00ED26B1">
        <w:rPr>
          <w:rFonts w:ascii="Calibri" w:eastAsia="Calibri" w:hAnsi="Calibri" w:cs="Calibri"/>
        </w:rPr>
        <w:t>2013</w:t>
      </w:r>
      <w:r w:rsidRPr="00ED26B1">
        <w:rPr>
          <w:rFonts w:ascii="Calibri" w:eastAsia="Calibri" w:hAnsi="Calibri" w:cs="Calibri"/>
        </w:rPr>
        <w:t>,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number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="00B21B2E" w:rsidRPr="00ED26B1">
        <w:rPr>
          <w:rFonts w:ascii="Calibri" w:eastAsia="Calibri" w:hAnsi="Calibri" w:cs="Calibri"/>
          <w:spacing w:val="-8"/>
        </w:rPr>
        <w:t xml:space="preserve">of </w:t>
      </w:r>
      <w:r w:rsidR="00B21B2E" w:rsidRPr="00ED26B1">
        <w:rPr>
          <w:rFonts w:ascii="Calibri" w:eastAsia="Calibri" w:hAnsi="Calibri" w:cs="Calibri"/>
        </w:rPr>
        <w:t>students</w:t>
      </w:r>
      <w:r w:rsidR="00B21B2E"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with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special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education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needs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increased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241</w:t>
      </w:r>
      <w:r w:rsidR="001B4264"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9.8</w:t>
      </w:r>
      <w:r w:rsidRPr="00ED26B1">
        <w:rPr>
          <w:rFonts w:ascii="Calibri" w:eastAsia="Calibri" w:hAnsi="Calibri" w:cs="Calibri"/>
        </w:rPr>
        <w:t>%)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="001B4264" w:rsidRPr="00ED26B1">
        <w:rPr>
          <w:rFonts w:ascii="Calibri" w:eastAsia="Calibri" w:hAnsi="Calibri" w:cs="Calibri"/>
        </w:rPr>
        <w:t>2012</w:t>
      </w:r>
      <w:r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The number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="00B21B2E" w:rsidRPr="00ED26B1">
        <w:rPr>
          <w:rFonts w:ascii="Calibri" w:eastAsia="Calibri" w:hAnsi="Calibri" w:cs="Calibri"/>
        </w:rPr>
        <w:t xml:space="preserve"> </w:t>
      </w:r>
      <w:r w:rsidR="00B21B2E" w:rsidRPr="00ED26B1">
        <w:rPr>
          <w:rFonts w:ascii="Calibri" w:eastAsia="Calibri" w:hAnsi="Calibri" w:cs="Calibri"/>
          <w:spacing w:val="-8"/>
        </w:rPr>
        <w:t xml:space="preserve">of </w:t>
      </w:r>
      <w:r w:rsidR="00B21B2E" w:rsidRPr="00ED26B1">
        <w:rPr>
          <w:rFonts w:ascii="Calibri" w:eastAsia="Calibri" w:hAnsi="Calibri" w:cs="Calibri"/>
        </w:rPr>
        <w:t>students</w:t>
      </w:r>
      <w:r w:rsidR="000310B9" w:rsidRPr="00ED26B1">
        <w:rPr>
          <w:rFonts w:ascii="Calibri" w:eastAsia="Calibri" w:hAnsi="Calibri" w:cs="Calibri"/>
        </w:rPr>
        <w:t xml:space="preserve"> </w:t>
      </w:r>
      <w:r w:rsidRPr="00ED26B1">
        <w:rPr>
          <w:rFonts w:ascii="Calibri" w:eastAsia="Calibri" w:hAnsi="Calibri" w:cs="Calibri"/>
        </w:rPr>
        <w:t>with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special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education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needs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increased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1B4264" w:rsidRPr="00ED26B1">
        <w:rPr>
          <w:rFonts w:ascii="Calibri" w:eastAsia="Calibri" w:hAnsi="Calibri" w:cs="Calibri"/>
        </w:rPr>
        <w:t>145</w:t>
      </w:r>
      <w:r w:rsidR="001B4264"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7</w:t>
      </w:r>
      <w:r w:rsidR="007A5003" w:rsidRPr="00ED26B1">
        <w:rPr>
          <w:rFonts w:ascii="Calibri" w:eastAsia="Calibri" w:hAnsi="Calibri" w:cs="Calibri"/>
        </w:rPr>
        <w:t>.</w:t>
      </w:r>
      <w:r w:rsidR="001B4264" w:rsidRPr="00ED26B1">
        <w:rPr>
          <w:rFonts w:ascii="Calibri" w:eastAsia="Calibri" w:hAnsi="Calibri" w:cs="Calibri"/>
        </w:rPr>
        <w:t>7</w:t>
      </w:r>
      <w:r w:rsidRPr="00ED26B1">
        <w:rPr>
          <w:rFonts w:ascii="Calibri" w:eastAsia="Calibri" w:hAnsi="Calibri" w:cs="Calibri"/>
        </w:rPr>
        <w:t>%).</w:t>
      </w:r>
    </w:p>
    <w:p w:rsidR="00080A54" w:rsidRDefault="00080A54" w:rsidP="00ED26B1">
      <w:pPr>
        <w:spacing w:before="15" w:after="0" w:line="240" w:lineRule="auto"/>
        <w:ind w:right="-20"/>
        <w:rPr>
          <w:sz w:val="20"/>
          <w:szCs w:val="20"/>
        </w:rPr>
      </w:pPr>
    </w:p>
    <w:p w:rsidR="002C057D" w:rsidRPr="00ED26B1" w:rsidRDefault="002C057D" w:rsidP="00ED26B1">
      <w:pPr>
        <w:spacing w:before="15" w:after="0" w:line="240" w:lineRule="auto"/>
        <w:ind w:right="-20"/>
        <w:rPr>
          <w:sz w:val="20"/>
          <w:szCs w:val="20"/>
        </w:rPr>
      </w:pPr>
    </w:p>
    <w:p w:rsidR="003C6567" w:rsidRPr="00ED26B1" w:rsidRDefault="003C6567" w:rsidP="00ED26B1">
      <w:pPr>
        <w:spacing w:before="15" w:after="0" w:line="240" w:lineRule="auto"/>
        <w:ind w:right="-20"/>
        <w:rPr>
          <w:rFonts w:ascii="Calibri" w:eastAsia="Calibri" w:hAnsi="Calibri" w:cs="Calibri"/>
        </w:rPr>
      </w:pPr>
    </w:p>
    <w:p w:rsidR="003C6567" w:rsidRPr="00872080" w:rsidRDefault="007C2D20" w:rsidP="00872080">
      <w:pPr>
        <w:spacing w:before="15" w:line="240" w:lineRule="auto"/>
        <w:ind w:left="142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 xml:space="preserve">From </w:t>
      </w:r>
      <w:r w:rsidR="001B4264" w:rsidRPr="00ED26B1">
        <w:rPr>
          <w:rFonts w:ascii="Calibri" w:eastAsia="Calibri" w:hAnsi="Calibri" w:cs="Calibri"/>
        </w:rPr>
        <w:t xml:space="preserve">2009 </w:t>
      </w:r>
      <w:r w:rsidRPr="00ED26B1">
        <w:rPr>
          <w:rFonts w:ascii="Calibri" w:eastAsia="Calibri" w:hAnsi="Calibri" w:cs="Calibri"/>
        </w:rPr>
        <w:t xml:space="preserve">to </w:t>
      </w:r>
      <w:r w:rsidR="001B4264" w:rsidRPr="00ED26B1">
        <w:rPr>
          <w:rFonts w:ascii="Calibri" w:eastAsia="Calibri" w:hAnsi="Calibri" w:cs="Calibri"/>
        </w:rPr>
        <w:t xml:space="preserve">2013 </w:t>
      </w:r>
      <w:r w:rsidRPr="00ED26B1">
        <w:rPr>
          <w:rFonts w:ascii="Calibri" w:eastAsia="Calibri" w:hAnsi="Calibri" w:cs="Calibri"/>
        </w:rPr>
        <w:t xml:space="preserve">the number of </w:t>
      </w:r>
      <w:r w:rsidR="00B21B2E" w:rsidRPr="00ED26B1">
        <w:rPr>
          <w:rFonts w:ascii="Calibri" w:eastAsia="Calibri" w:hAnsi="Calibri" w:cs="Calibri"/>
        </w:rPr>
        <w:t xml:space="preserve">enrolments of students </w:t>
      </w:r>
      <w:r w:rsidRPr="00ED26B1">
        <w:rPr>
          <w:rFonts w:ascii="Calibri" w:eastAsia="Calibri" w:hAnsi="Calibri" w:cs="Calibri"/>
        </w:rPr>
        <w:t xml:space="preserve">with special education needs increased by </w:t>
      </w:r>
      <w:r w:rsidR="001B4264" w:rsidRPr="00ED26B1">
        <w:rPr>
          <w:rFonts w:ascii="Calibri" w:eastAsia="Calibri" w:hAnsi="Calibri" w:cs="Calibri"/>
        </w:rPr>
        <w:t xml:space="preserve">496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22.6</w:t>
      </w:r>
      <w:r w:rsidRPr="00ED26B1">
        <w:rPr>
          <w:rFonts w:ascii="Calibri" w:eastAsia="Calibri" w:hAnsi="Calibri" w:cs="Calibri"/>
        </w:rPr>
        <w:t>%)</w:t>
      </w:r>
      <w:r w:rsidR="001B4264" w:rsidRPr="00ED26B1">
        <w:rPr>
          <w:rFonts w:ascii="Calibri" w:eastAsia="Calibri" w:hAnsi="Calibri" w:cs="Calibri"/>
        </w:rPr>
        <w:t xml:space="preserve"> </w:t>
      </w:r>
      <w:r w:rsidRPr="00ED26B1">
        <w:rPr>
          <w:rFonts w:ascii="Calibri" w:eastAsia="Calibri" w:hAnsi="Calibri" w:cs="Calibri"/>
        </w:rPr>
        <w:t xml:space="preserve">students to </w:t>
      </w:r>
      <w:r w:rsidR="001B4264" w:rsidRPr="00ED26B1">
        <w:rPr>
          <w:rFonts w:ascii="Calibri" w:eastAsia="Calibri" w:hAnsi="Calibri" w:cs="Calibri"/>
        </w:rPr>
        <w:t>2,690</w:t>
      </w:r>
      <w:r w:rsidRPr="00ED26B1">
        <w:rPr>
          <w:rFonts w:ascii="Calibri" w:eastAsia="Calibri" w:hAnsi="Calibri" w:cs="Calibri"/>
        </w:rPr>
        <w:t>, with growth across both the public and non‐government sectors.</w:t>
      </w:r>
      <w:r w:rsidR="000310B9" w:rsidRPr="00ED26B1">
        <w:rPr>
          <w:rFonts w:ascii="Calibri" w:eastAsia="Calibri" w:hAnsi="Calibri" w:cs="Calibri"/>
        </w:rPr>
        <w:t xml:space="preserve"> </w:t>
      </w:r>
    </w:p>
    <w:p w:rsidR="00852F59" w:rsidRPr="00ED26B1" w:rsidRDefault="007C2D20" w:rsidP="00154800">
      <w:pPr>
        <w:pStyle w:val="Heading4"/>
        <w:rPr>
          <w:sz w:val="16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4: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special</w:t>
      </w:r>
      <w:r w:rsidRPr="00ED26B1">
        <w:rPr>
          <w:spacing w:val="-7"/>
        </w:rPr>
        <w:t xml:space="preserve"> </w:t>
      </w:r>
      <w:r w:rsidRPr="00ED26B1">
        <w:t>education</w:t>
      </w:r>
      <w:r w:rsidRPr="00ED26B1">
        <w:rPr>
          <w:spacing w:val="-11"/>
        </w:rPr>
        <w:t xml:space="preserve"> </w:t>
      </w:r>
      <w:r w:rsidRPr="00ED26B1">
        <w:t>needs 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sector, 200</w:t>
      </w:r>
      <w:r w:rsidR="001B4264" w:rsidRPr="00ED26B1">
        <w:t>9</w:t>
      </w:r>
      <w:r w:rsidRPr="00ED26B1">
        <w:rPr>
          <w:spacing w:val="-6"/>
        </w:rPr>
        <w:t xml:space="preserve"> </w:t>
      </w:r>
      <w:r w:rsidRPr="00ED26B1">
        <w:t>to</w:t>
      </w:r>
      <w:r w:rsidRPr="00ED26B1">
        <w:rPr>
          <w:spacing w:val="-2"/>
        </w:rPr>
        <w:t xml:space="preserve"> </w:t>
      </w:r>
      <w:r w:rsidRPr="00ED26B1">
        <w:t>201</w:t>
      </w:r>
      <w:r w:rsidR="001B4264" w:rsidRPr="00ED26B1">
        <w:t>3</w:t>
      </w:r>
      <w:r w:rsidRPr="00ED26B1">
        <w:rPr>
          <w:position w:val="11"/>
          <w:sz w:val="16"/>
          <w:szCs w:val="16"/>
        </w:rPr>
        <w:t>1</w:t>
      </w:r>
    </w:p>
    <w:tbl>
      <w:tblPr>
        <w:tblW w:w="9260" w:type="dxa"/>
        <w:tblInd w:w="250" w:type="dxa"/>
        <w:tblLook w:val="04A0"/>
      </w:tblPr>
      <w:tblGrid>
        <w:gridCol w:w="3915"/>
        <w:gridCol w:w="1099"/>
        <w:gridCol w:w="1099"/>
        <w:gridCol w:w="1099"/>
        <w:gridCol w:w="1099"/>
        <w:gridCol w:w="949"/>
      </w:tblGrid>
      <w:tr w:rsidR="001B4264" w:rsidRPr="00ED26B1" w:rsidTr="00136583">
        <w:trPr>
          <w:trHeight w:val="262"/>
          <w:tblHeader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172608" w:rsidRDefault="001B4264" w:rsidP="00172608">
            <w:pPr>
              <w:pStyle w:val="Heading5"/>
              <w:jc w:val="left"/>
              <w:rPr>
                <w:rStyle w:val="Strong"/>
              </w:rPr>
            </w:pPr>
            <w:r w:rsidRPr="00136583">
              <w:t> </w:t>
            </w:r>
            <w:r w:rsidR="00172608" w:rsidRPr="00172608">
              <w:rPr>
                <w:rStyle w:val="Strong"/>
              </w:rPr>
              <w:t xml:space="preserve">Sector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2009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2013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Public schools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1,783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1,869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1,890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2,035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Non-government schools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Independent schools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280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 xml:space="preserve">Catholic </w:t>
            </w:r>
            <w:r w:rsidR="004B0E9C" w:rsidRPr="00ED26B1">
              <w:t>s</w:t>
            </w:r>
            <w:r w:rsidRPr="00ED26B1">
              <w:t>ystemic schools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375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Subtotal non-government schools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655</w:t>
            </w:r>
          </w:p>
        </w:tc>
      </w:tr>
      <w:tr w:rsidR="001B4264" w:rsidRPr="00ED26B1" w:rsidTr="00ED26B1">
        <w:trPr>
          <w:trHeight w:val="262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rPr>
                <w:rStyle w:val="Strong"/>
              </w:rPr>
            </w:pPr>
            <w:r w:rsidRPr="002C057D">
              <w:rPr>
                <w:rStyle w:val="Strong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2,194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2,348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2,348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2,449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2,690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852F59" w:rsidRPr="00872080" w:rsidRDefault="007C2D20" w:rsidP="00872080">
      <w:pPr>
        <w:pStyle w:val="Note"/>
      </w:pPr>
      <w:r w:rsidRPr="00ED26B1">
        <w:rPr>
          <w:sz w:val="10"/>
        </w:rPr>
        <w:t xml:space="preserve">1 </w:t>
      </w:r>
      <w:r w:rsidRPr="002C057D">
        <w:t>Includes all students flagged as special needs, including those students not formally assessed at the time of the census.</w:t>
      </w:r>
    </w:p>
    <w:p w:rsidR="002C057D" w:rsidRPr="00872080" w:rsidRDefault="007C2D20" w:rsidP="00872080">
      <w:pPr>
        <w:spacing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Table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5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shows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numbers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male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female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across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various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levels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="001B4264" w:rsidRPr="00ED26B1">
        <w:rPr>
          <w:rFonts w:ascii="Calibri" w:eastAsia="Calibri" w:hAnsi="Calibri" w:cs="Calibri"/>
        </w:rPr>
        <w:t>2009</w:t>
      </w:r>
      <w:r w:rsidR="001B4264"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="001B4264" w:rsidRPr="00ED26B1">
        <w:rPr>
          <w:rFonts w:ascii="Calibri" w:eastAsia="Calibri" w:hAnsi="Calibri" w:cs="Calibri"/>
        </w:rPr>
        <w:t xml:space="preserve"> </w:t>
      </w:r>
      <w:r w:rsidR="001B4264" w:rsidRPr="00ED26B1">
        <w:rPr>
          <w:rFonts w:ascii="Calibri" w:eastAsia="Calibri" w:hAnsi="Calibri" w:cs="Calibri"/>
          <w:position w:val="1"/>
        </w:rPr>
        <w:t>2013</w:t>
      </w:r>
      <w:r w:rsidRPr="00ED26B1">
        <w:rPr>
          <w:rFonts w:ascii="Calibri" w:eastAsia="Calibri" w:hAnsi="Calibri" w:cs="Calibri"/>
          <w:position w:val="1"/>
        </w:rPr>
        <w:t>.</w:t>
      </w:r>
      <w:r w:rsidRPr="00ED26B1">
        <w:rPr>
          <w:rFonts w:ascii="Calibri" w:eastAsia="Calibri" w:hAnsi="Calibri" w:cs="Calibri"/>
          <w:spacing w:val="-6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Consistent</w:t>
      </w:r>
      <w:r w:rsidRPr="00ED26B1">
        <w:rPr>
          <w:rFonts w:ascii="Calibri" w:eastAsia="Calibri" w:hAnsi="Calibri" w:cs="Calibri"/>
          <w:spacing w:val="-10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with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previous</w:t>
      </w:r>
      <w:r w:rsidRPr="00ED26B1">
        <w:rPr>
          <w:rFonts w:ascii="Calibri" w:eastAsia="Calibri" w:hAnsi="Calibri" w:cs="Calibri"/>
          <w:spacing w:val="-8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years,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there</w:t>
      </w:r>
      <w:r w:rsidRPr="00ED26B1">
        <w:rPr>
          <w:rFonts w:ascii="Calibri" w:eastAsia="Calibri" w:hAnsi="Calibri" w:cs="Calibri"/>
          <w:spacing w:val="-6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were</w:t>
      </w:r>
      <w:r w:rsidRPr="00ED26B1">
        <w:rPr>
          <w:rFonts w:ascii="Calibri" w:eastAsia="Calibri" w:hAnsi="Calibri" w:cs="Calibri"/>
          <w:spacing w:val="-6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slightly</w:t>
      </w:r>
      <w:r w:rsidRPr="00ED26B1">
        <w:rPr>
          <w:rFonts w:ascii="Calibri" w:eastAsia="Calibri" w:hAnsi="Calibri" w:cs="Calibri"/>
          <w:spacing w:val="-6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more</w:t>
      </w:r>
      <w:r w:rsidRPr="00ED26B1">
        <w:rPr>
          <w:rFonts w:ascii="Calibri" w:eastAsia="Calibri" w:hAnsi="Calibri" w:cs="Calibri"/>
          <w:spacing w:val="-6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males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(51.1%)</w:t>
      </w:r>
      <w:r w:rsidRPr="00ED26B1">
        <w:rPr>
          <w:rFonts w:ascii="Calibri" w:eastAsia="Calibri" w:hAnsi="Calibri" w:cs="Calibri"/>
          <w:spacing w:val="-8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than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females</w:t>
      </w:r>
      <w:r w:rsidRPr="00ED26B1">
        <w:rPr>
          <w:rFonts w:ascii="Calibri" w:eastAsia="Calibri" w:hAnsi="Calibri" w:cs="Calibri"/>
          <w:spacing w:val="-7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(48.9%)</w:t>
      </w:r>
      <w:r w:rsidRPr="00ED26B1">
        <w:rPr>
          <w:rFonts w:ascii="Calibri" w:eastAsia="Calibri" w:hAnsi="Calibri" w:cs="Calibri"/>
          <w:spacing w:val="-8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in</w:t>
      </w:r>
      <w:r w:rsidR="001B4264" w:rsidRPr="00ED26B1">
        <w:rPr>
          <w:rFonts w:ascii="Calibri" w:eastAsia="Calibri" w:hAnsi="Calibri" w:cs="Calibri"/>
        </w:rPr>
        <w:t xml:space="preserve"> 2013</w:t>
      </w:r>
      <w:r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each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level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schooling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proportion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males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was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slightly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higher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than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females.</w:t>
      </w:r>
      <w:r w:rsidRPr="00ED26B1">
        <w:rPr>
          <w:rFonts w:ascii="Calibri" w:eastAsia="Calibri" w:hAnsi="Calibri" w:cs="Calibri"/>
          <w:spacing w:val="40"/>
        </w:rPr>
        <w:t xml:space="preserve"> </w:t>
      </w:r>
      <w:r w:rsidRPr="00ED26B1">
        <w:rPr>
          <w:rFonts w:ascii="Calibri" w:eastAsia="Calibri" w:hAnsi="Calibri" w:cs="Calibri"/>
        </w:rPr>
        <w:t>As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with previous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years,</w:t>
      </w:r>
      <w:r w:rsidR="00613F50" w:rsidRPr="00ED26B1">
        <w:rPr>
          <w:rFonts w:ascii="Calibri" w:eastAsia="Calibri" w:hAnsi="Calibri" w:cs="Calibri"/>
        </w:rPr>
        <w:t xml:space="preserve"> just over </w:t>
      </w:r>
      <w:r w:rsidR="00613F50" w:rsidRPr="00ED26B1">
        <w:rPr>
          <w:rFonts w:ascii="Calibri" w:eastAsia="Calibri" w:hAnsi="Calibri" w:cs="Calibri"/>
          <w:spacing w:val="-13"/>
        </w:rPr>
        <w:t>two</w:t>
      </w:r>
      <w:r w:rsidRPr="00ED26B1">
        <w:rPr>
          <w:rFonts w:ascii="Calibri" w:eastAsia="Calibri" w:hAnsi="Calibri" w:cs="Calibri"/>
        </w:rPr>
        <w:t>‐thirds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(</w:t>
      </w:r>
      <w:r w:rsidR="001B4264" w:rsidRPr="00ED26B1">
        <w:rPr>
          <w:rFonts w:ascii="Calibri" w:eastAsia="Calibri" w:hAnsi="Calibri" w:cs="Calibri"/>
        </w:rPr>
        <w:t>7</w:t>
      </w:r>
      <w:r w:rsidR="00613F50" w:rsidRPr="00ED26B1">
        <w:rPr>
          <w:rFonts w:ascii="Calibri" w:eastAsia="Calibri" w:hAnsi="Calibri" w:cs="Calibri"/>
        </w:rPr>
        <w:t>0</w:t>
      </w:r>
      <w:r w:rsidR="001B4264" w:rsidRPr="00ED26B1">
        <w:rPr>
          <w:rFonts w:ascii="Calibri" w:eastAsia="Calibri" w:hAnsi="Calibri" w:cs="Calibri"/>
        </w:rPr>
        <w:t>.7</w:t>
      </w:r>
      <w:r w:rsidRPr="00ED26B1">
        <w:rPr>
          <w:rFonts w:ascii="Calibri" w:eastAsia="Calibri" w:hAnsi="Calibri" w:cs="Calibri"/>
        </w:rPr>
        <w:t>%)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="000310B9"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special</w:t>
      </w:r>
      <w:r w:rsidR="00613F50" w:rsidRPr="00ED26B1">
        <w:rPr>
          <w:rFonts w:ascii="Calibri" w:eastAsia="Calibri" w:hAnsi="Calibri" w:cs="Calibri"/>
        </w:rPr>
        <w:t>ist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were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male.</w:t>
      </w:r>
    </w:p>
    <w:p w:rsidR="00852F59" w:rsidRPr="00ED26B1" w:rsidRDefault="007C2D20" w:rsidP="00154800">
      <w:pPr>
        <w:pStyle w:val="Heading4"/>
        <w:rPr>
          <w:sz w:val="16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5: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level and</w:t>
      </w:r>
      <w:r w:rsidRPr="00ED26B1">
        <w:rPr>
          <w:spacing w:val="-5"/>
        </w:rPr>
        <w:t xml:space="preserve"> </w:t>
      </w:r>
      <w:r w:rsidRPr="00ED26B1">
        <w:t xml:space="preserve">gender, </w:t>
      </w:r>
      <w:r w:rsidR="001B4264" w:rsidRPr="00ED26B1">
        <w:t>2009</w:t>
      </w:r>
      <w:r w:rsidR="001B4264" w:rsidRPr="00ED26B1">
        <w:rPr>
          <w:spacing w:val="-6"/>
        </w:rPr>
        <w:t xml:space="preserve"> </w:t>
      </w:r>
      <w:r w:rsidRPr="00ED26B1">
        <w:t>to</w:t>
      </w:r>
      <w:r w:rsidRPr="00ED26B1">
        <w:rPr>
          <w:spacing w:val="-2"/>
        </w:rPr>
        <w:t xml:space="preserve"> </w:t>
      </w:r>
      <w:r w:rsidR="001B4264" w:rsidRPr="00ED26B1">
        <w:t>2013</w:t>
      </w:r>
      <w:r w:rsidR="001B4264"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274" w:type="dxa"/>
        <w:tblInd w:w="250" w:type="dxa"/>
        <w:tblLook w:val="04A0"/>
      </w:tblPr>
      <w:tblGrid>
        <w:gridCol w:w="2860"/>
        <w:gridCol w:w="1265"/>
        <w:gridCol w:w="1265"/>
        <w:gridCol w:w="1265"/>
        <w:gridCol w:w="1243"/>
        <w:gridCol w:w="1376"/>
      </w:tblGrid>
      <w:tr w:rsidR="001B4264" w:rsidRPr="00ED26B1" w:rsidTr="00136583">
        <w:trPr>
          <w:trHeight w:val="248"/>
          <w:tblHeader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136583" w:rsidRDefault="00CE503E" w:rsidP="00ED26B1">
            <w:pPr>
              <w:widowControl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val="en-AU" w:eastAsia="en-AU"/>
              </w:rPr>
            </w:pPr>
            <w:r w:rsidRPr="007870C6">
              <w:rPr>
                <w:rStyle w:val="Strong"/>
              </w:rPr>
              <w:t>Level of schooling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ED26B1">
            <w:pPr>
              <w:widowControl/>
              <w:spacing w:after="0" w:line="240" w:lineRule="auto"/>
              <w:jc w:val="right"/>
              <w:rPr>
                <w:rStyle w:val="Strong"/>
              </w:rPr>
            </w:pPr>
            <w:r w:rsidRPr="002C057D">
              <w:rPr>
                <w:rStyle w:val="Strong"/>
              </w:rPr>
              <w:t>2013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F50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Primary</w:t>
            </w:r>
            <w:r w:rsidR="00613F50" w:rsidRPr="002C057D">
              <w:rPr>
                <w:rStyle w:val="Strong"/>
              </w:rPr>
              <w:t xml:space="preserve"> School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18,049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18,447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18,</w:t>
            </w:r>
            <w:r w:rsidR="003D0E6B" w:rsidRPr="00ED26B1">
              <w:t>861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19,443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20,03</w:t>
            </w:r>
            <w:r w:rsidR="00FD7987" w:rsidRPr="00ED26B1">
              <w:t>3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17,289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17,533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17,</w:t>
            </w:r>
            <w:r w:rsidR="003D0E6B" w:rsidRPr="00ED26B1">
              <w:t>830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18,458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18,938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Subtotal primary</w:t>
            </w:r>
            <w:r w:rsidR="00613F50" w:rsidRPr="00ED26B1">
              <w:t xml:space="preserve"> school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35,338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35,980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</w:t>
            </w:r>
            <w:r w:rsidR="003D0E6B" w:rsidRPr="00ED26B1">
              <w:t>6</w:t>
            </w:r>
            <w:r w:rsidRPr="00ED26B1">
              <w:t>,</w:t>
            </w:r>
            <w:r w:rsidR="003D0E6B" w:rsidRPr="00ED26B1">
              <w:t>691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37,901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38,97</w:t>
            </w:r>
            <w:r w:rsidR="00FD7987" w:rsidRPr="00ED26B1">
              <w:t>1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51.1%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51.3%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51.</w:t>
            </w:r>
            <w:r w:rsidR="003D0E6B" w:rsidRPr="00ED26B1">
              <w:rPr>
                <w:i/>
                <w:iCs/>
              </w:rPr>
              <w:t>4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51.3%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51.4%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female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48.9%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48.7%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48.</w:t>
            </w:r>
            <w:r w:rsidR="003D0E6B" w:rsidRPr="00ED26B1">
              <w:rPr>
                <w:i/>
                <w:iCs/>
              </w:rPr>
              <w:t>6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48.7%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48.6%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High</w:t>
            </w:r>
            <w:r w:rsidR="00613F50" w:rsidRPr="002C057D">
              <w:rPr>
                <w:rStyle w:val="Strong"/>
              </w:rPr>
              <w:t xml:space="preserve"> School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9,773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9,857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</w:t>
            </w:r>
            <w:r w:rsidR="003D0E6B" w:rsidRPr="00ED26B1">
              <w:t>756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9,796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9,850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9,433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9,510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9,5</w:t>
            </w:r>
            <w:r w:rsidR="003D0E6B" w:rsidRPr="00ED26B1"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9,545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9,698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Subtotal high</w:t>
            </w:r>
            <w:r w:rsidR="00613F50" w:rsidRPr="00ED26B1">
              <w:t xml:space="preserve"> school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19,206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19,367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</w:t>
            </w:r>
            <w:r w:rsidR="003D0E6B" w:rsidRPr="00ED26B1"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19,548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</w:rPr>
            </w:pPr>
            <w:r w:rsidRPr="00ED26B1">
              <w:rPr>
                <w:i/>
              </w:rPr>
              <w:t>Per cent 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50.9%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50.9%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50.</w:t>
            </w:r>
            <w:r w:rsidR="003D0E6B" w:rsidRPr="00ED26B1">
              <w:t>6</w:t>
            </w:r>
            <w:r w:rsidRPr="00ED26B1"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50.6%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50.4%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</w:rPr>
            </w:pPr>
            <w:r w:rsidRPr="00ED26B1">
              <w:rPr>
                <w:i/>
              </w:rPr>
              <w:t>Per cent female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49.1%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49.1%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49.</w:t>
            </w:r>
            <w:r w:rsidR="003D0E6B" w:rsidRPr="00ED26B1">
              <w:t>4</w:t>
            </w:r>
            <w:r w:rsidRPr="00ED26B1"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49.4%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49.6%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College</w:t>
            </w:r>
            <w:r w:rsidR="00613F50" w:rsidRPr="002C057D">
              <w:rPr>
                <w:rStyle w:val="Strong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4,789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4,776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</w:t>
            </w:r>
            <w:r w:rsidR="004B0E9C" w:rsidRPr="00ED26B1">
              <w:t>834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4,992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4,974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4,719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4,932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4,9</w:t>
            </w:r>
            <w:r w:rsidR="004B0E9C" w:rsidRPr="00ED26B1">
              <w:t>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4,899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4,916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Subtotal college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9,508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9,708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</w:t>
            </w:r>
            <w:r w:rsidR="004B0E9C" w:rsidRPr="00ED26B1">
              <w:t>814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9,891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9,890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50.4%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49.2%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49.</w:t>
            </w:r>
            <w:r w:rsidR="004B0E9C" w:rsidRPr="00ED26B1">
              <w:rPr>
                <w:i/>
                <w:iCs/>
              </w:rPr>
              <w:t>3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50.5%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50.3%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female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49.6%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50.8%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50.</w:t>
            </w:r>
            <w:r w:rsidR="004B0E9C" w:rsidRPr="00ED26B1">
              <w:rPr>
                <w:i/>
                <w:iCs/>
              </w:rPr>
              <w:t>7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49.5%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49.7%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Special</w:t>
            </w:r>
            <w:r w:rsidR="00613F50" w:rsidRPr="002C057D">
              <w:rPr>
                <w:rStyle w:val="Strong"/>
              </w:rPr>
              <w:t>ist</w:t>
            </w:r>
            <w:r w:rsidRPr="002C057D">
              <w:rPr>
                <w:rStyle w:val="Strong"/>
              </w:rPr>
              <w:t xml:space="preserve"> schools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23</w:t>
            </w:r>
            <w:r w:rsidR="004B0E9C" w:rsidRPr="00ED26B1"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294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</w:t>
            </w:r>
            <w:r w:rsidR="004B0E9C" w:rsidRPr="00ED26B1"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122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Subtotal special</w:t>
            </w:r>
            <w:r w:rsidR="00613F50" w:rsidRPr="00ED26B1">
              <w:t>ist</w:t>
            </w:r>
            <w:r w:rsidRPr="00ED26B1">
              <w:t xml:space="preserve"> schools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35</w:t>
            </w:r>
            <w:r w:rsidR="004B0E9C" w:rsidRPr="00ED26B1"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416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66.2%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66.4%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66.</w:t>
            </w:r>
            <w:r w:rsidR="004B0E9C" w:rsidRPr="00ED26B1">
              <w:rPr>
                <w:i/>
                <w:iCs/>
              </w:rPr>
              <w:t>9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67.7%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70.7%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Per cent female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33.8%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33.6%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33.</w:t>
            </w:r>
            <w:r w:rsidR="004B0E9C" w:rsidRPr="00ED26B1">
              <w:rPr>
                <w:i/>
                <w:iCs/>
              </w:rPr>
              <w:t>1</w:t>
            </w:r>
            <w:r w:rsidRPr="00ED26B1">
              <w:rPr>
                <w:i/>
                <w:iCs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32.3%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rPr>
                <w:i/>
                <w:iCs/>
              </w:rPr>
            </w:pPr>
            <w:r w:rsidRPr="00ED26B1">
              <w:rPr>
                <w:i/>
                <w:iCs/>
              </w:rPr>
              <w:t>29.3%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All schools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36583" w:rsidP="00AD29FE">
            <w:pPr>
              <w:pStyle w:val="Heading5"/>
            </w:pPr>
            <w:r>
              <w:t>-</w:t>
            </w:r>
            <w:r w:rsidR="001B4264" w:rsidRPr="00ED26B1">
              <w:t> 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32,828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33,317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33,</w:t>
            </w:r>
            <w:r w:rsidR="004B0E9C" w:rsidRPr="00ED26B1">
              <w:t>685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34,504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35,15</w:t>
            </w:r>
            <w:r w:rsidR="00FD7987" w:rsidRPr="00ED26B1">
              <w:t>1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  <w:jc w:val="left"/>
            </w:pPr>
            <w:r w:rsidRPr="00ED26B1">
              <w:t>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31,552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32,095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32,</w:t>
            </w:r>
            <w:r w:rsidR="004B0E9C" w:rsidRPr="00ED26B1">
              <w:t>459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</w:t>
            </w:r>
            <w:r w:rsidR="004B0E9C" w:rsidRPr="00ED26B1">
              <w:t>2</w:t>
            </w:r>
            <w:r w:rsidRPr="00ED26B1">
              <w:t>,032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ED26B1" w:rsidRDefault="001B4264" w:rsidP="00AD29FE">
            <w:pPr>
              <w:pStyle w:val="Heading5"/>
            </w:pPr>
            <w:r w:rsidRPr="00ED26B1">
              <w:t>33,674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Total all schools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64,380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65,412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</w:t>
            </w:r>
            <w:r w:rsidR="004B0E9C" w:rsidRPr="002C057D">
              <w:rPr>
                <w:rStyle w:val="Strong"/>
              </w:rPr>
              <w:t>6</w:t>
            </w:r>
            <w:r w:rsidRPr="002C057D">
              <w:rPr>
                <w:rStyle w:val="Strong"/>
              </w:rPr>
              <w:t>,</w:t>
            </w:r>
            <w:r w:rsidR="004B0E9C" w:rsidRPr="002C057D">
              <w:rPr>
                <w:rStyle w:val="Strong"/>
              </w:rPr>
              <w:t>144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67,536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68,82</w:t>
            </w:r>
            <w:r w:rsidR="00FD7987" w:rsidRPr="002C057D">
              <w:rPr>
                <w:rStyle w:val="Strong"/>
              </w:rPr>
              <w:t>5</w:t>
            </w:r>
          </w:p>
        </w:tc>
      </w:tr>
      <w:tr w:rsidR="001B4264" w:rsidRPr="00ED26B1" w:rsidTr="00ED26B1">
        <w:trPr>
          <w:trHeight w:val="2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Per cent 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51.0%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50.9%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50.9%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51.1%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51.1%</w:t>
            </w:r>
          </w:p>
        </w:tc>
      </w:tr>
      <w:tr w:rsidR="001B4264" w:rsidRPr="00ED26B1" w:rsidTr="00ED26B1">
        <w:trPr>
          <w:trHeight w:val="2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Per cent female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49.0%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49.1%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49.1%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48.9%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64" w:rsidRPr="002C057D" w:rsidRDefault="001B4264" w:rsidP="00AD29FE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48.9%</w:t>
            </w:r>
          </w:p>
        </w:tc>
      </w:tr>
    </w:tbl>
    <w:p w:rsidR="00EF3E89" w:rsidRPr="00ED26B1" w:rsidRDefault="00EF3E89" w:rsidP="00ED26B1">
      <w:pPr>
        <w:spacing w:before="40" w:after="0" w:line="217" w:lineRule="exact"/>
        <w:ind w:left="142" w:right="-20"/>
        <w:rPr>
          <w:rFonts w:ascii="Calibri" w:eastAsia="Calibri" w:hAnsi="Calibri" w:cs="Calibri"/>
          <w:position w:val="8"/>
          <w:sz w:val="10"/>
          <w:szCs w:val="10"/>
        </w:rPr>
      </w:pPr>
    </w:p>
    <w:p w:rsidR="00852F59" w:rsidRPr="00ED26B1" w:rsidRDefault="007C2D20" w:rsidP="002C057D">
      <w:pPr>
        <w:pStyle w:val="Note"/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Pr="00ED26B1">
        <w:t>Includes</w:t>
      </w:r>
      <w:r w:rsidRPr="00ED26B1">
        <w:rPr>
          <w:spacing w:val="-5"/>
        </w:rPr>
        <w:t xml:space="preserve"> </w:t>
      </w:r>
      <w:r w:rsidRPr="00ED26B1">
        <w:t>a</w:t>
      </w:r>
      <w:r w:rsidRPr="00ED26B1">
        <w:rPr>
          <w:spacing w:val="-1"/>
        </w:rPr>
        <w:t xml:space="preserve"> </w:t>
      </w:r>
      <w:r w:rsidRPr="00ED26B1">
        <w:t>small</w:t>
      </w:r>
      <w:r w:rsidRPr="00ED26B1">
        <w:rPr>
          <w:spacing w:val="-3"/>
        </w:rPr>
        <w:t xml:space="preserve"> </w:t>
      </w:r>
      <w:r w:rsidRPr="00ED26B1">
        <w:t>number</w:t>
      </w:r>
      <w:r w:rsidRPr="00ED26B1">
        <w:rPr>
          <w:spacing w:val="-6"/>
        </w:rPr>
        <w:t xml:space="preserve"> </w:t>
      </w:r>
      <w:r w:rsidRPr="00ED26B1">
        <w:t>of</w:t>
      </w:r>
      <w:r w:rsidRPr="00ED26B1">
        <w:rPr>
          <w:spacing w:val="-1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more</w:t>
      </w:r>
      <w:r w:rsidRPr="00ED26B1">
        <w:rPr>
          <w:spacing w:val="-3"/>
        </w:rPr>
        <w:t xml:space="preserve"> </w:t>
      </w:r>
      <w:r w:rsidRPr="00ED26B1">
        <w:t>than</w:t>
      </w:r>
      <w:r w:rsidRPr="00ED26B1">
        <w:rPr>
          <w:spacing w:val="-3"/>
        </w:rPr>
        <w:t xml:space="preserve"> </w:t>
      </w:r>
      <w:r w:rsidRPr="00ED26B1">
        <w:t>one</w:t>
      </w:r>
      <w:r w:rsidRPr="00ED26B1">
        <w:rPr>
          <w:spacing w:val="-2"/>
        </w:rPr>
        <w:t xml:space="preserve"> </w:t>
      </w:r>
      <w:r w:rsidRPr="00ED26B1">
        <w:t>school.</w:t>
      </w:r>
    </w:p>
    <w:p w:rsidR="00EF3E89" w:rsidRPr="00ED26B1" w:rsidRDefault="00EF3E89" w:rsidP="00ED26B1">
      <w:pPr>
        <w:spacing w:after="0" w:line="197" w:lineRule="exact"/>
        <w:ind w:right="-20"/>
        <w:rPr>
          <w:rFonts w:ascii="Calibri" w:eastAsia="Calibri" w:hAnsi="Calibri" w:cs="Calibri"/>
          <w:sz w:val="16"/>
          <w:szCs w:val="16"/>
        </w:rPr>
        <w:sectPr w:rsidR="00EF3E89" w:rsidRPr="00ED26B1" w:rsidSect="00EF3E89">
          <w:pgSz w:w="11920" w:h="16840"/>
          <w:pgMar w:top="960" w:right="1220" w:bottom="709" w:left="1320" w:header="760" w:footer="737" w:gutter="0"/>
          <w:cols w:space="720"/>
          <w:docGrid w:linePitch="299"/>
        </w:sectPr>
      </w:pPr>
    </w:p>
    <w:p w:rsidR="009B52A6" w:rsidRPr="00ED26B1" w:rsidRDefault="009B52A6" w:rsidP="00ED26B1">
      <w:pPr>
        <w:spacing w:after="0" w:line="200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:rsidR="00852F59" w:rsidRPr="00ED26B1" w:rsidRDefault="007C2D20" w:rsidP="00154800">
      <w:pPr>
        <w:pStyle w:val="Heading3"/>
        <w:rPr>
          <w:sz w:val="20"/>
          <w:szCs w:val="20"/>
        </w:rPr>
      </w:pPr>
      <w:r w:rsidRPr="00ED26B1">
        <w:t>Student enrolments</w:t>
      </w:r>
      <w:r w:rsidRPr="00ED26B1">
        <w:rPr>
          <w:spacing w:val="1"/>
        </w:rPr>
        <w:t xml:space="preserve"> </w:t>
      </w:r>
      <w:r w:rsidR="00E00727" w:rsidRPr="00ED26B1">
        <w:t>2013</w:t>
      </w:r>
    </w:p>
    <w:p w:rsidR="00852F59" w:rsidRPr="00ED26B1" w:rsidRDefault="00852F59" w:rsidP="00ED26B1">
      <w:pPr>
        <w:spacing w:before="6" w:after="0" w:line="280" w:lineRule="exact"/>
        <w:rPr>
          <w:sz w:val="28"/>
          <w:szCs w:val="28"/>
        </w:rPr>
      </w:pPr>
    </w:p>
    <w:p w:rsidR="00852F59" w:rsidRPr="00ED26B1" w:rsidRDefault="007C2D20" w:rsidP="00154800">
      <w:pPr>
        <w:pStyle w:val="Heading4"/>
        <w:rPr>
          <w:sz w:val="16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6: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level, year level and</w:t>
      </w:r>
      <w:r w:rsidRPr="00ED26B1">
        <w:rPr>
          <w:spacing w:val="-5"/>
        </w:rPr>
        <w:t xml:space="preserve"> </w:t>
      </w:r>
      <w:r w:rsidRPr="00ED26B1">
        <w:t xml:space="preserve">gender, </w:t>
      </w:r>
      <w:r w:rsidR="00E00727" w:rsidRPr="00ED26B1">
        <w:t>2013</w:t>
      </w:r>
      <w:r w:rsidR="00E00727"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214" w:type="dxa"/>
        <w:tblInd w:w="250" w:type="dxa"/>
        <w:tblLook w:val="04A0"/>
      </w:tblPr>
      <w:tblGrid>
        <w:gridCol w:w="4084"/>
        <w:gridCol w:w="1290"/>
        <w:gridCol w:w="1290"/>
        <w:gridCol w:w="1274"/>
        <w:gridCol w:w="1276"/>
      </w:tblGrid>
      <w:tr w:rsidR="00EB1E06" w:rsidRPr="00ED26B1" w:rsidTr="00136583">
        <w:trPr>
          <w:trHeight w:val="464"/>
          <w:tblHeader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136583" w:rsidRDefault="00A216F2" w:rsidP="00720F65">
            <w:pPr>
              <w:pStyle w:val="Heading5"/>
              <w:jc w:val="left"/>
            </w:pPr>
            <w:r w:rsidRPr="007870C6">
              <w:rPr>
                <w:rStyle w:val="Strong"/>
              </w:rPr>
              <w:t>Level of schooling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Males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Females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Percentage of total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Primary</w:t>
            </w:r>
            <w:r w:rsidR="00765ECF" w:rsidRPr="002C057D">
              <w:rPr>
                <w:rStyle w:val="Strong"/>
              </w:rPr>
              <w:t xml:space="preserve"> s</w:t>
            </w:r>
            <w:r w:rsidR="00355DA8" w:rsidRPr="002C057D">
              <w:rPr>
                <w:rStyle w:val="Strong"/>
              </w:rPr>
              <w:t>chool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Preschool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2,771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Kindergarten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2,666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2,552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2,665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7.4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2,47</w:t>
            </w:r>
            <w:r w:rsidR="00710359" w:rsidRPr="00ED26B1"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4,97</w:t>
            </w:r>
            <w:r w:rsidR="00710359" w:rsidRPr="00ED26B1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7.2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2,25</w:t>
            </w:r>
            <w:r w:rsidR="00710359" w:rsidRPr="00ED26B1"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4,65</w:t>
            </w:r>
            <w:r w:rsidR="00710359" w:rsidRPr="00ED26B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6.8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6.9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2,239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2,24</w:t>
            </w:r>
            <w:r w:rsidR="00DA4DDA" w:rsidRPr="00ED26B1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2,184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4,43</w:t>
            </w:r>
            <w:r w:rsidR="00DA4DDA" w:rsidRPr="00ED26B1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6.4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primary</w:t>
            </w:r>
            <w:r w:rsidR="00355DA8" w:rsidRPr="00ED26B1">
              <w:t xml:space="preserve"> school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20,03</w:t>
            </w:r>
            <w:r w:rsidR="00DA4DDA" w:rsidRPr="00ED26B1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18,938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38,97</w:t>
            </w:r>
            <w:r w:rsidR="00DA4DDA" w:rsidRPr="00ED26B1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56.6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High</w:t>
            </w:r>
            <w:r w:rsidR="00355DA8" w:rsidRPr="002C057D">
              <w:rPr>
                <w:rStyle w:val="Strong"/>
              </w:rPr>
              <w:t xml:space="preserve"> </w:t>
            </w:r>
            <w:r w:rsidR="00765ECF" w:rsidRPr="002C057D">
              <w:rPr>
                <w:rStyle w:val="Strong"/>
              </w:rPr>
              <w:t>school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7.2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7.0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7.1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7.1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high</w:t>
            </w:r>
            <w:r w:rsidR="00355DA8" w:rsidRPr="00ED26B1">
              <w:t xml:space="preserve"> school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9,850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9,698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19,548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28.4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College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2,619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2,607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6.8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college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14.4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Special</w:t>
            </w:r>
            <w:r w:rsidR="00355DA8" w:rsidRPr="002C057D">
              <w:rPr>
                <w:rStyle w:val="Strong"/>
              </w:rPr>
              <w:t>ist</w:t>
            </w:r>
            <w:r w:rsidRPr="002C057D">
              <w:rPr>
                <w:rStyle w:val="Strong"/>
              </w:rPr>
              <w:t xml:space="preserve"> </w:t>
            </w:r>
            <w:r w:rsidR="00765ECF" w:rsidRPr="002C057D">
              <w:rPr>
                <w:rStyle w:val="Strong"/>
              </w:rPr>
              <w:t>s</w:t>
            </w:r>
            <w:r w:rsidRPr="002C057D">
              <w:rPr>
                <w:rStyle w:val="Strong"/>
              </w:rPr>
              <w:t>chools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 </w:t>
            </w:r>
            <w:r w:rsidR="0013658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36583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Primary school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0.3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High school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0.2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College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0.1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special</w:t>
            </w:r>
            <w:r w:rsidR="00355DA8" w:rsidRPr="00ED26B1">
              <w:t>ist</w:t>
            </w:r>
            <w:r w:rsidRPr="00ED26B1">
              <w:t xml:space="preserve"> schools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0.6</w:t>
            </w:r>
          </w:p>
        </w:tc>
      </w:tr>
      <w:tr w:rsidR="00EB1E06" w:rsidRPr="00ED26B1" w:rsidTr="00ED26B1">
        <w:trPr>
          <w:trHeight w:val="2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2C057D">
              <w:rPr>
                <w:rStyle w:val="Strong"/>
              </w:rPr>
              <w:t>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35,15</w:t>
            </w:r>
            <w:r w:rsidR="00DA4DDA" w:rsidRPr="002C057D">
              <w:rPr>
                <w:rStyle w:val="Strong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33,674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68,82</w:t>
            </w:r>
            <w:r w:rsidR="00DA4DDA" w:rsidRPr="002C057D">
              <w:rPr>
                <w:rStyle w:val="Stron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2C057D" w:rsidRDefault="00E00727" w:rsidP="00720F65">
            <w:pPr>
              <w:pStyle w:val="Heading5"/>
              <w:rPr>
                <w:rStyle w:val="Strong"/>
              </w:rPr>
            </w:pPr>
            <w:r w:rsidRPr="002C057D">
              <w:rPr>
                <w:rStyle w:val="Strong"/>
              </w:rPr>
              <w:t>100.0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852F59" w:rsidRPr="00ED26B1" w:rsidRDefault="007C2D20" w:rsidP="002C057D">
      <w:pPr>
        <w:pStyle w:val="Note"/>
        <w:sectPr w:rsidR="00852F59" w:rsidRPr="00ED26B1">
          <w:pgSz w:w="11920" w:h="16840"/>
          <w:pgMar w:top="960" w:right="1260" w:bottom="1020" w:left="1340" w:header="760" w:footer="828" w:gutter="0"/>
          <w:cols w:space="720"/>
        </w:sectPr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Pr="00ED26B1">
        <w:t>Includes</w:t>
      </w:r>
      <w:r w:rsidRPr="00ED26B1">
        <w:rPr>
          <w:spacing w:val="-5"/>
        </w:rPr>
        <w:t xml:space="preserve"> </w:t>
      </w:r>
      <w:r w:rsidRPr="00ED26B1">
        <w:t>a</w:t>
      </w:r>
      <w:r w:rsidRPr="00ED26B1">
        <w:rPr>
          <w:spacing w:val="-1"/>
        </w:rPr>
        <w:t xml:space="preserve"> </w:t>
      </w:r>
      <w:r w:rsidRPr="00ED26B1">
        <w:t>small</w:t>
      </w:r>
      <w:r w:rsidRPr="00ED26B1">
        <w:rPr>
          <w:spacing w:val="-3"/>
        </w:rPr>
        <w:t xml:space="preserve"> </w:t>
      </w:r>
      <w:r w:rsidRPr="00ED26B1">
        <w:t>number</w:t>
      </w:r>
      <w:r w:rsidRPr="00ED26B1">
        <w:rPr>
          <w:spacing w:val="-6"/>
        </w:rPr>
        <w:t xml:space="preserve"> </w:t>
      </w:r>
      <w:r w:rsidRPr="00ED26B1">
        <w:t>of</w:t>
      </w:r>
      <w:r w:rsidRPr="00ED26B1">
        <w:rPr>
          <w:spacing w:val="-1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more</w:t>
      </w:r>
      <w:r w:rsidRPr="00ED26B1">
        <w:rPr>
          <w:spacing w:val="-3"/>
        </w:rPr>
        <w:t xml:space="preserve"> </w:t>
      </w:r>
      <w:r w:rsidRPr="00ED26B1">
        <w:t>than</w:t>
      </w:r>
      <w:r w:rsidRPr="00ED26B1">
        <w:rPr>
          <w:spacing w:val="-3"/>
        </w:rPr>
        <w:t xml:space="preserve"> </w:t>
      </w:r>
      <w:r w:rsidRPr="00ED26B1">
        <w:t>one</w:t>
      </w:r>
      <w:r w:rsidRPr="00ED26B1">
        <w:rPr>
          <w:spacing w:val="-2"/>
        </w:rPr>
        <w:t xml:space="preserve"> </w:t>
      </w:r>
      <w:r w:rsidRPr="00ED26B1">
        <w:t>school.</w:t>
      </w:r>
    </w:p>
    <w:p w:rsidR="00EF3E89" w:rsidRPr="00ED26B1" w:rsidRDefault="00EF3E89" w:rsidP="00ED26B1">
      <w:pPr>
        <w:spacing w:before="27" w:after="0" w:line="322" w:lineRule="exact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852F59" w:rsidRPr="00ED26B1" w:rsidRDefault="007C2D20" w:rsidP="00154800">
      <w:pPr>
        <w:pStyle w:val="Heading4"/>
        <w:rPr>
          <w:sz w:val="16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7: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level, year level and</w:t>
      </w:r>
      <w:r w:rsidRPr="00ED26B1">
        <w:rPr>
          <w:spacing w:val="-5"/>
        </w:rPr>
        <w:t xml:space="preserve"> </w:t>
      </w:r>
      <w:r w:rsidRPr="00ED26B1">
        <w:t xml:space="preserve">sector, </w:t>
      </w:r>
      <w:r w:rsidR="00E00727" w:rsidRPr="00ED26B1">
        <w:t>2013</w:t>
      </w:r>
      <w:r w:rsidR="00E00727"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214" w:type="dxa"/>
        <w:tblInd w:w="250" w:type="dxa"/>
        <w:tblLook w:val="04A0"/>
      </w:tblPr>
      <w:tblGrid>
        <w:gridCol w:w="3408"/>
        <w:gridCol w:w="1507"/>
        <w:gridCol w:w="1508"/>
        <w:gridCol w:w="1232"/>
        <w:gridCol w:w="1559"/>
      </w:tblGrid>
      <w:tr w:rsidR="00E00727" w:rsidRPr="00ED26B1" w:rsidTr="00144457">
        <w:trPr>
          <w:trHeight w:val="647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Level of schooling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Public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Non-government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Percentage of total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Primary</w:t>
            </w:r>
            <w:r w:rsidR="001E4A24" w:rsidRPr="007870C6">
              <w:rPr>
                <w:rStyle w:val="Strong"/>
              </w:rPr>
              <w:t xml:space="preserve"> </w:t>
            </w:r>
            <w:r w:rsidR="00EB334A" w:rsidRPr="007870C6">
              <w:rPr>
                <w:rStyle w:val="Strong"/>
              </w:rPr>
              <w:t>school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Preschool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4,282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Kindergarten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3,326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3,224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7.4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3,13</w:t>
            </w:r>
            <w:r w:rsidR="00B354E3" w:rsidRPr="00ED26B1"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4,97</w:t>
            </w:r>
            <w:r w:rsidR="00B354E3" w:rsidRPr="00ED26B1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7.2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2,82</w:t>
            </w:r>
            <w:r w:rsidR="00B354E3" w:rsidRPr="00ED26B1"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E3" w:rsidRPr="00ED26B1" w:rsidRDefault="00E00727" w:rsidP="00720F65">
            <w:pPr>
              <w:pStyle w:val="Heading5"/>
            </w:pPr>
            <w:r w:rsidRPr="00ED26B1">
              <w:t>4,65</w:t>
            </w:r>
            <w:r w:rsidR="00B354E3" w:rsidRPr="00ED26B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6.8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2,797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1,974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6.9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2,566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1,995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2,55</w:t>
            </w:r>
            <w:r w:rsidR="00CD1240" w:rsidRPr="00ED26B1"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4,43</w:t>
            </w:r>
            <w:r w:rsidR="00CD1240" w:rsidRPr="00ED26B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6.4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primary</w:t>
            </w:r>
            <w:r w:rsidR="001E4A24" w:rsidRPr="00ED26B1">
              <w:t xml:space="preserve"> school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24,70</w:t>
            </w:r>
            <w:r w:rsidR="00CD1240" w:rsidRPr="00ED26B1"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14,267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38,97</w:t>
            </w:r>
            <w:r w:rsidR="00CD1240" w:rsidRPr="00ED26B1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56.6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High</w:t>
            </w:r>
            <w:r w:rsidR="001E4A24" w:rsidRPr="007870C6">
              <w:rPr>
                <w:rStyle w:val="Strong"/>
              </w:rPr>
              <w:t xml:space="preserve"> </w:t>
            </w:r>
            <w:r w:rsidR="00EB334A" w:rsidRPr="007870C6">
              <w:rPr>
                <w:rStyle w:val="Strong"/>
              </w:rPr>
              <w:t>school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 </w:t>
            </w:r>
            <w:r w:rsidR="00144457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2,529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7.2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7.0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2,472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7.1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2,350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7.1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high</w:t>
            </w:r>
            <w:r w:rsidR="001E4A24" w:rsidRPr="00ED26B1">
              <w:t xml:space="preserve"> school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9,754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9,794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19,548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28.4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College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 </w:t>
            </w:r>
            <w:r w:rsidR="00144457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3,233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1,993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5,226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Year 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2,772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1,892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6.8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college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6,005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3,885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14.4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Special</w:t>
            </w:r>
            <w:r w:rsidR="001E4A24" w:rsidRPr="007870C6">
              <w:rPr>
                <w:rStyle w:val="Strong"/>
              </w:rPr>
              <w:t>ist</w:t>
            </w:r>
            <w:r w:rsidRPr="007870C6">
              <w:rPr>
                <w:rStyle w:val="Strong"/>
              </w:rPr>
              <w:t xml:space="preserve"> </w:t>
            </w:r>
            <w:r w:rsidR="00EB334A" w:rsidRPr="007870C6">
              <w:rPr>
                <w:rStyle w:val="Strong"/>
              </w:rPr>
              <w:t>s</w:t>
            </w:r>
            <w:r w:rsidRPr="007870C6">
              <w:rPr>
                <w:rStyle w:val="Strong"/>
              </w:rPr>
              <w:t>chools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 </w:t>
            </w:r>
            <w:r w:rsidR="00144457"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 </w:t>
            </w:r>
            <w:r w:rsidR="00144457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144457" w:rsidP="00720F65">
            <w:pPr>
              <w:pStyle w:val="Heading5"/>
            </w:pPr>
            <w:r>
              <w:t>-</w:t>
            </w:r>
            <w:r w:rsidR="00E00727" w:rsidRPr="00ED26B1">
              <w:t> 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Primary school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0.3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High school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0.2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College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0.1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Subtotal special</w:t>
            </w:r>
            <w:r w:rsidR="001E4A24" w:rsidRPr="00ED26B1">
              <w:t>ist schools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0.6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40,87</w:t>
            </w:r>
            <w:r w:rsidR="00CD1240" w:rsidRPr="007870C6">
              <w:rPr>
                <w:rStyle w:val="Strong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27,946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68,82</w:t>
            </w:r>
            <w:r w:rsidR="00CD1240" w:rsidRPr="007870C6">
              <w:rPr>
                <w:rStyle w:val="Stron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100.0</w:t>
            </w:r>
          </w:p>
        </w:tc>
      </w:tr>
      <w:tr w:rsidR="00CB12A5" w:rsidRPr="00ED26B1" w:rsidTr="00E72DC2">
        <w:trPr>
          <w:trHeight w:val="29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A5" w:rsidRPr="007870C6" w:rsidRDefault="00CB12A5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Totals by level of schooling (including specialist school enrolments)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A5" w:rsidRPr="00CB12A5" w:rsidRDefault="00CB12A5" w:rsidP="00720F65">
            <w:pPr>
              <w:pStyle w:val="Heading5"/>
            </w:pPr>
            <w:r w:rsidRPr="00CB12A5"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A5" w:rsidRPr="00CB12A5" w:rsidRDefault="00CB12A5" w:rsidP="00720F65">
            <w:pPr>
              <w:pStyle w:val="Heading5"/>
            </w:pPr>
            <w:r w:rsidRPr="00CB12A5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A5" w:rsidRPr="00ED26B1" w:rsidRDefault="00CB12A5" w:rsidP="00720F65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A5" w:rsidRPr="00ED26B1" w:rsidRDefault="00CB12A5" w:rsidP="00720F65">
            <w:pPr>
              <w:pStyle w:val="Heading5"/>
            </w:pPr>
            <w:r>
              <w:t>-</w:t>
            </w:r>
            <w:r w:rsidRPr="00ED26B1">
              <w:t> 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>Primary school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24,90</w:t>
            </w:r>
            <w:r w:rsidR="00CD1240" w:rsidRPr="00ED26B1"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14,267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39,17</w:t>
            </w:r>
            <w:r w:rsidR="00CD1240" w:rsidRPr="00ED26B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56.9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High school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9,892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9,794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19,686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28.6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  <w:jc w:val="left"/>
            </w:pPr>
            <w:r w:rsidRPr="00ED26B1">
              <w:t xml:space="preserve">College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6,078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3,885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9,963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ED26B1" w:rsidRDefault="00E00727" w:rsidP="00720F65">
            <w:pPr>
              <w:pStyle w:val="Heading5"/>
            </w:pPr>
            <w:r w:rsidRPr="00ED26B1">
              <w:t>14.5</w:t>
            </w:r>
          </w:p>
        </w:tc>
      </w:tr>
      <w:tr w:rsidR="00E00727" w:rsidRPr="00ED26B1" w:rsidTr="00ED26B1">
        <w:trPr>
          <w:trHeight w:val="28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40,87</w:t>
            </w:r>
            <w:r w:rsidR="00CD1240" w:rsidRPr="007870C6">
              <w:rPr>
                <w:rStyle w:val="Strong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27,946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68,82</w:t>
            </w:r>
            <w:r w:rsidR="00CD1240" w:rsidRPr="007870C6">
              <w:rPr>
                <w:rStyle w:val="Stron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727" w:rsidRPr="007870C6" w:rsidRDefault="00E00727" w:rsidP="00720F65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100.0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EB334A" w:rsidRPr="00ED26B1" w:rsidRDefault="007C2D20" w:rsidP="007870C6">
      <w:pPr>
        <w:pStyle w:val="Note"/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Pr="00ED26B1">
        <w:t>Includes</w:t>
      </w:r>
      <w:r w:rsidRPr="00ED26B1">
        <w:rPr>
          <w:spacing w:val="-5"/>
        </w:rPr>
        <w:t xml:space="preserve"> </w:t>
      </w:r>
      <w:r w:rsidRPr="00ED26B1">
        <w:t>a</w:t>
      </w:r>
      <w:r w:rsidRPr="00ED26B1">
        <w:rPr>
          <w:spacing w:val="-1"/>
        </w:rPr>
        <w:t xml:space="preserve"> </w:t>
      </w:r>
      <w:r w:rsidRPr="00ED26B1">
        <w:t>small</w:t>
      </w:r>
      <w:r w:rsidRPr="00ED26B1">
        <w:rPr>
          <w:spacing w:val="-3"/>
        </w:rPr>
        <w:t xml:space="preserve"> </w:t>
      </w:r>
      <w:r w:rsidRPr="00ED26B1">
        <w:t>number</w:t>
      </w:r>
      <w:r w:rsidRPr="00ED26B1">
        <w:rPr>
          <w:spacing w:val="-6"/>
        </w:rPr>
        <w:t xml:space="preserve"> </w:t>
      </w:r>
      <w:r w:rsidRPr="00ED26B1">
        <w:t>of</w:t>
      </w:r>
      <w:r w:rsidRPr="00ED26B1">
        <w:rPr>
          <w:spacing w:val="-1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more</w:t>
      </w:r>
      <w:r w:rsidRPr="00ED26B1">
        <w:rPr>
          <w:spacing w:val="-3"/>
        </w:rPr>
        <w:t xml:space="preserve"> </w:t>
      </w:r>
      <w:r w:rsidRPr="00ED26B1">
        <w:t>than</w:t>
      </w:r>
      <w:r w:rsidRPr="00ED26B1">
        <w:rPr>
          <w:spacing w:val="-3"/>
        </w:rPr>
        <w:t xml:space="preserve"> </w:t>
      </w:r>
      <w:r w:rsidRPr="00ED26B1">
        <w:t>one</w:t>
      </w:r>
      <w:r w:rsidRPr="00ED26B1">
        <w:rPr>
          <w:spacing w:val="-2"/>
        </w:rPr>
        <w:t xml:space="preserve"> </w:t>
      </w:r>
      <w:r w:rsidR="000E528C" w:rsidRPr="00ED26B1">
        <w:t>school.</w:t>
      </w:r>
    </w:p>
    <w:p w:rsidR="00852F59" w:rsidRPr="00ED26B1" w:rsidRDefault="007870C6" w:rsidP="007870C6">
      <w:pPr>
        <w:pStyle w:val="Note"/>
      </w:pPr>
      <w:r>
        <w:t xml:space="preserve">   </w:t>
      </w:r>
      <w:r w:rsidR="007C2D20" w:rsidRPr="00ED26B1">
        <w:t>NA</w:t>
      </w:r>
      <w:r w:rsidR="007C2D20" w:rsidRPr="00ED26B1">
        <w:rPr>
          <w:spacing w:val="-2"/>
        </w:rPr>
        <w:t xml:space="preserve"> </w:t>
      </w:r>
      <w:r w:rsidR="007C2D20" w:rsidRPr="00ED26B1">
        <w:t>Not</w:t>
      </w:r>
      <w:r w:rsidR="007C2D20" w:rsidRPr="00ED26B1">
        <w:rPr>
          <w:spacing w:val="-2"/>
        </w:rPr>
        <w:t xml:space="preserve"> </w:t>
      </w:r>
      <w:r w:rsidR="007C2D20" w:rsidRPr="00ED26B1">
        <w:t>applicable</w:t>
      </w:r>
    </w:p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before="18" w:after="0" w:line="280" w:lineRule="exact"/>
        <w:ind w:left="142"/>
        <w:rPr>
          <w:sz w:val="28"/>
          <w:szCs w:val="28"/>
        </w:rPr>
      </w:pPr>
    </w:p>
    <w:p w:rsidR="00852F59" w:rsidRPr="00ED26B1" w:rsidRDefault="007C2D20" w:rsidP="00154800">
      <w:pPr>
        <w:pStyle w:val="Heading4"/>
        <w:rPr>
          <w:sz w:val="16"/>
          <w:szCs w:val="16"/>
        </w:rPr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8: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Aboriginal</w:t>
      </w:r>
      <w:r w:rsidRPr="00ED26B1">
        <w:rPr>
          <w:spacing w:val="-11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>Torres Strait</w:t>
      </w:r>
      <w:r w:rsidRPr="00ED26B1">
        <w:rPr>
          <w:spacing w:val="-5"/>
        </w:rPr>
        <w:t xml:space="preserve"> </w:t>
      </w:r>
      <w:r w:rsidRPr="00ED26B1">
        <w:t>Islander</w:t>
      </w:r>
      <w:r w:rsidRPr="00ED26B1">
        <w:rPr>
          <w:spacing w:val="-8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level, year level and</w:t>
      </w:r>
      <w:r w:rsidRPr="00ED26B1">
        <w:rPr>
          <w:spacing w:val="-5"/>
        </w:rPr>
        <w:t xml:space="preserve"> </w:t>
      </w:r>
      <w:r w:rsidRPr="00ED26B1">
        <w:t xml:space="preserve">sector, </w:t>
      </w:r>
      <w:r w:rsidR="002F7B08" w:rsidRPr="00ED26B1">
        <w:t>2013</w:t>
      </w:r>
      <w:r w:rsidR="002F7B08"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before="5" w:after="0" w:line="120" w:lineRule="exact"/>
        <w:rPr>
          <w:sz w:val="12"/>
          <w:szCs w:val="12"/>
        </w:rPr>
      </w:pPr>
    </w:p>
    <w:tbl>
      <w:tblPr>
        <w:tblW w:w="9214" w:type="dxa"/>
        <w:tblInd w:w="250" w:type="dxa"/>
        <w:tblLook w:val="04A0"/>
      </w:tblPr>
      <w:tblGrid>
        <w:gridCol w:w="3208"/>
        <w:gridCol w:w="1555"/>
        <w:gridCol w:w="1557"/>
        <w:gridCol w:w="1335"/>
        <w:gridCol w:w="1559"/>
      </w:tblGrid>
      <w:tr w:rsidR="002F7B08" w:rsidRPr="00ED26B1" w:rsidTr="00B765F6">
        <w:trPr>
          <w:trHeight w:val="485"/>
          <w:tblHeader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480D3E" w:rsidRDefault="00A216F2" w:rsidP="005652AA">
            <w:pPr>
              <w:pStyle w:val="Heading5"/>
              <w:jc w:val="left"/>
            </w:pPr>
            <w:r w:rsidRPr="007870C6">
              <w:rPr>
                <w:rStyle w:val="Strong"/>
              </w:rPr>
              <w:t>Level of schooling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Public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Non-government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7870C6" w:rsidRDefault="00F0698B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 xml:space="preserve">Percentage </w:t>
            </w:r>
            <w:r w:rsidR="002F7B08" w:rsidRPr="007870C6">
              <w:rPr>
                <w:rStyle w:val="Strong"/>
              </w:rPr>
              <w:t>of total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Primary</w:t>
            </w:r>
            <w:r w:rsidR="00EC4587" w:rsidRPr="007870C6">
              <w:rPr>
                <w:rStyle w:val="Strong"/>
              </w:rPr>
              <w:t xml:space="preserve"> </w:t>
            </w:r>
            <w:r w:rsidR="00EB334A" w:rsidRPr="007870C6">
              <w:rPr>
                <w:rStyle w:val="Strong"/>
              </w:rPr>
              <w:t>school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Preschool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Kindergarten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7.4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7.4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7.7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6.6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primary</w:t>
            </w:r>
            <w:r w:rsidR="00EC4587" w:rsidRPr="00ED26B1">
              <w:t xml:space="preserve"> school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882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61.0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High</w:t>
            </w:r>
            <w:r w:rsidR="00EC4587" w:rsidRPr="007870C6">
              <w:rPr>
                <w:rStyle w:val="Strong"/>
              </w:rPr>
              <w:t xml:space="preserve"> </w:t>
            </w:r>
            <w:r w:rsidR="00EB334A" w:rsidRPr="007870C6">
              <w:rPr>
                <w:rStyle w:val="Strong"/>
              </w:rPr>
              <w:t>school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6.9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6.9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6.7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high</w:t>
            </w:r>
            <w:r w:rsidR="00EC4587" w:rsidRPr="00ED26B1">
              <w:t xml:space="preserve"> school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26.6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College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6.8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Year 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college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11.0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Special</w:t>
            </w:r>
            <w:r w:rsidR="00EC4587" w:rsidRPr="007870C6">
              <w:rPr>
                <w:rStyle w:val="Strong"/>
              </w:rPr>
              <w:t xml:space="preserve">ist </w:t>
            </w:r>
            <w:r w:rsidR="00EB334A" w:rsidRPr="007870C6">
              <w:rPr>
                <w:rStyle w:val="Strong"/>
              </w:rPr>
              <w:t>s</w:t>
            </w:r>
            <w:r w:rsidR="00EC4587" w:rsidRPr="007870C6">
              <w:rPr>
                <w:rStyle w:val="Strong"/>
              </w:rPr>
              <w:t>chools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480D3E"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480D3E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480D3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480D3E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Primary school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0.8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High school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0.4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College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0.2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special</w:t>
            </w:r>
            <w:r w:rsidR="00EC4587" w:rsidRPr="00ED26B1">
              <w:t>ist</w:t>
            </w:r>
            <w:r w:rsidRPr="00ED26B1">
              <w:t xml:space="preserve"> schools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1.4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1,379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369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1,748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100.0</w:t>
            </w:r>
          </w:p>
        </w:tc>
      </w:tr>
      <w:tr w:rsidR="00CB12A5" w:rsidRPr="00ED26B1" w:rsidTr="00E72DC2">
        <w:trPr>
          <w:trHeight w:val="29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A5" w:rsidRPr="007870C6" w:rsidRDefault="00CB12A5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Totals by level of schooling (including specialist school enrolments)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A5" w:rsidRPr="00CB12A5" w:rsidRDefault="00CB12A5" w:rsidP="005652AA">
            <w:pPr>
              <w:pStyle w:val="Heading5"/>
            </w:pPr>
            <w:r w:rsidRPr="00CB12A5"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A5" w:rsidRPr="00CB12A5" w:rsidRDefault="00CB12A5" w:rsidP="005652AA">
            <w:pPr>
              <w:pStyle w:val="Heading5"/>
            </w:pPr>
            <w:r w:rsidRPr="00CB12A5"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2A5" w:rsidRPr="00480D3E" w:rsidRDefault="00CB12A5" w:rsidP="005652AA">
            <w:pPr>
              <w:pStyle w:val="Heading5"/>
            </w:pPr>
            <w:r w:rsidRPr="00480D3E">
              <w:t> 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A5" w:rsidRPr="00480D3E" w:rsidRDefault="00CB12A5" w:rsidP="005652AA">
            <w:pPr>
              <w:pStyle w:val="Heading5"/>
            </w:pPr>
            <w:r w:rsidRPr="00480D3E">
              <w:t> -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Primary school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61.8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High school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27.0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College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11.2</w:t>
            </w:r>
          </w:p>
        </w:tc>
      </w:tr>
      <w:tr w:rsidR="002F7B08" w:rsidRPr="00ED26B1" w:rsidTr="00ED26B1">
        <w:trPr>
          <w:trHeight w:val="29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870C6">
              <w:rPr>
                <w:rStyle w:val="Strong"/>
              </w:rPr>
              <w:t>Total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1,379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369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1,748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870C6" w:rsidRDefault="002F7B08" w:rsidP="005652AA">
            <w:pPr>
              <w:pStyle w:val="Heading5"/>
              <w:rPr>
                <w:rStyle w:val="Strong"/>
              </w:rPr>
            </w:pPr>
            <w:r w:rsidRPr="007870C6">
              <w:rPr>
                <w:rStyle w:val="Strong"/>
              </w:rPr>
              <w:t>100.0</w:t>
            </w:r>
          </w:p>
        </w:tc>
      </w:tr>
    </w:tbl>
    <w:p w:rsidR="00852F59" w:rsidRPr="00ED26B1" w:rsidRDefault="00852F59" w:rsidP="00ED26B1">
      <w:pPr>
        <w:spacing w:before="7" w:after="0" w:line="120" w:lineRule="exact"/>
        <w:rPr>
          <w:sz w:val="12"/>
          <w:szCs w:val="12"/>
        </w:rPr>
      </w:pPr>
    </w:p>
    <w:p w:rsidR="00EB334A" w:rsidRPr="00ED26B1" w:rsidRDefault="007C2D20" w:rsidP="007870C6">
      <w:pPr>
        <w:pStyle w:val="Note"/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Pr="00ED26B1">
        <w:t>Includes</w:t>
      </w:r>
      <w:r w:rsidRPr="00ED26B1">
        <w:rPr>
          <w:spacing w:val="-5"/>
        </w:rPr>
        <w:t xml:space="preserve"> </w:t>
      </w:r>
      <w:r w:rsidRPr="00ED26B1">
        <w:t>a</w:t>
      </w:r>
      <w:r w:rsidRPr="00ED26B1">
        <w:rPr>
          <w:spacing w:val="-1"/>
        </w:rPr>
        <w:t xml:space="preserve"> </w:t>
      </w:r>
      <w:r w:rsidRPr="00ED26B1">
        <w:t>small</w:t>
      </w:r>
      <w:r w:rsidRPr="00ED26B1">
        <w:rPr>
          <w:spacing w:val="-3"/>
        </w:rPr>
        <w:t xml:space="preserve"> </w:t>
      </w:r>
      <w:r w:rsidRPr="00ED26B1">
        <w:t>number</w:t>
      </w:r>
      <w:r w:rsidRPr="00ED26B1">
        <w:rPr>
          <w:spacing w:val="-6"/>
        </w:rPr>
        <w:t xml:space="preserve"> </w:t>
      </w:r>
      <w:r w:rsidRPr="00ED26B1">
        <w:t>of</w:t>
      </w:r>
      <w:r w:rsidRPr="00ED26B1">
        <w:rPr>
          <w:spacing w:val="-1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more</w:t>
      </w:r>
      <w:r w:rsidRPr="00ED26B1">
        <w:rPr>
          <w:spacing w:val="-3"/>
        </w:rPr>
        <w:t xml:space="preserve"> </w:t>
      </w:r>
      <w:r w:rsidRPr="00ED26B1">
        <w:t>than</w:t>
      </w:r>
      <w:r w:rsidRPr="00ED26B1">
        <w:rPr>
          <w:spacing w:val="-3"/>
        </w:rPr>
        <w:t xml:space="preserve"> </w:t>
      </w:r>
      <w:r w:rsidRPr="00ED26B1">
        <w:t>one</w:t>
      </w:r>
      <w:r w:rsidR="00EC4587" w:rsidRPr="00ED26B1">
        <w:rPr>
          <w:spacing w:val="-2"/>
        </w:rPr>
        <w:t xml:space="preserve"> </w:t>
      </w:r>
      <w:r w:rsidRPr="00ED26B1">
        <w:t>school.</w:t>
      </w:r>
    </w:p>
    <w:p w:rsidR="00852F59" w:rsidRPr="00ED26B1" w:rsidRDefault="007870C6" w:rsidP="007870C6">
      <w:pPr>
        <w:pStyle w:val="Note"/>
      </w:pPr>
      <w:r>
        <w:t xml:space="preserve">  </w:t>
      </w:r>
      <w:r w:rsidR="007C2D20" w:rsidRPr="00ED26B1">
        <w:t xml:space="preserve"> NA</w:t>
      </w:r>
      <w:r w:rsidR="007C2D20" w:rsidRPr="00ED26B1">
        <w:rPr>
          <w:spacing w:val="-2"/>
        </w:rPr>
        <w:t xml:space="preserve"> </w:t>
      </w:r>
      <w:r w:rsidR="007C2D20" w:rsidRPr="00ED26B1">
        <w:t>Not</w:t>
      </w:r>
      <w:r w:rsidR="007C2D20" w:rsidRPr="00ED26B1">
        <w:rPr>
          <w:spacing w:val="-2"/>
        </w:rPr>
        <w:t xml:space="preserve"> </w:t>
      </w:r>
      <w:r w:rsidR="007C2D20" w:rsidRPr="00ED26B1">
        <w:t>applicable</w:t>
      </w:r>
    </w:p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before="5" w:after="0" w:line="160" w:lineRule="exact"/>
        <w:rPr>
          <w:sz w:val="16"/>
          <w:szCs w:val="16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626298">
      <w:pPr>
        <w:pStyle w:val="Heading4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9:</w:t>
      </w:r>
      <w:r w:rsidRPr="00ED26B1">
        <w:rPr>
          <w:spacing w:val="51"/>
        </w:rPr>
        <w:t xml:space="preserve"> </w:t>
      </w:r>
      <w:r w:rsidRPr="00ED26B1">
        <w:t>Number</w:t>
      </w:r>
      <w:r w:rsidRPr="00ED26B1">
        <w:rPr>
          <w:spacing w:val="-1"/>
        </w:rPr>
        <w:t xml:space="preserve">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primary</w:t>
      </w:r>
      <w:r w:rsidRPr="00ED26B1">
        <w:rPr>
          <w:spacing w:val="-8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sector, school</w:t>
      </w:r>
      <w:r w:rsidRPr="00ED26B1">
        <w:rPr>
          <w:spacing w:val="-7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>year level,</w:t>
      </w:r>
      <w:r w:rsidR="00320E1B" w:rsidRPr="00ED26B1">
        <w:t xml:space="preserve"> </w:t>
      </w:r>
      <w:r w:rsidR="002F7B08" w:rsidRPr="00ED26B1">
        <w:t>2013</w:t>
      </w:r>
      <w:r w:rsidR="002F7B08" w:rsidRPr="00ED26B1">
        <w:rPr>
          <w:position w:val="11"/>
          <w:sz w:val="16"/>
          <w:szCs w:val="16"/>
        </w:rPr>
        <w:t>1</w:t>
      </w: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tbl>
      <w:tblPr>
        <w:tblW w:w="9385" w:type="dxa"/>
        <w:tblInd w:w="250" w:type="dxa"/>
        <w:tblLook w:val="04A0"/>
      </w:tblPr>
      <w:tblGrid>
        <w:gridCol w:w="3119"/>
        <w:gridCol w:w="580"/>
        <w:gridCol w:w="680"/>
        <w:gridCol w:w="720"/>
        <w:gridCol w:w="700"/>
        <w:gridCol w:w="720"/>
        <w:gridCol w:w="710"/>
        <w:gridCol w:w="709"/>
        <w:gridCol w:w="709"/>
        <w:gridCol w:w="738"/>
      </w:tblGrid>
      <w:tr w:rsidR="002F7B08" w:rsidRPr="00ED26B1" w:rsidTr="00E72DC2">
        <w:trPr>
          <w:trHeight w:val="25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DE0498" w:rsidRDefault="004B7532" w:rsidP="005652AA">
            <w:pPr>
              <w:pStyle w:val="Heading5"/>
              <w:jc w:val="left"/>
            </w:pPr>
            <w:r w:rsidRPr="004B7532">
              <w:rPr>
                <w:rStyle w:val="Strong"/>
              </w:rPr>
              <w:t>Primary Schools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 xml:space="preserve"> 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Total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7F525B">
              <w:rPr>
                <w:rStyle w:val="Strong"/>
              </w:rPr>
              <w:t>Public schools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  <w:rPr>
                <w:i/>
                <w:iCs/>
              </w:rPr>
            </w:pPr>
            <w:r w:rsidRPr="00ED26B1">
              <w:rPr>
                <w:i/>
                <w:iCs/>
              </w:rPr>
              <w:t>North Canberra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Ainslie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424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Campbell Primary School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315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Lyneham Primary School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421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Majura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567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North Ainslie Primary School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437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North Ainslie Primary School IEC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46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O'Connor Co-Operative School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77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Turner Primary School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545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North Canberra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429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366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 xml:space="preserve"> 333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2,832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South Canberra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Forrest </w:t>
            </w:r>
            <w:r w:rsidR="004D6395" w:rsidRPr="00ED26B1">
              <w:t>Primary School</w:t>
            </w:r>
            <w:r w:rsidRPr="00ED26B1">
              <w:t xml:space="preserve">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Narrabundah Early Childhood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123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Narrabundah Koori Preschool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DE0498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E049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Red Hill Primary School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626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Telopea Park School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425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Yarralumla Primary School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321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South Canberra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1,986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Woden Valley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 xml:space="preserve"> 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Curtin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Farrer </w:t>
            </w:r>
            <w:r w:rsidR="004D6395" w:rsidRPr="00ED26B1">
              <w:t>Primary School</w:t>
            </w:r>
            <w:r w:rsidRPr="00ED26B1">
              <w:t xml:space="preserve">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Garran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576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Hughes Primary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274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Hughes Primary </w:t>
            </w:r>
            <w:r w:rsidR="004D6395" w:rsidRPr="00ED26B1">
              <w:t>School IEC</w:t>
            </w:r>
            <w:r w:rsidRPr="00ED26B1">
              <w:t xml:space="preserve">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65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Lyons Early Childhood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Mawson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Torrens Primary School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Woden Valley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2,609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Weston Creek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 xml:space="preserve"> 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Arawang</w:t>
            </w:r>
            <w:proofErr w:type="spellEnd"/>
            <w:r w:rsidRPr="00ED26B1">
              <w:t xml:space="preserve"> Primary School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Chapman Primary School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583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Duffy Primary School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383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Stromlo High School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Weston Creek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1,424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Belconnen North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60D16" w:rsidP="005652AA">
            <w:pPr>
              <w:pStyle w:val="Heading5"/>
            </w:pPr>
            <w:r>
              <w:t>-</w:t>
            </w:r>
            <w:r w:rsidR="002F7B08" w:rsidRPr="00ED26B1">
              <w:t xml:space="preserve"> 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Charnwood-Dunlop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Charnwood-Dunlop School IEC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A60D16"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Evatt Primary School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320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Fraser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431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Giralang Primary School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Kaleen Primary School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567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Maribyrnong Primary School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267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Miles Franklin Primary School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479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Mount Rogers Primary School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432</w:t>
            </w:r>
          </w:p>
        </w:tc>
      </w:tr>
      <w:tr w:rsidR="002F7B08" w:rsidRPr="00ED26B1" w:rsidTr="00E72DC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Belconnen North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3,089</w:t>
            </w:r>
          </w:p>
        </w:tc>
      </w:tr>
    </w:tbl>
    <w:p w:rsidR="00852F59" w:rsidRPr="00ED26B1" w:rsidRDefault="00852F59" w:rsidP="00ED26B1">
      <w:pPr>
        <w:spacing w:before="10" w:after="0" w:line="240" w:lineRule="exact"/>
        <w:rPr>
          <w:sz w:val="24"/>
          <w:szCs w:val="24"/>
        </w:rPr>
      </w:pPr>
    </w:p>
    <w:p w:rsidR="00852F59" w:rsidRPr="00ED26B1" w:rsidRDefault="007C2D20" w:rsidP="007F525B">
      <w:pPr>
        <w:pStyle w:val="Note"/>
      </w:pPr>
      <w:r w:rsidRPr="00ED26B1">
        <w:rPr>
          <w:sz w:val="10"/>
        </w:rPr>
        <w:t>1</w:t>
      </w:r>
      <w:r w:rsidRPr="00ED26B1">
        <w:rPr>
          <w:spacing w:val="13"/>
          <w:sz w:val="10"/>
        </w:rPr>
        <w:t xml:space="preserve"> </w:t>
      </w:r>
      <w:r w:rsidRPr="00ED26B1">
        <w:t>Includes</w:t>
      </w:r>
      <w:r w:rsidRPr="00ED26B1">
        <w:rPr>
          <w:spacing w:val="-5"/>
        </w:rPr>
        <w:t xml:space="preserve"> </w:t>
      </w:r>
      <w:r w:rsidRPr="00ED26B1">
        <w:t>a</w:t>
      </w:r>
      <w:r w:rsidRPr="00ED26B1">
        <w:rPr>
          <w:spacing w:val="-1"/>
        </w:rPr>
        <w:t xml:space="preserve"> </w:t>
      </w:r>
      <w:r w:rsidRPr="00ED26B1">
        <w:t>small</w:t>
      </w:r>
      <w:r w:rsidRPr="00ED26B1">
        <w:rPr>
          <w:spacing w:val="-3"/>
        </w:rPr>
        <w:t xml:space="preserve"> </w:t>
      </w:r>
      <w:r w:rsidRPr="00ED26B1">
        <w:t>number</w:t>
      </w:r>
      <w:r w:rsidRPr="00ED26B1">
        <w:rPr>
          <w:spacing w:val="-6"/>
        </w:rPr>
        <w:t xml:space="preserve"> </w:t>
      </w:r>
      <w:r w:rsidRPr="00ED26B1">
        <w:t>of</w:t>
      </w:r>
      <w:r w:rsidRPr="00ED26B1">
        <w:rPr>
          <w:spacing w:val="-1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more</w:t>
      </w:r>
      <w:r w:rsidRPr="00ED26B1">
        <w:rPr>
          <w:spacing w:val="-3"/>
        </w:rPr>
        <w:t xml:space="preserve"> </w:t>
      </w:r>
      <w:r w:rsidRPr="00ED26B1">
        <w:t>than</w:t>
      </w:r>
      <w:r w:rsidRPr="00ED26B1">
        <w:rPr>
          <w:spacing w:val="-3"/>
        </w:rPr>
        <w:t xml:space="preserve"> </w:t>
      </w:r>
      <w:r w:rsidRPr="00ED26B1">
        <w:t>one</w:t>
      </w:r>
      <w:r w:rsidRPr="00ED26B1">
        <w:rPr>
          <w:spacing w:val="-2"/>
        </w:rPr>
        <w:t xml:space="preserve"> </w:t>
      </w:r>
      <w:r w:rsidRPr="00ED26B1">
        <w:t>school.</w:t>
      </w:r>
    </w:p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before="5" w:after="0" w:line="160" w:lineRule="exact"/>
        <w:rPr>
          <w:sz w:val="16"/>
          <w:szCs w:val="16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872080">
      <w:pPr>
        <w:pStyle w:val="Heading4"/>
        <w:spacing w:before="0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9</w:t>
      </w:r>
      <w:r w:rsidRPr="00ED26B1">
        <w:rPr>
          <w:spacing w:val="-2"/>
        </w:rPr>
        <w:t xml:space="preserve"> </w:t>
      </w:r>
      <w:r w:rsidRPr="00ED26B1">
        <w:t>continued: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389" w:type="dxa"/>
        <w:tblInd w:w="250" w:type="dxa"/>
        <w:tblLook w:val="04A0"/>
      </w:tblPr>
      <w:tblGrid>
        <w:gridCol w:w="3057"/>
        <w:gridCol w:w="629"/>
        <w:gridCol w:w="670"/>
        <w:gridCol w:w="709"/>
        <w:gridCol w:w="690"/>
        <w:gridCol w:w="709"/>
        <w:gridCol w:w="788"/>
        <w:gridCol w:w="709"/>
        <w:gridCol w:w="709"/>
        <w:gridCol w:w="719"/>
      </w:tblGrid>
      <w:tr w:rsidR="002F7B08" w:rsidRPr="00ED26B1" w:rsidTr="00B765F6">
        <w:trPr>
          <w:trHeight w:val="255"/>
          <w:tblHeader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6272E6" w:rsidRDefault="004B7532" w:rsidP="005652AA">
            <w:pPr>
              <w:pStyle w:val="Heading5"/>
              <w:jc w:val="left"/>
            </w:pPr>
            <w:r w:rsidRPr="004B7532">
              <w:rPr>
                <w:rStyle w:val="Strong"/>
              </w:rPr>
              <w:t>Primary Schools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P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 xml:space="preserve"> 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Total</w:t>
            </w:r>
          </w:p>
        </w:tc>
      </w:tr>
      <w:tr w:rsidR="002F7B08" w:rsidRPr="00ED26B1" w:rsidTr="00872080">
        <w:trPr>
          <w:trHeight w:val="210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Belconnen South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 xml:space="preserve"> 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Aranda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533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Cranleigh</w:t>
            </w:r>
            <w:proofErr w:type="spellEnd"/>
            <w:r w:rsidRPr="00ED26B1">
              <w:t xml:space="preserve"> School*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Florey </w:t>
            </w:r>
            <w:r w:rsidR="004D6395" w:rsidRPr="00ED26B1">
              <w:t>Primary School</w:t>
            </w:r>
            <w:r w:rsidRPr="00ED26B1">
              <w:t xml:space="preserve">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Hawker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Kingsford Smith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1D35D0" w:rsidP="005652AA">
            <w:pPr>
              <w:pStyle w:val="Heading5"/>
            </w:pPr>
            <w:r w:rsidRPr="00ED26B1"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</w:t>
            </w:r>
            <w:r w:rsidR="00A43B12" w:rsidRPr="00ED26B1">
              <w:t>70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Kingsford Smith Koori </w:t>
            </w:r>
            <w:r w:rsidR="00BD67C3" w:rsidRPr="00ED26B1">
              <w:t>Preschool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1D35D0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A43B12" w:rsidP="005652AA">
            <w:pPr>
              <w:pStyle w:val="Heading5"/>
            </w:pPr>
            <w:r w:rsidRPr="00ED26B1">
              <w:t>7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Latham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314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Macgregor Primary School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459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Macquarie Primary School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344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Southern Cross Early Childhood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Weetangera Primary School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Belconnen South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3,665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Tuggeranong North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Fadden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344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Gowrie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223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Monash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451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Namadgi</w:t>
            </w:r>
            <w:proofErr w:type="spellEnd"/>
            <w:r w:rsidRPr="00ED26B1">
              <w:t xml:space="preserve">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501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Taylor Primary School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189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Wanniassa Hills Primary School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413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D67C3" w:rsidP="005652AA">
            <w:pPr>
              <w:pStyle w:val="Heading5"/>
              <w:jc w:val="left"/>
            </w:pPr>
            <w:r w:rsidRPr="00ED26B1">
              <w:t xml:space="preserve">Wanniassa Hills Primary School </w:t>
            </w:r>
            <w:r w:rsidR="002F7B08" w:rsidRPr="00ED26B1">
              <w:t xml:space="preserve">IEC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Wanniassa School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274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Wanniassa Koori </w:t>
            </w:r>
            <w:r w:rsidR="00BD67C3" w:rsidRPr="00ED26B1">
              <w:t>Preschool</w:t>
            </w:r>
            <w:r w:rsidRPr="00ED26B1">
              <w:t xml:space="preserve">          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6272E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6272E6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Tuggeranong North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2,425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Tuggeranong South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Bonython Primary School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Calwell Primary School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310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Caroline Chisholm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Charles </w:t>
            </w:r>
            <w:proofErr w:type="spellStart"/>
            <w:r w:rsidRPr="00ED26B1">
              <w:t>Conder</w:t>
            </w:r>
            <w:proofErr w:type="spellEnd"/>
            <w:r w:rsidRPr="00ED26B1">
              <w:t xml:space="preserve"> Primary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Gilmore Primary School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158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Gordon Primary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480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Isabella Plains Early Childhood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D67C3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Richardson </w:t>
            </w:r>
            <w:r w:rsidR="004D6395" w:rsidRPr="00ED26B1">
              <w:t>Primary School</w:t>
            </w:r>
            <w:r w:rsidRPr="00ED26B1">
              <w:t xml:space="preserve">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205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Richardson Koori Preschool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Theodore Primary School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301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Tuggeranong South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29</w:t>
            </w:r>
            <w:r w:rsidR="00BD67C3" w:rsidRPr="00ED26B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</w:t>
            </w:r>
            <w:r w:rsidR="00BD67C3" w:rsidRPr="00ED26B1"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2,602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7F525B" w:rsidRDefault="007B0D7A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Gungahlin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Amaroo</w:t>
            </w:r>
            <w:proofErr w:type="spellEnd"/>
            <w:r w:rsidRPr="00ED26B1">
              <w:t xml:space="preserve"> School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1,071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Franklin Early Childhood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B848DC">
              <w:t>-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85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Gold Creek School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593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Harrison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1,008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Neville Bonner Primary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216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Ngunnawal</w:t>
            </w:r>
            <w:proofErr w:type="spellEnd"/>
            <w:r w:rsidRPr="00ED26B1">
              <w:t xml:space="preserve"> </w:t>
            </w:r>
            <w:r w:rsidR="004D6395" w:rsidRPr="00ED26B1">
              <w:t>Primary 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BD67C3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58</w:t>
            </w:r>
            <w:r w:rsidR="006C38D0" w:rsidRPr="00ED26B1">
              <w:t>9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proofErr w:type="spellStart"/>
            <w:r w:rsidRPr="00ED26B1">
              <w:t>Ngunnawal</w:t>
            </w:r>
            <w:proofErr w:type="spellEnd"/>
            <w:r w:rsidRPr="00ED26B1">
              <w:t xml:space="preserve"> Koori Preschool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B848DC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Palmerston Primary School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437</w:t>
            </w:r>
          </w:p>
        </w:tc>
      </w:tr>
      <w:tr w:rsidR="002F7B08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Gungahlin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549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3</w:t>
            </w:r>
            <w:r w:rsidR="00BD67C3" w:rsidRPr="00ED26B1"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4,00</w:t>
            </w:r>
            <w:r w:rsidR="006C38D0" w:rsidRPr="00ED26B1">
              <w:t>2</w:t>
            </w:r>
          </w:p>
        </w:tc>
      </w:tr>
      <w:tr w:rsidR="00B848DC" w:rsidRPr="00ED26B1" w:rsidTr="00872080">
        <w:trPr>
          <w:trHeight w:val="22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jc w:val="left"/>
              <w:rPr>
                <w:rStyle w:val="IntenseEmphasis"/>
              </w:rPr>
            </w:pPr>
            <w:r w:rsidRPr="007F525B">
              <w:rPr>
                <w:rStyle w:val="IntenseEmphasis"/>
              </w:rPr>
              <w:t>Other ACT Areas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>
              <w:t>-</w:t>
            </w:r>
          </w:p>
        </w:tc>
      </w:tr>
      <w:tr w:rsidR="00B848DC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  <w:jc w:val="left"/>
            </w:pPr>
            <w:r w:rsidRPr="00ED26B1">
              <w:t xml:space="preserve">Jervis Bay Primary School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70</w:t>
            </w:r>
          </w:p>
        </w:tc>
      </w:tr>
      <w:tr w:rsidR="00B848DC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  <w:jc w:val="left"/>
            </w:pPr>
            <w:r w:rsidRPr="00ED26B1">
              <w:t>Subtotal other ACT areas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ED26B1" w:rsidRDefault="00B848DC" w:rsidP="005652AA">
            <w:pPr>
              <w:pStyle w:val="Heading5"/>
            </w:pPr>
            <w:r w:rsidRPr="00ED26B1">
              <w:t>70</w:t>
            </w:r>
          </w:p>
        </w:tc>
      </w:tr>
      <w:tr w:rsidR="00B848DC" w:rsidRPr="00ED26B1" w:rsidTr="00ED26B1">
        <w:trPr>
          <w:trHeight w:val="255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jc w:val="left"/>
              <w:rPr>
                <w:rStyle w:val="Strong"/>
              </w:rPr>
            </w:pPr>
            <w:r w:rsidRPr="007F525B">
              <w:rPr>
                <w:rStyle w:val="Strong"/>
              </w:rPr>
              <w:t>Subtotal public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4,282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3,326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3,224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3,131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2,822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2,797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2,566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2,556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DC" w:rsidRPr="007F525B" w:rsidRDefault="00B848DC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24,704</w:t>
            </w:r>
          </w:p>
        </w:tc>
      </w:tr>
    </w:tbl>
    <w:p w:rsidR="00852F59" w:rsidRPr="00ED26B1" w:rsidRDefault="00872080" w:rsidP="00872080">
      <w:pPr>
        <w:pStyle w:val="Note"/>
        <w:ind w:left="0"/>
      </w:pPr>
      <w:r>
        <w:t xml:space="preserve">   </w:t>
      </w:r>
      <w:r w:rsidR="007C2D20" w:rsidRPr="00ED26B1">
        <w:t>*</w:t>
      </w:r>
      <w:proofErr w:type="spellStart"/>
      <w:r w:rsidR="007C2D20" w:rsidRPr="00ED26B1">
        <w:t>Cranle</w:t>
      </w:r>
      <w:r w:rsidR="007C2D20" w:rsidRPr="00ED26B1">
        <w:rPr>
          <w:spacing w:val="1"/>
        </w:rPr>
        <w:t>i</w:t>
      </w:r>
      <w:r w:rsidR="007C2D20" w:rsidRPr="00ED26B1">
        <w:t>gh</w:t>
      </w:r>
      <w:proofErr w:type="spellEnd"/>
      <w:r w:rsidR="007C2D20" w:rsidRPr="00ED26B1">
        <w:rPr>
          <w:spacing w:val="-7"/>
        </w:rPr>
        <w:t xml:space="preserve"> </w:t>
      </w:r>
      <w:r w:rsidR="007C2D20" w:rsidRPr="00ED26B1">
        <w:t>School</w:t>
      </w:r>
      <w:r w:rsidR="007C2D20" w:rsidRPr="00ED26B1">
        <w:rPr>
          <w:spacing w:val="-3"/>
        </w:rPr>
        <w:t xml:space="preserve"> </w:t>
      </w:r>
      <w:r w:rsidR="007C2D20" w:rsidRPr="00ED26B1">
        <w:t>has</w:t>
      </w:r>
      <w:r w:rsidR="00F74092" w:rsidRPr="00ED26B1">
        <w:t xml:space="preserve"> </w:t>
      </w:r>
      <w:r w:rsidR="002F7B08" w:rsidRPr="00ED26B1">
        <w:t>six</w:t>
      </w:r>
      <w:r w:rsidR="007C2D20" w:rsidRPr="00ED26B1">
        <w:rPr>
          <w:spacing w:val="-4"/>
        </w:rPr>
        <w:t xml:space="preserve"> </w:t>
      </w:r>
      <w:r w:rsidR="007C2D20" w:rsidRPr="00ED26B1">
        <w:t>students</w:t>
      </w:r>
      <w:r w:rsidR="007C2D20" w:rsidRPr="00ED26B1">
        <w:rPr>
          <w:spacing w:val="-6"/>
        </w:rPr>
        <w:t xml:space="preserve"> </w:t>
      </w:r>
      <w:r w:rsidR="007C2D20" w:rsidRPr="00ED26B1">
        <w:t>who</w:t>
      </w:r>
      <w:r w:rsidR="007C2D20" w:rsidRPr="00ED26B1">
        <w:rPr>
          <w:spacing w:val="-3"/>
        </w:rPr>
        <w:t xml:space="preserve"> </w:t>
      </w:r>
      <w:r w:rsidR="007C2D20" w:rsidRPr="00ED26B1">
        <w:t>attend</w:t>
      </w:r>
      <w:r w:rsidR="007C2D20" w:rsidRPr="00ED26B1">
        <w:rPr>
          <w:spacing w:val="-4"/>
        </w:rPr>
        <w:t xml:space="preserve"> </w:t>
      </w:r>
      <w:r w:rsidR="007C2D20" w:rsidRPr="00ED26B1">
        <w:t>mainstream</w:t>
      </w:r>
      <w:r w:rsidR="007C2D20" w:rsidRPr="00ED26B1">
        <w:rPr>
          <w:spacing w:val="-9"/>
        </w:rPr>
        <w:t xml:space="preserve"> </w:t>
      </w:r>
      <w:r w:rsidR="007C2D20" w:rsidRPr="00ED26B1">
        <w:t>preschool</w:t>
      </w:r>
      <w:r w:rsidR="007C2D20" w:rsidRPr="00ED26B1">
        <w:rPr>
          <w:spacing w:val="-6"/>
        </w:rPr>
        <w:t xml:space="preserve"> </w:t>
      </w:r>
      <w:r w:rsidR="007C2D20" w:rsidRPr="00ED26B1">
        <w:t>classes.</w:t>
      </w:r>
    </w:p>
    <w:p w:rsidR="00852F59" w:rsidRPr="00ED26B1" w:rsidRDefault="00852F59" w:rsidP="00ED26B1">
      <w:pPr>
        <w:spacing w:after="0"/>
        <w:sectPr w:rsidR="00852F59" w:rsidRPr="00ED26B1" w:rsidSect="00872080">
          <w:pgSz w:w="11920" w:h="16840"/>
          <w:pgMar w:top="958" w:right="1179" w:bottom="851" w:left="1321" w:header="760" w:footer="828" w:gutter="0"/>
          <w:cols w:space="720"/>
        </w:sect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before="5" w:after="0" w:line="240" w:lineRule="exact"/>
        <w:rPr>
          <w:sz w:val="24"/>
          <w:szCs w:val="24"/>
        </w:rPr>
      </w:pPr>
    </w:p>
    <w:p w:rsidR="00852F59" w:rsidRPr="00ED26B1" w:rsidRDefault="007C2D20" w:rsidP="00626298">
      <w:pPr>
        <w:pStyle w:val="Heading4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9</w:t>
      </w:r>
      <w:r w:rsidRPr="00ED26B1">
        <w:rPr>
          <w:spacing w:val="-2"/>
        </w:rPr>
        <w:t xml:space="preserve"> </w:t>
      </w:r>
      <w:r w:rsidRPr="00ED26B1">
        <w:t>continued: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tbl>
      <w:tblPr>
        <w:tblW w:w="9526" w:type="dxa"/>
        <w:tblInd w:w="250" w:type="dxa"/>
        <w:tblLook w:val="04A0"/>
      </w:tblPr>
      <w:tblGrid>
        <w:gridCol w:w="3119"/>
        <w:gridCol w:w="628"/>
        <w:gridCol w:w="680"/>
        <w:gridCol w:w="720"/>
        <w:gridCol w:w="700"/>
        <w:gridCol w:w="720"/>
        <w:gridCol w:w="800"/>
        <w:gridCol w:w="720"/>
        <w:gridCol w:w="720"/>
        <w:gridCol w:w="719"/>
      </w:tblGrid>
      <w:tr w:rsidR="002F7B08" w:rsidRPr="00ED26B1" w:rsidTr="00B765F6">
        <w:trPr>
          <w:trHeight w:val="25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4B7532" w:rsidRDefault="004B7532" w:rsidP="005652AA">
            <w:pPr>
              <w:pStyle w:val="Heading5"/>
              <w:jc w:val="left"/>
              <w:rPr>
                <w:rStyle w:val="Strong"/>
              </w:rPr>
            </w:pPr>
            <w:r w:rsidRPr="004B7532">
              <w:rPr>
                <w:rStyle w:val="Strong"/>
              </w:rPr>
              <w:t xml:space="preserve">Primary Schools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 xml:space="preserve"> 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Year 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7F525B" w:rsidRDefault="002F7B08" w:rsidP="005652AA">
            <w:pPr>
              <w:pStyle w:val="Heading5"/>
              <w:rPr>
                <w:rStyle w:val="Strong"/>
              </w:rPr>
            </w:pPr>
            <w:r w:rsidRPr="007F525B">
              <w:rPr>
                <w:rStyle w:val="Strong"/>
              </w:rPr>
              <w:t>Total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7F525B" w:rsidRDefault="00484344" w:rsidP="005652AA">
            <w:pPr>
              <w:pStyle w:val="Heading5"/>
              <w:jc w:val="left"/>
              <w:rPr>
                <w:rStyle w:val="Strong"/>
              </w:rPr>
            </w:pPr>
            <w:r w:rsidRPr="007F525B">
              <w:rPr>
                <w:rStyle w:val="Strong"/>
              </w:rPr>
              <w:t>Non-government schools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Independent schools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Blue Gum Community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146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Brindabella Christian College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383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proofErr w:type="spellStart"/>
            <w:r w:rsidRPr="00ED26B1">
              <w:t>Burgmann</w:t>
            </w:r>
            <w:proofErr w:type="spellEnd"/>
            <w:r w:rsidRPr="00ED26B1">
              <w:t xml:space="preserve"> Anglican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852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Canberra Christian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Canberra Girls' Grammar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592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Canberra Grammar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698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Canberra Montessori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179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Covenant College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96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Emmaus Christian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Islamic School of Canberra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159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Marist College Canberra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384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Orana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408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Radford College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563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Edmund's College Canberra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227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Trinity Christian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536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Subtotal independent schools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5,471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Catholic systemic schools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Good Shepherd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1,111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Holy Family Parish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719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Holy Spirit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Holy Trinity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325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Rosary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364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Sacred Heart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355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Anthony's Parish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428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Bede's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183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Benedict's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178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Clare of Assisi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674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Francis of Assisi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484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John the Apostle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379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 xml:space="preserve">St John </w:t>
            </w:r>
            <w:proofErr w:type="spellStart"/>
            <w:r w:rsidRPr="00ED26B1">
              <w:t>Vianney</w:t>
            </w:r>
            <w:proofErr w:type="spellEnd"/>
            <w:r w:rsidRPr="00ED26B1">
              <w:t xml:space="preserve">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227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Joseph's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Jude's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313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Matthew's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344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Michael's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Monica's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467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Thomas Aquinas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298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 xml:space="preserve">St Thomas </w:t>
            </w:r>
            <w:proofErr w:type="spellStart"/>
            <w:r w:rsidRPr="00ED26B1">
              <w:t>More's</w:t>
            </w:r>
            <w:proofErr w:type="spellEnd"/>
            <w:r w:rsidRPr="00ED26B1">
              <w:t xml:space="preserve">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173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 xml:space="preserve">St Thomas </w:t>
            </w:r>
            <w:proofErr w:type="gramStart"/>
            <w:r w:rsidRPr="00ED26B1">
              <w:t>The</w:t>
            </w:r>
            <w:proofErr w:type="gramEnd"/>
            <w:r w:rsidRPr="00ED26B1">
              <w:t xml:space="preserve"> Apostle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287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 Vincent's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185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Sts Peter &amp; Paul Primary School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351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  <w:jc w:val="left"/>
            </w:pPr>
            <w:r w:rsidRPr="00ED26B1">
              <w:t>Subtotal Catholic systemic schools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1,007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ED26B1" w:rsidRDefault="00484344" w:rsidP="005652AA">
            <w:pPr>
              <w:pStyle w:val="Heading5"/>
            </w:pPr>
            <w:r w:rsidRPr="00ED26B1">
              <w:t>8,796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Subtotal non-government schools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14,267</w:t>
            </w:r>
          </w:p>
        </w:tc>
      </w:tr>
      <w:tr w:rsidR="00484344" w:rsidRPr="00ED26B1" w:rsidTr="0048434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Total all ACT schools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5,238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5,218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5,121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4,433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44" w:rsidRPr="00246FCE" w:rsidRDefault="00484344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38,971</w:t>
            </w:r>
          </w:p>
        </w:tc>
      </w:tr>
    </w:tbl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2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before="8" w:after="0" w:line="170" w:lineRule="exact"/>
        <w:rPr>
          <w:sz w:val="17"/>
          <w:szCs w:val="17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626298">
      <w:pPr>
        <w:pStyle w:val="Heading4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10:</w:t>
      </w:r>
      <w:r w:rsidRPr="00ED26B1">
        <w:rPr>
          <w:spacing w:val="50"/>
        </w:rPr>
        <w:t xml:space="preserve"> </w:t>
      </w:r>
      <w:r w:rsidRPr="00ED26B1">
        <w:t xml:space="preserve">Number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high</w:t>
      </w:r>
      <w:r w:rsidRPr="00ED26B1">
        <w:rPr>
          <w:spacing w:val="-5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sector, school</w:t>
      </w:r>
      <w:r w:rsidRPr="00ED26B1">
        <w:rPr>
          <w:spacing w:val="-7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 xml:space="preserve">year level, </w:t>
      </w:r>
      <w:r w:rsidR="002F7B08" w:rsidRPr="00ED26B1">
        <w:t>2013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tbl>
      <w:tblPr>
        <w:tblW w:w="9570" w:type="dxa"/>
        <w:tblInd w:w="250" w:type="dxa"/>
        <w:tblLook w:val="04A0"/>
      </w:tblPr>
      <w:tblGrid>
        <w:gridCol w:w="4253"/>
        <w:gridCol w:w="1065"/>
        <w:gridCol w:w="992"/>
        <w:gridCol w:w="992"/>
        <w:gridCol w:w="993"/>
        <w:gridCol w:w="1275"/>
      </w:tblGrid>
      <w:tr w:rsidR="002F7B08" w:rsidRPr="00ED26B1" w:rsidTr="00B765F6">
        <w:trPr>
          <w:trHeight w:val="24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5F1FD1" w:rsidRDefault="005F1FD1" w:rsidP="005652AA">
            <w:pPr>
              <w:pStyle w:val="Heading5"/>
              <w:jc w:val="left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Pr="005F1FD1">
              <w:rPr>
                <w:rStyle w:val="Strong"/>
              </w:rPr>
              <w:t xml:space="preserve">igh </w:t>
            </w:r>
            <w:r>
              <w:rPr>
                <w:rStyle w:val="Strong"/>
              </w:rPr>
              <w:t>S</w:t>
            </w:r>
            <w:r w:rsidRPr="005F1FD1">
              <w:rPr>
                <w:rStyle w:val="Strong"/>
              </w:rPr>
              <w:t>chool</w:t>
            </w:r>
            <w:r>
              <w:rPr>
                <w:rStyle w:val="Strong"/>
              </w:rPr>
              <w:t>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Total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Public schools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EB7028" w:rsidP="005652AA">
            <w:pPr>
              <w:pStyle w:val="Heading5"/>
            </w:pPr>
            <w:r w:rsidRPr="00EB7028">
              <w:t>-</w:t>
            </w:r>
            <w:r w:rsidR="002F7B08" w:rsidRPr="00EB7028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North Canberra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B7028" w:rsidRDefault="002F7B08" w:rsidP="005652AA">
            <w:pPr>
              <w:pStyle w:val="Heading5"/>
            </w:pPr>
            <w:r w:rsidRPr="00EB7028">
              <w:t> </w:t>
            </w:r>
            <w:r w:rsidR="00EB7028" w:rsidRPr="00EB7028">
              <w:t>-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Campbell High School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718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Dickson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EB702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EB702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EB7028" w:rsidP="005652AA">
            <w:pPr>
              <w:pStyle w:val="Heading5"/>
            </w:pPr>
            <w:r>
              <w:t>-</w:t>
            </w:r>
            <w:r w:rsidR="002F7B08" w:rsidRPr="00ED26B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DF330A" w:rsidP="005652AA">
            <w:pPr>
              <w:pStyle w:val="Heading5"/>
              <w:jc w:val="left"/>
            </w:pPr>
            <w:r w:rsidRPr="00ED26B1">
              <w:t>Dickson College Connect</w:t>
            </w:r>
            <w:r w:rsidR="002F7B08" w:rsidRPr="00ED26B1">
              <w:t xml:space="preserve">10 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EB7028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EB7028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 </w:t>
            </w:r>
            <w:r w:rsidR="00EB7028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9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Dickson College </w:t>
            </w:r>
            <w:r w:rsidR="0058784D" w:rsidRPr="00ED26B1">
              <w:t xml:space="preserve">Secondary </w:t>
            </w:r>
            <w:r w:rsidRPr="00ED26B1">
              <w:t xml:space="preserve">IEC 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40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 xml:space="preserve">Lyneham High School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262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1,068</w:t>
            </w:r>
          </w:p>
        </w:tc>
      </w:tr>
      <w:tr w:rsidR="002F7B0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ED26B1" w:rsidRDefault="002F7B08" w:rsidP="005652AA">
            <w:pPr>
              <w:pStyle w:val="Heading5"/>
              <w:jc w:val="left"/>
            </w:pPr>
            <w:r w:rsidRPr="00ED26B1">
              <w:t>Subtotal North Canberra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D26B1" w:rsidRDefault="002F7B08" w:rsidP="005652AA">
            <w:pPr>
              <w:pStyle w:val="Heading5"/>
            </w:pPr>
            <w:r w:rsidRPr="00ED26B1">
              <w:t>1,836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South Canberra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Alfred Deakin High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775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Telopea Park School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743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South Canberra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1,518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Woden Valley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Melrose High School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723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Woden Valley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723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Weston Creek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Stromlo High School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657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Weston Creek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657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Belconnen North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Melba Copland Secondary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423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University of Canberra High School Kaleen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199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Belconnen North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622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 xml:space="preserve">Belconnen South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Belconnen High School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384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Canberra High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753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Kingsford Smith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372</w:t>
            </w:r>
          </w:p>
        </w:tc>
      </w:tr>
      <w:tr w:rsidR="00EB7028" w:rsidRPr="00ED26B1" w:rsidTr="00ED26B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University of Canberra Senior Secondary College Lake Ginninderra Connect10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Subtotal Belconnen South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1,517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Tuggeranong North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Erindale College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28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Lake Tuggeranong College Connect10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Namadgi</w:t>
            </w:r>
            <w:proofErr w:type="spellEnd"/>
            <w:r w:rsidRPr="00ED26B1">
              <w:t xml:space="preserve">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174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Wanniassa School 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215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Tuggeranong North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427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Tuggeranong South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Calwell High School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397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Caroline Chisholm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276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Lanyon High School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469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Tuggeranong South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1,142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Gungahlin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Amaroo</w:t>
            </w:r>
            <w:proofErr w:type="spellEnd"/>
            <w:r w:rsidRPr="00ED26B1">
              <w:t xml:space="preserve"> School    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535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Gold Creek School         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522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Gunghalin</w:t>
            </w:r>
            <w:proofErr w:type="spellEnd"/>
            <w:r w:rsidRPr="00ED26B1">
              <w:t xml:space="preserve">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Harrison School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240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Gungahlin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1,312</w:t>
            </w:r>
          </w:p>
        </w:tc>
      </w:tr>
      <w:tr w:rsidR="00EB7028" w:rsidRPr="00ED26B1" w:rsidTr="00ED26B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Subtotal public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9,754</w:t>
            </w:r>
          </w:p>
        </w:tc>
      </w:tr>
    </w:tbl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7C2D20" w:rsidP="00626298">
      <w:pPr>
        <w:pStyle w:val="Heading4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10</w:t>
      </w:r>
      <w:r w:rsidRPr="00ED26B1">
        <w:rPr>
          <w:spacing w:val="-3"/>
        </w:rPr>
        <w:t xml:space="preserve"> </w:t>
      </w:r>
      <w:r w:rsidRPr="00ED26B1">
        <w:t>continued: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tbl>
      <w:tblPr>
        <w:tblW w:w="9570" w:type="dxa"/>
        <w:tblInd w:w="250" w:type="dxa"/>
        <w:tblLook w:val="04A0"/>
      </w:tblPr>
      <w:tblGrid>
        <w:gridCol w:w="4111"/>
        <w:gridCol w:w="1065"/>
        <w:gridCol w:w="1134"/>
        <w:gridCol w:w="992"/>
        <w:gridCol w:w="992"/>
        <w:gridCol w:w="1276"/>
      </w:tblGrid>
      <w:tr w:rsidR="002F7B08" w:rsidRPr="00ED26B1" w:rsidTr="00B765F6">
        <w:trPr>
          <w:trHeight w:val="24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B08" w:rsidRPr="00EB7028" w:rsidRDefault="005F1FD1" w:rsidP="005652AA">
            <w:pPr>
              <w:pStyle w:val="Heading5"/>
              <w:jc w:val="left"/>
            </w:pPr>
            <w:r>
              <w:rPr>
                <w:rStyle w:val="Strong"/>
              </w:rPr>
              <w:t>H</w:t>
            </w:r>
            <w:r w:rsidRPr="005F1FD1">
              <w:rPr>
                <w:rStyle w:val="Strong"/>
              </w:rPr>
              <w:t xml:space="preserve">igh </w:t>
            </w:r>
            <w:r>
              <w:rPr>
                <w:rStyle w:val="Strong"/>
              </w:rPr>
              <w:t>S</w:t>
            </w:r>
            <w:r w:rsidRPr="005F1FD1">
              <w:rPr>
                <w:rStyle w:val="Strong"/>
              </w:rPr>
              <w:t>chool</w:t>
            </w:r>
            <w:r>
              <w:rPr>
                <w:rStyle w:val="Strong"/>
              </w:rPr>
              <w:t>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08" w:rsidRPr="00246FCE" w:rsidRDefault="002F7B0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Total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Non-government schools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Independent schools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Blue Gum Community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Brindabella Christian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200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Burgmann</w:t>
            </w:r>
            <w:proofErr w:type="spellEnd"/>
            <w:r w:rsidRPr="00ED26B1">
              <w:t xml:space="preserve"> Anglican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473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Canberra Girls' Grammar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628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Canberra Grammar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633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Covenant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49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Daramalan</w:t>
            </w:r>
            <w:proofErr w:type="spellEnd"/>
            <w:r w:rsidRPr="00ED26B1">
              <w:t xml:space="preserve">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1,009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Emmaus Christian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107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Marist College Canberra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883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Orana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177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Radford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707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St Edmund's College Canberra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635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The Galilee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Trinity Christian School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404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independent schools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1,424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5,942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Catholic systemic schools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B7028" w:rsidRDefault="00EB7028" w:rsidP="005652AA">
            <w:pPr>
              <w:pStyle w:val="Heading5"/>
            </w:pPr>
            <w:r w:rsidRPr="00EB7028">
              <w:t> -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John Paul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100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proofErr w:type="spellStart"/>
            <w:r w:rsidRPr="00ED26B1">
              <w:t>Merici</w:t>
            </w:r>
            <w:proofErr w:type="spellEnd"/>
            <w:r w:rsidRPr="00ED26B1">
              <w:t xml:space="preserve">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754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St Clare's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847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St Francis Xavier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839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 xml:space="preserve">St Mary </w:t>
            </w:r>
            <w:proofErr w:type="spellStart"/>
            <w:r w:rsidRPr="00ED26B1">
              <w:t>MacKillop</w:t>
            </w:r>
            <w:proofErr w:type="spellEnd"/>
            <w:r w:rsidRPr="00ED26B1">
              <w:t xml:space="preserve"> College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1,312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Catholic systemic schools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1,015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3,852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ED26B1" w:rsidRDefault="00EB7028" w:rsidP="005652AA">
            <w:pPr>
              <w:pStyle w:val="Heading5"/>
              <w:jc w:val="left"/>
            </w:pPr>
            <w:r w:rsidRPr="00ED26B1">
              <w:t>Subtotal non-government schools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28" w:rsidRPr="00ED26B1" w:rsidRDefault="00EB7028" w:rsidP="005652AA">
            <w:pPr>
              <w:pStyle w:val="Heading5"/>
            </w:pPr>
            <w:r w:rsidRPr="00ED26B1">
              <w:t>9,794</w:t>
            </w:r>
          </w:p>
        </w:tc>
      </w:tr>
      <w:tr w:rsidR="00EB7028" w:rsidRPr="00ED26B1" w:rsidTr="00ED26B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Total High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28" w:rsidRPr="00246FCE" w:rsidRDefault="00EB702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19,548</w:t>
            </w:r>
          </w:p>
        </w:tc>
      </w:tr>
    </w:tbl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280" w:header="760" w:footer="828" w:gutter="0"/>
          <w:cols w:space="720"/>
        </w:sectPr>
      </w:pPr>
    </w:p>
    <w:p w:rsidR="00852F59" w:rsidRPr="00ED26B1" w:rsidRDefault="00852F59" w:rsidP="00ED26B1">
      <w:pPr>
        <w:spacing w:before="8" w:after="0" w:line="170" w:lineRule="exact"/>
        <w:rPr>
          <w:sz w:val="17"/>
          <w:szCs w:val="17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626298">
      <w:pPr>
        <w:pStyle w:val="Heading4"/>
        <w:ind w:left="0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11:</w:t>
      </w:r>
      <w:r w:rsidRPr="00ED26B1">
        <w:rPr>
          <w:spacing w:val="50"/>
        </w:rPr>
        <w:t xml:space="preserve"> </w:t>
      </w:r>
      <w:r w:rsidRPr="00ED26B1">
        <w:t xml:space="preserve">Number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Pr="00ED26B1">
        <w:t>college 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sector, school</w:t>
      </w:r>
      <w:r w:rsidRPr="00ED26B1">
        <w:rPr>
          <w:spacing w:val="-7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 xml:space="preserve">year level, </w:t>
      </w:r>
      <w:r w:rsidR="00041BC5" w:rsidRPr="00ED26B1">
        <w:t>2013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tbl>
      <w:tblPr>
        <w:tblW w:w="8751" w:type="dxa"/>
        <w:tblInd w:w="93" w:type="dxa"/>
        <w:tblLook w:val="04A0"/>
      </w:tblPr>
      <w:tblGrid>
        <w:gridCol w:w="4890"/>
        <w:gridCol w:w="1284"/>
        <w:gridCol w:w="1288"/>
        <w:gridCol w:w="1289"/>
      </w:tblGrid>
      <w:tr w:rsidR="00851218" w:rsidRPr="00ED26B1" w:rsidTr="00B765F6">
        <w:trPr>
          <w:trHeight w:val="235"/>
          <w:tblHeader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5F1FD1" w:rsidRDefault="005F1FD1" w:rsidP="005652AA">
            <w:pPr>
              <w:pStyle w:val="Heading5"/>
              <w:jc w:val="left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Pr="005F1FD1">
              <w:rPr>
                <w:rStyle w:val="Strong"/>
              </w:rPr>
              <w:t>ollege</w:t>
            </w:r>
            <w:r>
              <w:rPr>
                <w:rStyle w:val="Strong"/>
              </w:rPr>
              <w:t>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246FCE" w:rsidRDefault="0085121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246FCE" w:rsidRDefault="0085121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246FCE" w:rsidRDefault="00851218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Total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246FCE" w:rsidRDefault="00851218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Public schools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6132E5" w:rsidRDefault="006132E5" w:rsidP="005652AA">
            <w:pPr>
              <w:pStyle w:val="Heading5"/>
            </w:pPr>
            <w:r w:rsidRPr="006132E5">
              <w:t>-</w:t>
            </w:r>
            <w:r w:rsidR="00851218" w:rsidRPr="006132E5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6132E5" w:rsidRDefault="006132E5" w:rsidP="005652AA">
            <w:pPr>
              <w:pStyle w:val="Heading5"/>
            </w:pPr>
            <w:r w:rsidRPr="006132E5">
              <w:t>-</w:t>
            </w:r>
            <w:r w:rsidR="00851218" w:rsidRPr="006132E5"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6132E5" w:rsidRDefault="00851218" w:rsidP="005652AA">
            <w:pPr>
              <w:pStyle w:val="Heading5"/>
            </w:pPr>
            <w:r w:rsidRPr="006132E5">
              <w:t> </w:t>
            </w:r>
            <w:r w:rsidR="006132E5" w:rsidRPr="006132E5">
              <w:t>-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246FCE" w:rsidRDefault="0085121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North Canberra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6132E5" w:rsidRDefault="006132E5" w:rsidP="005652AA">
            <w:pPr>
              <w:pStyle w:val="Heading5"/>
            </w:pPr>
            <w:r w:rsidRPr="006132E5"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6132E5" w:rsidRDefault="00851218" w:rsidP="005652AA">
            <w:pPr>
              <w:pStyle w:val="Heading5"/>
            </w:pPr>
            <w:r w:rsidRPr="006132E5">
              <w:t> </w:t>
            </w:r>
            <w:r w:rsidR="006132E5" w:rsidRPr="006132E5"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6132E5" w:rsidRDefault="00851218" w:rsidP="005652AA">
            <w:pPr>
              <w:pStyle w:val="Heading5"/>
            </w:pPr>
            <w:r w:rsidRPr="006132E5">
              <w:t> </w:t>
            </w:r>
            <w:r w:rsidR="006132E5" w:rsidRPr="006132E5">
              <w:t>-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  <w:jc w:val="left"/>
            </w:pPr>
            <w:r w:rsidRPr="00ED26B1">
              <w:t xml:space="preserve">Dickson College                                   </w:t>
            </w:r>
          </w:p>
        </w:tc>
        <w:tc>
          <w:tcPr>
            <w:tcW w:w="128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416</w:t>
            </w:r>
          </w:p>
        </w:tc>
        <w:tc>
          <w:tcPr>
            <w:tcW w:w="128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356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772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  <w:jc w:val="left"/>
            </w:pPr>
            <w:r w:rsidRPr="00ED26B1">
              <w:t>Dickson College S</w:t>
            </w:r>
            <w:r w:rsidR="0058784D" w:rsidRPr="00ED26B1">
              <w:t xml:space="preserve">econdary </w:t>
            </w:r>
            <w:r w:rsidRPr="00ED26B1">
              <w:t>IEC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26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  <w:jc w:val="left"/>
            </w:pPr>
            <w:r w:rsidRPr="00ED26B1">
              <w:t>Subtotal North Canberra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430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368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798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246FCE" w:rsidRDefault="00851218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South Canberra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 </w:t>
            </w:r>
            <w:r w:rsidR="006132E5"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 </w:t>
            </w:r>
            <w:r w:rsidR="006132E5"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 </w:t>
            </w:r>
            <w:r w:rsidR="006132E5">
              <w:t>-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  <w:jc w:val="left"/>
            </w:pPr>
            <w:r w:rsidRPr="00ED26B1">
              <w:t xml:space="preserve">Narrabundah College         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509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945</w:t>
            </w:r>
          </w:p>
        </w:tc>
      </w:tr>
      <w:tr w:rsidR="00851218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  <w:jc w:val="left"/>
            </w:pPr>
            <w:r w:rsidRPr="00ED26B1">
              <w:t>Subtotal South Canberra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509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218" w:rsidRPr="00ED26B1" w:rsidRDefault="00851218" w:rsidP="005652AA">
            <w:pPr>
              <w:pStyle w:val="Heading5"/>
            </w:pPr>
            <w:r w:rsidRPr="00ED26B1">
              <w:t>945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Woden Valley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 xml:space="preserve">The Canberra College            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556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970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Woden Valley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556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970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Belconnen North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Melba-Copland Secondary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206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Belconnen North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206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Belconnen South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Hawker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503</w:t>
            </w:r>
          </w:p>
        </w:tc>
      </w:tr>
      <w:tr w:rsidR="006132E5" w:rsidRPr="00ED26B1" w:rsidTr="00ED26B1">
        <w:trPr>
          <w:trHeight w:val="47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University of Canberra Senior Secondary College Lake Ginninderra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481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Belconnen South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541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984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Tuggeranong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Erindale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530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Lake Tuggeranong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848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Tuggeranong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678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1,378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Gungahlin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Gungahlin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724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Gungahlin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724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public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3,233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2,772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6,005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Non-government schools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Independent schools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Brindabella Christian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47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proofErr w:type="spellStart"/>
            <w:r w:rsidRPr="00ED26B1">
              <w:t>Burgmann</w:t>
            </w:r>
            <w:proofErr w:type="spellEnd"/>
            <w:r w:rsidRPr="00ED26B1">
              <w:t xml:space="preserve"> Anglican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204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Canberra Girls' Grammar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304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Canberra Grammar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316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proofErr w:type="spellStart"/>
            <w:r w:rsidRPr="00ED26B1">
              <w:t>Daramalan</w:t>
            </w:r>
            <w:proofErr w:type="spellEnd"/>
            <w:r w:rsidRPr="00ED26B1">
              <w:t xml:space="preserve">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451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Marist College Canberra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366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Orana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48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Radford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351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St Edmund's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280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Trinity Christian School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151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independent schools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1,314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1,204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2,518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Catholic systemic schools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proofErr w:type="spellStart"/>
            <w:r w:rsidRPr="00ED26B1">
              <w:t>Merici</w:t>
            </w:r>
            <w:proofErr w:type="spellEnd"/>
            <w:r w:rsidRPr="00ED26B1">
              <w:t xml:space="preserve">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252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St Clare's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295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St Francis Xavier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360</w:t>
            </w:r>
          </w:p>
        </w:tc>
      </w:tr>
      <w:tr w:rsidR="006132E5" w:rsidRPr="00ED26B1" w:rsidTr="00ED26B1">
        <w:trPr>
          <w:trHeight w:val="294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 xml:space="preserve">St Mary </w:t>
            </w:r>
            <w:proofErr w:type="spellStart"/>
            <w:r w:rsidRPr="00ED26B1">
              <w:t>MacKillop</w:t>
            </w:r>
            <w:proofErr w:type="spellEnd"/>
            <w:r w:rsidRPr="00ED26B1">
              <w:t xml:space="preserve">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229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460</w:t>
            </w:r>
          </w:p>
        </w:tc>
      </w:tr>
      <w:tr w:rsidR="006132E5" w:rsidRPr="00ED26B1" w:rsidTr="00ED26B1">
        <w:trPr>
          <w:trHeight w:val="26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ED26B1" w:rsidRDefault="006132E5" w:rsidP="005652AA">
            <w:pPr>
              <w:pStyle w:val="Heading5"/>
              <w:jc w:val="left"/>
            </w:pPr>
            <w:r w:rsidRPr="00ED26B1">
              <w:t>Subtotal Catholic systemic schools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679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688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ED26B1" w:rsidRDefault="006132E5" w:rsidP="005652AA">
            <w:pPr>
              <w:pStyle w:val="Heading5"/>
            </w:pPr>
            <w:r w:rsidRPr="00ED26B1">
              <w:t>1,367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Subtotal non-government schools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1,993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1,892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3,885</w:t>
            </w:r>
          </w:p>
        </w:tc>
      </w:tr>
      <w:tr w:rsidR="006132E5" w:rsidRPr="00ED26B1" w:rsidTr="00ED26B1">
        <w:trPr>
          <w:trHeight w:val="235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Total college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5,226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4,664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5" w:rsidRPr="00246FCE" w:rsidRDefault="006132E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9,890</w:t>
            </w:r>
          </w:p>
        </w:tc>
      </w:tr>
    </w:tbl>
    <w:p w:rsidR="00852F59" w:rsidRPr="00ED26B1" w:rsidRDefault="00852F59" w:rsidP="00ED26B1">
      <w:pPr>
        <w:spacing w:after="0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before="18" w:after="0" w:line="280" w:lineRule="exact"/>
        <w:rPr>
          <w:sz w:val="28"/>
          <w:szCs w:val="28"/>
        </w:rPr>
      </w:pPr>
    </w:p>
    <w:p w:rsidR="00852F59" w:rsidRPr="00ED26B1" w:rsidRDefault="007C2D20" w:rsidP="00626298">
      <w:pPr>
        <w:pStyle w:val="Heading4"/>
        <w:ind w:left="0"/>
      </w:pPr>
      <w:r w:rsidRPr="00ED26B1">
        <w:t>Table</w:t>
      </w:r>
      <w:r w:rsidRPr="00ED26B1">
        <w:rPr>
          <w:spacing w:val="-5"/>
        </w:rPr>
        <w:t xml:space="preserve"> </w:t>
      </w:r>
      <w:r w:rsidRPr="00ED26B1">
        <w:t>12:</w:t>
      </w:r>
      <w:r w:rsidRPr="00ED26B1">
        <w:rPr>
          <w:spacing w:val="50"/>
        </w:rPr>
        <w:t xml:space="preserve"> </w:t>
      </w:r>
      <w:r w:rsidRPr="00ED26B1">
        <w:t xml:space="preserve">Number </w:t>
      </w:r>
      <w:r w:rsidRPr="00ED26B1">
        <w:rPr>
          <w:spacing w:val="1"/>
        </w:rPr>
        <w:t>o</w:t>
      </w:r>
      <w:r w:rsidRPr="00ED26B1">
        <w:t>f</w:t>
      </w:r>
      <w:r w:rsidRPr="00ED26B1">
        <w:rPr>
          <w:spacing w:val="-1"/>
        </w:rPr>
        <w:t xml:space="preserve"> </w:t>
      </w:r>
      <w:r w:rsidR="00851218" w:rsidRPr="00ED26B1">
        <w:t>specialist</w:t>
      </w:r>
      <w:r w:rsidRPr="00ED26B1">
        <w:rPr>
          <w:spacing w:val="-11"/>
        </w:rPr>
        <w:t xml:space="preserve"> </w:t>
      </w:r>
      <w:r w:rsidRPr="00ED26B1">
        <w:t>school</w:t>
      </w:r>
      <w:r w:rsidR="00851218" w:rsidRPr="00ED26B1">
        <w:t>s</w:t>
      </w:r>
      <w:r w:rsidRPr="00ED26B1">
        <w:rPr>
          <w:spacing w:val="-7"/>
        </w:rPr>
        <w:t xml:space="preserve"> </w:t>
      </w:r>
      <w:r w:rsidRPr="00ED26B1">
        <w:t>enrolments</w:t>
      </w:r>
      <w:r w:rsidRPr="00ED26B1">
        <w:rPr>
          <w:spacing w:val="-11"/>
        </w:rPr>
        <w:t xml:space="preserve"> </w:t>
      </w:r>
      <w:r w:rsidRPr="00ED26B1">
        <w:t>by</w:t>
      </w:r>
      <w:r w:rsidRPr="00ED26B1">
        <w:rPr>
          <w:spacing w:val="-2"/>
        </w:rPr>
        <w:t xml:space="preserve"> </w:t>
      </w:r>
      <w:r w:rsidRPr="00ED26B1">
        <w:t>school</w:t>
      </w:r>
      <w:r w:rsidRPr="00ED26B1">
        <w:rPr>
          <w:spacing w:val="-7"/>
        </w:rPr>
        <w:t xml:space="preserve"> </w:t>
      </w:r>
      <w:r w:rsidRPr="00ED26B1">
        <w:t>and</w:t>
      </w:r>
      <w:r w:rsidRPr="00ED26B1">
        <w:rPr>
          <w:spacing w:val="-5"/>
        </w:rPr>
        <w:t xml:space="preserve"> </w:t>
      </w:r>
      <w:r w:rsidRPr="00ED26B1">
        <w:t>year level</w:t>
      </w:r>
      <w:r w:rsidR="00851218" w:rsidRPr="00ED26B1">
        <w:t>, 2013</w:t>
      </w:r>
    </w:p>
    <w:p w:rsidR="00852F59" w:rsidRPr="00ED26B1" w:rsidRDefault="00852F59" w:rsidP="00ED26B1">
      <w:pPr>
        <w:spacing w:before="4" w:after="0" w:line="120" w:lineRule="exact"/>
        <w:rPr>
          <w:sz w:val="12"/>
          <w:szCs w:val="12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1433"/>
        <w:gridCol w:w="445"/>
        <w:gridCol w:w="445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96"/>
      </w:tblGrid>
      <w:tr w:rsidR="00ED26B1" w:rsidRPr="00ED26B1" w:rsidTr="00B765F6">
        <w:trPr>
          <w:trHeight w:val="49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5F1FD1" w:rsidRDefault="005F1FD1" w:rsidP="005652AA">
            <w:pPr>
              <w:pStyle w:val="Heading5"/>
              <w:jc w:val="left"/>
              <w:rPr>
                <w:rStyle w:val="Strong"/>
              </w:rPr>
            </w:pPr>
            <w:r>
              <w:rPr>
                <w:rStyle w:val="Strong"/>
              </w:rPr>
              <w:t>S</w:t>
            </w:r>
            <w:r w:rsidRPr="005F1FD1">
              <w:rPr>
                <w:rStyle w:val="Strong"/>
              </w:rPr>
              <w:t>pecialist schools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P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 xml:space="preserve"> 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Year 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246FCE" w:rsidRDefault="00041BC5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Total</w:t>
            </w:r>
          </w:p>
        </w:tc>
      </w:tr>
      <w:tr w:rsidR="00041BC5" w:rsidRPr="00ED26B1" w:rsidTr="00ED26B1">
        <w:trPr>
          <w:trHeight w:val="246"/>
        </w:trPr>
        <w:tc>
          <w:tcPr>
            <w:tcW w:w="9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246FCE" w:rsidRDefault="00041BC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North Canberra</w:t>
            </w:r>
          </w:p>
        </w:tc>
      </w:tr>
      <w:tr w:rsidR="00041BC5" w:rsidRPr="00ED26B1" w:rsidTr="00ED26B1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041BC5" w:rsidP="005652AA">
            <w:pPr>
              <w:pStyle w:val="Heading5"/>
              <w:jc w:val="left"/>
            </w:pPr>
            <w:r w:rsidRPr="00ED26B1">
              <w:t>Black Mountain School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C71B3A" w:rsidP="005652AA">
            <w:pPr>
              <w:pStyle w:val="Heading5"/>
            </w:pPr>
            <w:r>
              <w:t>-</w:t>
            </w:r>
            <w:r w:rsidR="00041BC5"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ED26B1" w:rsidRDefault="00041BC5" w:rsidP="005652AA">
            <w:pPr>
              <w:pStyle w:val="Heading5"/>
            </w:pPr>
            <w:r w:rsidRPr="00ED26B1">
              <w:t>106</w:t>
            </w:r>
          </w:p>
        </w:tc>
      </w:tr>
      <w:tr w:rsidR="00041BC5" w:rsidRPr="00ED26B1" w:rsidTr="00ED26B1">
        <w:trPr>
          <w:trHeight w:val="246"/>
        </w:trPr>
        <w:tc>
          <w:tcPr>
            <w:tcW w:w="9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C5" w:rsidRPr="00246FCE" w:rsidRDefault="00041BC5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South Canberra</w:t>
            </w:r>
          </w:p>
        </w:tc>
      </w:tr>
      <w:tr w:rsidR="00C71B3A" w:rsidRPr="00ED26B1" w:rsidTr="00ED26B1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  <w:jc w:val="left"/>
            </w:pPr>
            <w:r w:rsidRPr="00ED26B1">
              <w:t>The Woden School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105</w:t>
            </w:r>
          </w:p>
        </w:tc>
      </w:tr>
      <w:tr w:rsidR="00C71B3A" w:rsidRPr="00ED26B1" w:rsidTr="00ED26B1">
        <w:trPr>
          <w:trHeight w:val="246"/>
        </w:trPr>
        <w:tc>
          <w:tcPr>
            <w:tcW w:w="9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Woden Valley</w:t>
            </w:r>
          </w:p>
        </w:tc>
      </w:tr>
      <w:tr w:rsidR="00C71B3A" w:rsidRPr="00ED26B1" w:rsidTr="00ED26B1">
        <w:trPr>
          <w:trHeight w:val="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  <w:jc w:val="left"/>
            </w:pPr>
            <w:proofErr w:type="spellStart"/>
            <w:r w:rsidRPr="00ED26B1">
              <w:t>Malkara</w:t>
            </w:r>
            <w:proofErr w:type="spellEnd"/>
            <w:r w:rsidRPr="00ED26B1">
              <w:t xml:space="preserve"> School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103</w:t>
            </w:r>
          </w:p>
        </w:tc>
      </w:tr>
      <w:tr w:rsidR="00C71B3A" w:rsidRPr="00ED26B1" w:rsidTr="00ED26B1">
        <w:trPr>
          <w:trHeight w:val="246"/>
        </w:trPr>
        <w:tc>
          <w:tcPr>
            <w:tcW w:w="9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jc w:val="left"/>
              <w:rPr>
                <w:rStyle w:val="IntenseEmphasis"/>
              </w:rPr>
            </w:pPr>
            <w:r w:rsidRPr="00246FCE">
              <w:rPr>
                <w:rStyle w:val="IntenseEmphasis"/>
              </w:rPr>
              <w:t>Belconnen</w:t>
            </w:r>
          </w:p>
        </w:tc>
      </w:tr>
      <w:tr w:rsidR="00C71B3A" w:rsidRPr="00ED26B1" w:rsidTr="00ED26B1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  <w:jc w:val="left"/>
            </w:pPr>
            <w:proofErr w:type="spellStart"/>
            <w:r w:rsidRPr="00ED26B1">
              <w:t>Cranleigh</w:t>
            </w:r>
            <w:proofErr w:type="spellEnd"/>
            <w:r w:rsidRPr="00ED26B1">
              <w:t xml:space="preserve"> School*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 </w:t>
            </w:r>
            <w: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>
              <w:t>-</w:t>
            </w:r>
            <w:r w:rsidRPr="00ED26B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ED26B1" w:rsidRDefault="00C71B3A" w:rsidP="005652AA">
            <w:pPr>
              <w:pStyle w:val="Heading5"/>
            </w:pPr>
            <w:r w:rsidRPr="00ED26B1">
              <w:t>102</w:t>
            </w:r>
          </w:p>
        </w:tc>
      </w:tr>
      <w:tr w:rsidR="00C71B3A" w:rsidRPr="00ED26B1" w:rsidTr="00ED26B1">
        <w:trPr>
          <w:trHeight w:val="2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jc w:val="left"/>
              <w:rPr>
                <w:rStyle w:val="Strong"/>
              </w:rPr>
            </w:pPr>
            <w:r w:rsidRPr="00246FCE">
              <w:rPr>
                <w:rStyle w:val="Strong"/>
              </w:rPr>
              <w:t>Total specialist schools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B3A" w:rsidRPr="00246FCE" w:rsidRDefault="00C71B3A" w:rsidP="005652AA">
            <w:pPr>
              <w:pStyle w:val="Heading5"/>
              <w:rPr>
                <w:rStyle w:val="Strong"/>
              </w:rPr>
            </w:pPr>
            <w:r w:rsidRPr="00246FCE">
              <w:rPr>
                <w:rStyle w:val="Strong"/>
              </w:rPr>
              <w:t>416</w:t>
            </w:r>
          </w:p>
        </w:tc>
      </w:tr>
    </w:tbl>
    <w:p w:rsidR="001B4264" w:rsidRPr="00ED26B1" w:rsidRDefault="001B4264" w:rsidP="00ED26B1">
      <w:pPr>
        <w:spacing w:after="0" w:line="190" w:lineRule="exact"/>
        <w:ind w:left="154" w:right="-20"/>
        <w:rPr>
          <w:rFonts w:ascii="Calibri" w:eastAsia="Calibri" w:hAnsi="Calibri" w:cs="Calibri"/>
          <w:sz w:val="16"/>
          <w:szCs w:val="16"/>
        </w:rPr>
      </w:pPr>
    </w:p>
    <w:p w:rsidR="00852F59" w:rsidRPr="00ED26B1" w:rsidRDefault="007C2D20" w:rsidP="00246FCE">
      <w:pPr>
        <w:pStyle w:val="Note"/>
      </w:pPr>
      <w:r w:rsidRPr="00ED26B1">
        <w:t>*</w:t>
      </w:r>
      <w:proofErr w:type="spellStart"/>
      <w:r w:rsidRPr="00ED26B1">
        <w:t>Cranle</w:t>
      </w:r>
      <w:r w:rsidRPr="00ED26B1">
        <w:rPr>
          <w:spacing w:val="1"/>
        </w:rPr>
        <w:t>i</w:t>
      </w:r>
      <w:r w:rsidRPr="00ED26B1">
        <w:t>gh</w:t>
      </w:r>
      <w:proofErr w:type="spellEnd"/>
      <w:r w:rsidRPr="00ED26B1">
        <w:rPr>
          <w:spacing w:val="-7"/>
        </w:rPr>
        <w:t xml:space="preserve"> </w:t>
      </w:r>
      <w:r w:rsidRPr="00ED26B1">
        <w:t>School</w:t>
      </w:r>
      <w:r w:rsidRPr="00ED26B1">
        <w:rPr>
          <w:spacing w:val="-3"/>
        </w:rPr>
        <w:t xml:space="preserve"> </w:t>
      </w:r>
      <w:r w:rsidRPr="00ED26B1">
        <w:t>has</w:t>
      </w:r>
      <w:r w:rsidRPr="00ED26B1">
        <w:rPr>
          <w:spacing w:val="-2"/>
        </w:rPr>
        <w:t xml:space="preserve"> </w:t>
      </w:r>
      <w:r w:rsidR="001B4264" w:rsidRPr="00ED26B1">
        <w:t>six</w:t>
      </w:r>
      <w:r w:rsidRPr="00ED26B1">
        <w:rPr>
          <w:spacing w:val="-4"/>
        </w:rPr>
        <w:t xml:space="preserve"> </w:t>
      </w:r>
      <w:r w:rsidRPr="00ED26B1">
        <w:t>students</w:t>
      </w:r>
      <w:r w:rsidRPr="00ED26B1">
        <w:rPr>
          <w:spacing w:val="-6"/>
        </w:rPr>
        <w:t xml:space="preserve"> </w:t>
      </w:r>
      <w:r w:rsidRPr="00ED26B1">
        <w:t>who</w:t>
      </w:r>
      <w:r w:rsidRPr="00ED26B1">
        <w:rPr>
          <w:spacing w:val="-3"/>
        </w:rPr>
        <w:t xml:space="preserve"> </w:t>
      </w:r>
      <w:r w:rsidRPr="00ED26B1">
        <w:t>attend</w:t>
      </w:r>
      <w:r w:rsidRPr="00ED26B1">
        <w:rPr>
          <w:spacing w:val="-4"/>
        </w:rPr>
        <w:t xml:space="preserve"> </w:t>
      </w:r>
      <w:r w:rsidRPr="00ED26B1">
        <w:t>mainstream</w:t>
      </w:r>
      <w:r w:rsidRPr="00ED26B1">
        <w:rPr>
          <w:spacing w:val="-9"/>
        </w:rPr>
        <w:t xml:space="preserve"> </w:t>
      </w:r>
      <w:r w:rsidRPr="00ED26B1">
        <w:t>preschool</w:t>
      </w:r>
      <w:r w:rsidRPr="00ED26B1">
        <w:rPr>
          <w:spacing w:val="-6"/>
        </w:rPr>
        <w:t xml:space="preserve"> </w:t>
      </w:r>
      <w:r w:rsidRPr="00ED26B1">
        <w:t>classes</w:t>
      </w:r>
      <w:r w:rsidRPr="00ED26B1">
        <w:rPr>
          <w:spacing w:val="-4"/>
        </w:rPr>
        <w:t xml:space="preserve"> </w:t>
      </w:r>
      <w:r w:rsidRPr="00ED26B1">
        <w:t>‐ shown</w:t>
      </w:r>
      <w:r w:rsidRPr="00ED26B1">
        <w:rPr>
          <w:spacing w:val="-4"/>
        </w:rPr>
        <w:t xml:space="preserve"> </w:t>
      </w:r>
      <w:r w:rsidRPr="00ED26B1">
        <w:rPr>
          <w:spacing w:val="1"/>
        </w:rPr>
        <w:t>i</w:t>
      </w:r>
      <w:r w:rsidRPr="00ED26B1">
        <w:t>n</w:t>
      </w:r>
      <w:r w:rsidRPr="00ED26B1">
        <w:rPr>
          <w:spacing w:val="-1"/>
        </w:rPr>
        <w:t xml:space="preserve"> </w:t>
      </w:r>
      <w:r w:rsidRPr="00ED26B1">
        <w:t>Table</w:t>
      </w:r>
      <w:r w:rsidRPr="00ED26B1">
        <w:rPr>
          <w:spacing w:val="-4"/>
        </w:rPr>
        <w:t xml:space="preserve"> </w:t>
      </w:r>
      <w:r w:rsidRPr="00ED26B1">
        <w:t>9.</w:t>
      </w:r>
    </w:p>
    <w:p w:rsidR="00852F59" w:rsidRPr="00ED26B1" w:rsidRDefault="00852F59" w:rsidP="00ED26B1">
      <w:pPr>
        <w:spacing w:before="1" w:after="0" w:line="200" w:lineRule="exact"/>
        <w:rPr>
          <w:sz w:val="20"/>
          <w:szCs w:val="20"/>
        </w:rPr>
      </w:pPr>
    </w:p>
    <w:p w:rsidR="00852F59" w:rsidRPr="00ED26B1" w:rsidRDefault="007C2D20" w:rsidP="00626298">
      <w:pPr>
        <w:pStyle w:val="Heading3"/>
        <w:ind w:left="0"/>
      </w:pPr>
      <w:r w:rsidRPr="00ED26B1">
        <w:t>Non</w:t>
      </w:r>
      <w:r w:rsidRPr="00ED26B1">
        <w:rPr>
          <w:spacing w:val="-1"/>
        </w:rPr>
        <w:t>‐</w:t>
      </w:r>
      <w:r w:rsidRPr="00ED26B1">
        <w:t>school education</w:t>
      </w:r>
    </w:p>
    <w:p w:rsidR="00852F59" w:rsidRPr="00ED26B1" w:rsidRDefault="00852F59" w:rsidP="00ED26B1">
      <w:pPr>
        <w:spacing w:before="5" w:after="0" w:line="190" w:lineRule="exact"/>
        <w:rPr>
          <w:sz w:val="19"/>
          <w:szCs w:val="19"/>
        </w:rPr>
      </w:pPr>
    </w:p>
    <w:p w:rsidR="00852F59" w:rsidRPr="00ED26B1" w:rsidRDefault="007C2D20" w:rsidP="00ED26B1">
      <w:pPr>
        <w:spacing w:after="0" w:line="268" w:lineRule="exact"/>
        <w:ind w:right="-16"/>
        <w:rPr>
          <w:rFonts w:ascii="Calibri" w:eastAsia="Calibri" w:hAnsi="Calibri" w:cs="Calibri"/>
          <w:spacing w:val="-4"/>
        </w:rPr>
      </w:pPr>
      <w:r w:rsidRPr="00ED26B1">
        <w:rPr>
          <w:rFonts w:ascii="Calibri" w:eastAsia="Calibri" w:hAnsi="Calibri" w:cs="Calibri"/>
        </w:rPr>
        <w:t>It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is</w:t>
      </w:r>
      <w:r w:rsidRPr="00ED26B1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ED26B1">
        <w:rPr>
          <w:rFonts w:ascii="Calibri" w:eastAsia="Calibri" w:hAnsi="Calibri" w:cs="Calibri"/>
        </w:rPr>
        <w:t>recognised</w:t>
      </w:r>
      <w:proofErr w:type="spellEnd"/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that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alternative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educational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pathways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for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undertake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school level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courses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other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than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attending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non‐government</w:t>
      </w:r>
      <w:r w:rsidRPr="00ED26B1">
        <w:rPr>
          <w:rFonts w:ascii="Calibri" w:eastAsia="Calibri" w:hAnsi="Calibri" w:cs="Calibri"/>
          <w:spacing w:val="-16"/>
        </w:rPr>
        <w:t xml:space="preserve"> </w:t>
      </w:r>
      <w:r w:rsidRPr="00ED26B1">
        <w:rPr>
          <w:rFonts w:ascii="Calibri" w:eastAsia="Calibri" w:hAnsi="Calibri" w:cs="Calibri"/>
        </w:rPr>
        <w:t>school.</w:t>
      </w:r>
      <w:r w:rsidRPr="00ED26B1">
        <w:rPr>
          <w:rFonts w:ascii="Calibri" w:eastAsia="Calibri" w:hAnsi="Calibri" w:cs="Calibri"/>
          <w:spacing w:val="42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February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="001B4264" w:rsidRPr="00ED26B1">
        <w:rPr>
          <w:rFonts w:ascii="Calibri" w:eastAsia="Calibri" w:hAnsi="Calibri" w:cs="Calibri"/>
        </w:rPr>
        <w:t>2013</w:t>
      </w:r>
      <w:r w:rsidRPr="00ED26B1">
        <w:rPr>
          <w:rFonts w:ascii="Calibri" w:eastAsia="Calibri" w:hAnsi="Calibri" w:cs="Calibri"/>
        </w:rPr>
        <w:t>,</w:t>
      </w:r>
      <w:r w:rsidR="001B4264" w:rsidRPr="00ED26B1">
        <w:rPr>
          <w:rFonts w:ascii="Calibri" w:eastAsia="Calibri" w:hAnsi="Calibri" w:cs="Calibri"/>
        </w:rPr>
        <w:t xml:space="preserve"> 166</w:t>
      </w:r>
      <w:r w:rsidR="001B4264"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home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educated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ACT.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addition,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further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="00851218" w:rsidRPr="00ED26B1">
        <w:rPr>
          <w:rFonts w:ascii="Calibri" w:eastAsia="Calibri" w:hAnsi="Calibri" w:cs="Calibri"/>
        </w:rPr>
        <w:t>198</w:t>
      </w:r>
      <w:r w:rsidR="001B4264"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who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 xml:space="preserve">of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age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undertook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equivalent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courses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Canberra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Institute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Technology.</w:t>
      </w:r>
    </w:p>
    <w:p w:rsidR="00852F59" w:rsidRPr="00ED26B1" w:rsidRDefault="00852F59" w:rsidP="00ED26B1">
      <w:pPr>
        <w:spacing w:after="0"/>
        <w:ind w:right="-16"/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852F59" w:rsidP="00ED26B1">
      <w:pPr>
        <w:spacing w:before="11" w:after="0" w:line="240" w:lineRule="exact"/>
        <w:rPr>
          <w:sz w:val="24"/>
          <w:szCs w:val="24"/>
        </w:rPr>
      </w:pPr>
    </w:p>
    <w:p w:rsidR="00852F59" w:rsidRPr="00ED26B1" w:rsidRDefault="007C2D20" w:rsidP="00626298">
      <w:pPr>
        <w:pStyle w:val="Heading3"/>
      </w:pPr>
      <w:r w:rsidRPr="00ED26B1">
        <w:t>Explanatory Notes</w:t>
      </w:r>
    </w:p>
    <w:p w:rsidR="00852F59" w:rsidRPr="00ED26B1" w:rsidRDefault="00852F59" w:rsidP="00ED26B1">
      <w:pPr>
        <w:spacing w:before="7" w:after="0" w:line="100" w:lineRule="exact"/>
        <w:rPr>
          <w:sz w:val="10"/>
          <w:szCs w:val="10"/>
        </w:rPr>
      </w:pPr>
    </w:p>
    <w:p w:rsidR="00852F59" w:rsidRPr="00ED26B1" w:rsidRDefault="00852F59" w:rsidP="00ED26B1">
      <w:pPr>
        <w:spacing w:after="0" w:line="200" w:lineRule="exact"/>
        <w:rPr>
          <w:sz w:val="20"/>
          <w:szCs w:val="20"/>
        </w:rPr>
      </w:pPr>
    </w:p>
    <w:p w:rsidR="00852F59" w:rsidRPr="00ED26B1" w:rsidRDefault="007C2D20" w:rsidP="00626298">
      <w:pPr>
        <w:pStyle w:val="Heading4"/>
      </w:pPr>
      <w:r w:rsidRPr="00ED26B1">
        <w:t>Reference</w:t>
      </w:r>
      <w:r w:rsidRPr="00ED26B1">
        <w:rPr>
          <w:spacing w:val="-10"/>
        </w:rPr>
        <w:t xml:space="preserve"> </w:t>
      </w:r>
      <w:r w:rsidRPr="00ED26B1">
        <w:t>date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40" w:lineRule="auto"/>
        <w:ind w:left="153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="00FD61B1" w:rsidRPr="00ED26B1">
        <w:rPr>
          <w:rFonts w:ascii="Calibri" w:eastAsia="Calibri" w:hAnsi="Calibri" w:cs="Calibri"/>
        </w:rPr>
        <w:t>2013</w:t>
      </w:r>
      <w:r w:rsidR="00FD61B1"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was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conducted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Wednesday,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="00FD61B1" w:rsidRPr="00ED26B1">
        <w:rPr>
          <w:rFonts w:ascii="Calibri" w:eastAsia="Calibri" w:hAnsi="Calibri" w:cs="Calibri"/>
        </w:rPr>
        <w:t>20</w:t>
      </w:r>
      <w:r w:rsidR="00FD61B1"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February</w:t>
      </w:r>
      <w:r w:rsidR="0071269F" w:rsidRPr="00ED26B1">
        <w:rPr>
          <w:rFonts w:ascii="Calibri" w:eastAsia="Calibri" w:hAnsi="Calibri" w:cs="Calibri"/>
        </w:rPr>
        <w:t xml:space="preserve"> 2013</w:t>
      </w:r>
      <w:r w:rsidRPr="00ED26B1">
        <w:rPr>
          <w:rFonts w:ascii="Calibri" w:eastAsia="Calibri" w:hAnsi="Calibri" w:cs="Calibri"/>
        </w:rPr>
        <w:t>.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Scope</w:t>
      </w:r>
      <w:r w:rsidRPr="00ED26B1">
        <w:rPr>
          <w:spacing w:val="-6"/>
        </w:rPr>
        <w:t xml:space="preserve"> </w:t>
      </w:r>
      <w:r w:rsidRPr="00ED26B1">
        <w:t>and</w:t>
      </w:r>
      <w:r w:rsidRPr="00ED26B1">
        <w:rPr>
          <w:spacing w:val="-4"/>
        </w:rPr>
        <w:t xml:space="preserve"> </w:t>
      </w:r>
      <w:r w:rsidRPr="00ED26B1">
        <w:t>coverage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3" w:right="37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includes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all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non‐government</w:t>
      </w:r>
      <w:r w:rsidRPr="00ED26B1">
        <w:rPr>
          <w:rFonts w:ascii="Calibri" w:eastAsia="Calibri" w:hAnsi="Calibri" w:cs="Calibri"/>
          <w:spacing w:val="-16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providing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primary,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secondary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special</w:t>
      </w:r>
      <w:r w:rsidR="0071269F" w:rsidRPr="00ED26B1">
        <w:rPr>
          <w:rFonts w:ascii="Calibri" w:eastAsia="Calibri" w:hAnsi="Calibri" w:cs="Calibri"/>
        </w:rPr>
        <w:t>ist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education.</w:t>
      </w:r>
      <w:r w:rsidRPr="00ED26B1">
        <w:rPr>
          <w:rFonts w:ascii="Calibri" w:eastAsia="Calibri" w:hAnsi="Calibri" w:cs="Calibri"/>
          <w:spacing w:val="39"/>
        </w:rPr>
        <w:t xml:space="preserve"> </w:t>
      </w:r>
      <w:r w:rsidRPr="00ED26B1">
        <w:rPr>
          <w:rFonts w:ascii="Calibri" w:eastAsia="Calibri" w:hAnsi="Calibri" w:cs="Calibri"/>
        </w:rPr>
        <w:t>Jervis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Bay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is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included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ACT 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as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Education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Training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Directorate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administers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the Jervis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Bay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for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Australian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Government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under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service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agreement.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Collection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3" w:right="542" w:firstLine="1"/>
        <w:jc w:val="both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public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data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was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electronically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downloaded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Directorate’s</w:t>
      </w:r>
      <w:r w:rsidRPr="00ED26B1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ED26B1">
        <w:rPr>
          <w:rFonts w:ascii="Calibri" w:eastAsia="Calibri" w:hAnsi="Calibri" w:cs="Calibri"/>
        </w:rPr>
        <w:t>centralised</w:t>
      </w:r>
      <w:proofErr w:type="spellEnd"/>
      <w:r w:rsidRPr="00ED26B1">
        <w:rPr>
          <w:rFonts w:ascii="Calibri" w:eastAsia="Calibri" w:hAnsi="Calibri" w:cs="Calibri"/>
        </w:rPr>
        <w:t xml:space="preserve"> administrative</w:t>
      </w:r>
      <w:r w:rsidRPr="00ED26B1">
        <w:rPr>
          <w:rFonts w:ascii="Calibri" w:eastAsia="Calibri" w:hAnsi="Calibri" w:cs="Calibri"/>
          <w:spacing w:val="-14"/>
        </w:rPr>
        <w:t xml:space="preserve"> </w:t>
      </w:r>
      <w:r w:rsidRPr="00ED26B1">
        <w:rPr>
          <w:rFonts w:ascii="Calibri" w:eastAsia="Calibri" w:hAnsi="Calibri" w:cs="Calibri"/>
        </w:rPr>
        <w:t>system.</w:t>
      </w:r>
      <w:r w:rsidRPr="00ED26B1">
        <w:rPr>
          <w:rFonts w:ascii="Calibri" w:eastAsia="Calibri" w:hAnsi="Calibri" w:cs="Calibri"/>
          <w:spacing w:val="42"/>
        </w:rPr>
        <w:t xml:space="preserve"> </w:t>
      </w:r>
      <w:r w:rsidRPr="00ED26B1">
        <w:rPr>
          <w:rFonts w:ascii="Calibri" w:eastAsia="Calibri" w:hAnsi="Calibri" w:cs="Calibri"/>
        </w:rPr>
        <w:t>Non‐government</w:t>
      </w:r>
      <w:r w:rsidRPr="00ED26B1">
        <w:rPr>
          <w:rFonts w:ascii="Calibri" w:eastAsia="Calibri" w:hAnsi="Calibri" w:cs="Calibri"/>
          <w:spacing w:val="-16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data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was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electronically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submitted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 Directorate.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Student</w:t>
      </w:r>
      <w:r w:rsidRPr="00ED26B1">
        <w:rPr>
          <w:spacing w:val="-8"/>
        </w:rPr>
        <w:t xml:space="preserve"> </w:t>
      </w:r>
      <w:r w:rsidRPr="00ED26B1">
        <w:t>enrolments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3" w:right="-16"/>
        <w:jc w:val="both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includes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who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officially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enrolled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census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day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who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were active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primary,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secondary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special</w:t>
      </w:r>
      <w:r w:rsidR="0071269F" w:rsidRPr="00ED26B1">
        <w:rPr>
          <w:rFonts w:ascii="Calibri" w:eastAsia="Calibri" w:hAnsi="Calibri" w:cs="Calibri"/>
        </w:rPr>
        <w:t>ist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education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program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at that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school.</w:t>
      </w:r>
    </w:p>
    <w:p w:rsidR="00852F59" w:rsidRPr="00ED26B1" w:rsidRDefault="00852F59" w:rsidP="00ED26B1">
      <w:pPr>
        <w:spacing w:before="9" w:after="0" w:line="280" w:lineRule="exact"/>
        <w:ind w:right="-16"/>
        <w:rPr>
          <w:sz w:val="28"/>
          <w:szCs w:val="28"/>
        </w:rPr>
      </w:pPr>
    </w:p>
    <w:p w:rsidR="00852F59" w:rsidRPr="00ED26B1" w:rsidRDefault="007C2D20" w:rsidP="00626298">
      <w:pPr>
        <w:pStyle w:val="Heading4"/>
      </w:pPr>
      <w:r w:rsidRPr="00ED26B1">
        <w:t>Connect10</w:t>
      </w:r>
    </w:p>
    <w:p w:rsidR="00852F59" w:rsidRPr="00ED26B1" w:rsidRDefault="00852F59" w:rsidP="00ED26B1">
      <w:pPr>
        <w:spacing w:before="4" w:after="0" w:line="110" w:lineRule="exact"/>
        <w:ind w:right="-16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3" w:right="-16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Connect10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program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supports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develop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personal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pathway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plan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that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may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  <w:w w:val="99"/>
        </w:rPr>
        <w:t>include one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more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following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goals: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completion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Year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10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Certificate,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transition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years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11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12, vocational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learning,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employment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and/or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re‐engagement</w:t>
      </w:r>
      <w:r w:rsidRPr="00ED26B1">
        <w:rPr>
          <w:rFonts w:ascii="Calibri" w:eastAsia="Calibri" w:hAnsi="Calibri" w:cs="Calibri"/>
          <w:spacing w:val="-15"/>
        </w:rPr>
        <w:t xml:space="preserve"> </w:t>
      </w:r>
      <w:r w:rsidRPr="00ED26B1">
        <w:rPr>
          <w:rFonts w:ascii="Calibri" w:eastAsia="Calibri" w:hAnsi="Calibri" w:cs="Calibri"/>
        </w:rPr>
        <w:t>with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high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school.</w:t>
      </w:r>
      <w:r w:rsidRPr="00ED26B1">
        <w:rPr>
          <w:rFonts w:ascii="Calibri" w:eastAsia="Calibri" w:hAnsi="Calibri" w:cs="Calibri"/>
          <w:spacing w:val="42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program 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appropriate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age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for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year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9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10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their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participation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must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be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approved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referral</w:t>
      </w:r>
    </w:p>
    <w:p w:rsidR="00852F59" w:rsidRPr="00ED26B1" w:rsidRDefault="007C2D20" w:rsidP="00ED26B1">
      <w:pPr>
        <w:spacing w:after="0" w:line="268" w:lineRule="exact"/>
        <w:ind w:left="153" w:right="-16"/>
        <w:rPr>
          <w:rFonts w:ascii="Calibri" w:eastAsia="Calibri" w:hAnsi="Calibri" w:cs="Calibri"/>
        </w:rPr>
      </w:pPr>
      <w:proofErr w:type="gramStart"/>
      <w:r w:rsidRPr="00ED26B1">
        <w:rPr>
          <w:rFonts w:ascii="Calibri" w:eastAsia="Calibri" w:hAnsi="Calibri" w:cs="Calibri"/>
        </w:rPr>
        <w:t>panel</w:t>
      </w:r>
      <w:proofErr w:type="gramEnd"/>
      <w:r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4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length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placement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is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long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term,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designed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engage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learning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training 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transition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future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pathways.</w:t>
      </w:r>
    </w:p>
    <w:p w:rsidR="00852F59" w:rsidRPr="00ED26B1" w:rsidRDefault="00852F59" w:rsidP="00ED26B1">
      <w:pPr>
        <w:spacing w:before="4" w:after="0" w:line="240" w:lineRule="exact"/>
        <w:ind w:right="-16"/>
        <w:rPr>
          <w:sz w:val="24"/>
          <w:szCs w:val="24"/>
        </w:rPr>
      </w:pPr>
    </w:p>
    <w:p w:rsidR="00852F59" w:rsidRPr="00ED26B1" w:rsidRDefault="007C2D20" w:rsidP="00ED26B1">
      <w:pPr>
        <w:spacing w:after="0" w:line="268" w:lineRule="exact"/>
        <w:ind w:left="153" w:right="-16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Connect10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programs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conducted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Lake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Tuggeranong</w:t>
      </w:r>
      <w:r w:rsidRPr="00ED26B1">
        <w:rPr>
          <w:rFonts w:ascii="Calibri" w:eastAsia="Calibri" w:hAnsi="Calibri" w:cs="Calibri"/>
          <w:spacing w:val="-13"/>
        </w:rPr>
        <w:t xml:space="preserve"> </w:t>
      </w:r>
      <w:r w:rsidRPr="00ED26B1">
        <w:rPr>
          <w:rFonts w:ascii="Calibri" w:eastAsia="Calibri" w:hAnsi="Calibri" w:cs="Calibri"/>
        </w:rPr>
        <w:t>College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(Connect10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Southern), University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Canberra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Senior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Secondary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College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Lake</w:t>
      </w:r>
      <w:r w:rsidRPr="00ED26B1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ED26B1">
        <w:rPr>
          <w:rFonts w:ascii="Calibri" w:eastAsia="Calibri" w:hAnsi="Calibri" w:cs="Calibri"/>
        </w:rPr>
        <w:t>Ginninderra</w:t>
      </w:r>
      <w:proofErr w:type="spellEnd"/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(Connect10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Northern)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and Dickson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College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(Connect10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Central).</w:t>
      </w:r>
    </w:p>
    <w:p w:rsidR="00852F59" w:rsidRPr="00ED26B1" w:rsidRDefault="00852F59" w:rsidP="00ED26B1">
      <w:pPr>
        <w:spacing w:before="9" w:after="0" w:line="280" w:lineRule="exact"/>
        <w:rPr>
          <w:sz w:val="28"/>
          <w:szCs w:val="28"/>
        </w:rPr>
      </w:pPr>
    </w:p>
    <w:p w:rsidR="00852F59" w:rsidRPr="00ED26B1" w:rsidRDefault="007C2D20" w:rsidP="00626298">
      <w:pPr>
        <w:pStyle w:val="Heading4"/>
      </w:pPr>
      <w:r w:rsidRPr="00ED26B1">
        <w:t>Introductory</w:t>
      </w:r>
      <w:r w:rsidRPr="00ED26B1">
        <w:rPr>
          <w:spacing w:val="-12"/>
        </w:rPr>
        <w:t xml:space="preserve"> </w:t>
      </w:r>
      <w:r w:rsidRPr="00ED26B1">
        <w:t>English</w:t>
      </w:r>
      <w:r w:rsidRPr="00ED26B1">
        <w:rPr>
          <w:spacing w:val="-7"/>
        </w:rPr>
        <w:t xml:space="preserve"> </w:t>
      </w:r>
      <w:proofErr w:type="spellStart"/>
      <w:r w:rsidRPr="00ED26B1">
        <w:t>Centres</w:t>
      </w:r>
      <w:proofErr w:type="spellEnd"/>
      <w:r w:rsidRPr="00ED26B1">
        <w:rPr>
          <w:spacing w:val="-8"/>
        </w:rPr>
        <w:t xml:space="preserve"> </w:t>
      </w:r>
      <w:r w:rsidRPr="00ED26B1">
        <w:t>(IECs)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4" w:right="1086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Introductory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English</w:t>
      </w:r>
      <w:r w:rsidRPr="00ED26B1">
        <w:rPr>
          <w:rFonts w:ascii="Calibri" w:eastAsia="Calibri" w:hAnsi="Calibri" w:cs="Calibri"/>
          <w:spacing w:val="-7"/>
        </w:rPr>
        <w:t xml:space="preserve"> </w:t>
      </w:r>
      <w:proofErr w:type="spellStart"/>
      <w:r w:rsidRPr="00ED26B1">
        <w:rPr>
          <w:rFonts w:ascii="Calibri" w:eastAsia="Calibri" w:hAnsi="Calibri" w:cs="Calibri"/>
        </w:rPr>
        <w:t>Centres</w:t>
      </w:r>
      <w:proofErr w:type="spellEnd"/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(IECs)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for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who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require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intensive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full</w:t>
      </w:r>
      <w:r w:rsidR="0058784D" w:rsidRPr="00ED26B1">
        <w:rPr>
          <w:rFonts w:ascii="Calibri" w:eastAsia="Calibri" w:hAnsi="Calibri" w:cs="Calibri"/>
          <w:spacing w:val="-3"/>
        </w:rPr>
        <w:t>-</w:t>
      </w:r>
      <w:r w:rsidRPr="00ED26B1">
        <w:rPr>
          <w:rFonts w:ascii="Calibri" w:eastAsia="Calibri" w:hAnsi="Calibri" w:cs="Calibri"/>
        </w:rPr>
        <w:t>time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English language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instruction.</w:t>
      </w:r>
    </w:p>
    <w:p w:rsidR="00852F59" w:rsidRPr="00ED26B1" w:rsidRDefault="00852F59" w:rsidP="00ED26B1">
      <w:pPr>
        <w:spacing w:before="4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after="0" w:line="268" w:lineRule="exact"/>
        <w:ind w:left="153" w:right="179" w:firstLine="1"/>
        <w:rPr>
          <w:rFonts w:ascii="Calibri" w:eastAsia="Calibri" w:hAnsi="Calibri" w:cs="Calibri"/>
        </w:rPr>
        <w:sectPr w:rsidR="00852F59" w:rsidRPr="00ED26B1">
          <w:pgSz w:w="11920" w:h="16840"/>
          <w:pgMar w:top="960" w:right="1260" w:bottom="1020" w:left="1320" w:header="760" w:footer="828" w:gutter="0"/>
          <w:cols w:space="720"/>
        </w:sectPr>
      </w:pPr>
      <w:r w:rsidRPr="00ED26B1">
        <w:rPr>
          <w:rFonts w:ascii="Calibri" w:eastAsia="Calibri" w:hAnsi="Calibri" w:cs="Calibri"/>
        </w:rPr>
        <w:t>There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three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IECs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sector,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conducted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North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Ainslie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</w:t>
      </w:r>
      <w:proofErr w:type="spellStart"/>
      <w:r w:rsidRPr="00ED26B1">
        <w:rPr>
          <w:rFonts w:ascii="Calibri" w:eastAsia="Calibri" w:hAnsi="Calibri" w:cs="Calibri"/>
        </w:rPr>
        <w:t>N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rthside</w:t>
      </w:r>
      <w:proofErr w:type="spellEnd"/>
      <w:r w:rsidRPr="00ED26B1">
        <w:rPr>
          <w:rFonts w:ascii="Calibri" w:eastAsia="Calibri" w:hAnsi="Calibri" w:cs="Calibri"/>
        </w:rPr>
        <w:t xml:space="preserve"> 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IEC),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Hughes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(Southside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IEC)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FD61B1" w:rsidRPr="00ED26B1">
        <w:rPr>
          <w:rFonts w:ascii="Calibri" w:eastAsia="Calibri" w:hAnsi="Calibri" w:cs="Calibri"/>
        </w:rPr>
        <w:t>Wanniassa</w:t>
      </w:r>
      <w:proofErr w:type="spellEnd"/>
      <w:r w:rsidR="00FD61B1" w:rsidRPr="00ED26B1">
        <w:rPr>
          <w:rFonts w:ascii="Calibri" w:eastAsia="Calibri" w:hAnsi="Calibri" w:cs="Calibri"/>
        </w:rPr>
        <w:t xml:space="preserve"> Hills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(Tuggeranong Primary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IEC).</w:t>
      </w:r>
      <w:r w:rsidRPr="00ED26B1">
        <w:rPr>
          <w:rFonts w:ascii="Calibri" w:eastAsia="Calibri" w:hAnsi="Calibri" w:cs="Calibri"/>
          <w:spacing w:val="45"/>
        </w:rPr>
        <w:t xml:space="preserve"> </w:t>
      </w:r>
      <w:r w:rsidRPr="00ED26B1">
        <w:rPr>
          <w:rFonts w:ascii="Calibri" w:eastAsia="Calibri" w:hAnsi="Calibri" w:cs="Calibri"/>
        </w:rPr>
        <w:t>There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is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one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IEC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high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sector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college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sector,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conducted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at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Dickson College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(Secondary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IEC).</w:t>
      </w:r>
    </w:p>
    <w:p w:rsidR="0071269F" w:rsidRPr="00ED26B1" w:rsidRDefault="0071269F" w:rsidP="00ED26B1">
      <w:pPr>
        <w:spacing w:after="0" w:line="240" w:lineRule="auto"/>
        <w:ind w:right="-20"/>
        <w:rPr>
          <w:sz w:val="20"/>
          <w:szCs w:val="20"/>
        </w:rPr>
      </w:pPr>
    </w:p>
    <w:p w:rsidR="00852F59" w:rsidRPr="00ED26B1" w:rsidRDefault="007C2D20" w:rsidP="00626298">
      <w:pPr>
        <w:pStyle w:val="Heading4"/>
      </w:pPr>
      <w:r w:rsidRPr="00ED26B1">
        <w:t>Primary</w:t>
      </w:r>
      <w:r w:rsidRPr="00ED26B1">
        <w:rPr>
          <w:spacing w:val="-7"/>
        </w:rPr>
        <w:t xml:space="preserve"> </w:t>
      </w:r>
      <w:r w:rsidRPr="00ED26B1">
        <w:t>school</w:t>
      </w:r>
      <w:r w:rsidRPr="00ED26B1">
        <w:rPr>
          <w:spacing w:val="-6"/>
        </w:rPr>
        <w:t xml:space="preserve"> </w:t>
      </w:r>
      <w:r w:rsidRPr="00ED26B1">
        <w:t>level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1269F" w:rsidP="00ED26B1">
      <w:pPr>
        <w:spacing w:after="0" w:line="268" w:lineRule="exact"/>
        <w:ind w:left="153" w:right="180" w:firstLine="1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The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primary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school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level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of schooling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includes</w:t>
      </w:r>
      <w:r w:rsidR="007C2D20" w:rsidRPr="00ED26B1">
        <w:rPr>
          <w:rFonts w:ascii="Calibri" w:eastAsia="Calibri" w:hAnsi="Calibri" w:cs="Calibri"/>
          <w:spacing w:val="-7"/>
        </w:rPr>
        <w:t xml:space="preserve"> </w:t>
      </w:r>
      <w:r w:rsidR="007C2D20" w:rsidRPr="00ED26B1">
        <w:rPr>
          <w:rFonts w:ascii="Calibri" w:eastAsia="Calibri" w:hAnsi="Calibri" w:cs="Calibri"/>
        </w:rPr>
        <w:t>students</w:t>
      </w:r>
      <w:r w:rsidR="007C2D20" w:rsidRPr="00ED26B1">
        <w:rPr>
          <w:rFonts w:ascii="Calibri" w:eastAsia="Calibri" w:hAnsi="Calibri" w:cs="Calibri"/>
          <w:spacing w:val="-8"/>
        </w:rPr>
        <w:t xml:space="preserve"> </w:t>
      </w:r>
      <w:r w:rsidR="007C2D20" w:rsidRPr="00ED26B1">
        <w:rPr>
          <w:rFonts w:ascii="Calibri" w:eastAsia="Calibri" w:hAnsi="Calibri" w:cs="Calibri"/>
        </w:rPr>
        <w:t>from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preschool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to</w:t>
      </w:r>
      <w:r w:rsidR="007C2D20" w:rsidRPr="00ED26B1">
        <w:rPr>
          <w:rFonts w:ascii="Calibri" w:eastAsia="Calibri" w:hAnsi="Calibri" w:cs="Calibri"/>
          <w:spacing w:val="-2"/>
        </w:rPr>
        <w:t xml:space="preserve"> </w:t>
      </w:r>
      <w:r w:rsidR="007C2D20" w:rsidRPr="00ED26B1">
        <w:rPr>
          <w:rFonts w:ascii="Calibri" w:eastAsia="Calibri" w:hAnsi="Calibri" w:cs="Calibri"/>
        </w:rPr>
        <w:t>year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6</w:t>
      </w:r>
      <w:r w:rsidR="007C2D20" w:rsidRPr="00ED26B1">
        <w:rPr>
          <w:rFonts w:ascii="Calibri" w:eastAsia="Calibri" w:hAnsi="Calibri" w:cs="Calibri"/>
          <w:spacing w:val="-1"/>
        </w:rPr>
        <w:t xml:space="preserve"> </w:t>
      </w:r>
      <w:r w:rsidR="007C2D20" w:rsidRPr="00ED26B1">
        <w:rPr>
          <w:rFonts w:ascii="Calibri" w:eastAsia="Calibri" w:hAnsi="Calibri" w:cs="Calibri"/>
        </w:rPr>
        <w:t>for both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public</w:t>
      </w:r>
      <w:r w:rsidR="007C2D20" w:rsidRPr="00ED26B1">
        <w:rPr>
          <w:rFonts w:ascii="Calibri" w:eastAsia="Calibri" w:hAnsi="Calibri" w:cs="Calibri"/>
          <w:spacing w:val="-6"/>
        </w:rPr>
        <w:t xml:space="preserve"> </w:t>
      </w:r>
      <w:r w:rsidR="007C2D20" w:rsidRPr="00ED26B1">
        <w:rPr>
          <w:rFonts w:ascii="Calibri" w:eastAsia="Calibri" w:hAnsi="Calibri" w:cs="Calibri"/>
        </w:rPr>
        <w:t>and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="007C2D20" w:rsidRPr="00ED26B1">
        <w:rPr>
          <w:rFonts w:ascii="Calibri" w:eastAsia="Calibri" w:hAnsi="Calibri" w:cs="Calibri"/>
        </w:rPr>
        <w:t>non‐government</w:t>
      </w:r>
      <w:r w:rsidR="007C2D20" w:rsidRPr="00ED26B1">
        <w:rPr>
          <w:rFonts w:ascii="Calibri" w:eastAsia="Calibri" w:hAnsi="Calibri" w:cs="Calibri"/>
          <w:spacing w:val="-16"/>
        </w:rPr>
        <w:t xml:space="preserve"> </w:t>
      </w:r>
      <w:r w:rsidR="007C2D20" w:rsidRPr="00ED26B1">
        <w:rPr>
          <w:rFonts w:ascii="Calibri" w:eastAsia="Calibri" w:hAnsi="Calibri" w:cs="Calibri"/>
        </w:rPr>
        <w:t>schools.</w:t>
      </w:r>
      <w:r w:rsidRPr="00ED26B1">
        <w:rPr>
          <w:rFonts w:ascii="Calibri" w:eastAsia="Calibri" w:hAnsi="Calibri" w:cs="Calibri"/>
          <w:spacing w:val="44"/>
        </w:rPr>
        <w:t xml:space="preserve"> </w:t>
      </w:r>
      <w:r w:rsidR="007C2D20" w:rsidRPr="00ED26B1">
        <w:rPr>
          <w:rFonts w:ascii="Calibri" w:eastAsia="Calibri" w:hAnsi="Calibri" w:cs="Calibri"/>
        </w:rPr>
        <w:t>Preschool</w:t>
      </w:r>
      <w:r w:rsidR="007C2D20" w:rsidRPr="00ED26B1">
        <w:rPr>
          <w:rFonts w:ascii="Calibri" w:eastAsia="Calibri" w:hAnsi="Calibri" w:cs="Calibri"/>
          <w:spacing w:val="-10"/>
        </w:rPr>
        <w:t xml:space="preserve"> </w:t>
      </w:r>
      <w:r w:rsidR="007C2D20" w:rsidRPr="00ED26B1">
        <w:rPr>
          <w:rFonts w:ascii="Calibri" w:eastAsia="Calibri" w:hAnsi="Calibri" w:cs="Calibri"/>
        </w:rPr>
        <w:t>level</w:t>
      </w:r>
      <w:r w:rsidR="007C2D20" w:rsidRPr="00ED26B1">
        <w:rPr>
          <w:rFonts w:ascii="Calibri" w:eastAsia="Calibri" w:hAnsi="Calibri" w:cs="Calibri"/>
          <w:spacing w:val="-5"/>
        </w:rPr>
        <w:t xml:space="preserve"> </w:t>
      </w:r>
      <w:r w:rsidR="007C2D20" w:rsidRPr="00ED26B1">
        <w:rPr>
          <w:rFonts w:ascii="Calibri" w:eastAsia="Calibri" w:hAnsi="Calibri" w:cs="Calibri"/>
        </w:rPr>
        <w:t>data</w:t>
      </w:r>
      <w:r w:rsidR="007C2D20"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 xml:space="preserve">also included students who were attending a preschool </w:t>
      </w:r>
      <w:r w:rsidR="00DA32AE" w:rsidRPr="00ED26B1">
        <w:rPr>
          <w:rFonts w:ascii="Calibri" w:eastAsia="Calibri" w:hAnsi="Calibri" w:cs="Calibri"/>
        </w:rPr>
        <w:t>program as an early entry</w:t>
      </w:r>
      <w:r w:rsidR="0053126D" w:rsidRPr="00ED26B1">
        <w:rPr>
          <w:rFonts w:ascii="Calibri" w:eastAsia="Calibri" w:hAnsi="Calibri" w:cs="Calibri"/>
        </w:rPr>
        <w:t xml:space="preserve"> student.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High</w:t>
      </w:r>
      <w:r w:rsidRPr="00ED26B1">
        <w:rPr>
          <w:spacing w:val="-5"/>
        </w:rPr>
        <w:t xml:space="preserve"> </w:t>
      </w:r>
      <w:r w:rsidRPr="00ED26B1">
        <w:t>school</w:t>
      </w:r>
      <w:r w:rsidRPr="00ED26B1">
        <w:rPr>
          <w:spacing w:val="-6"/>
        </w:rPr>
        <w:t xml:space="preserve"> </w:t>
      </w:r>
      <w:r w:rsidRPr="00ED26B1">
        <w:t>level</w:t>
      </w:r>
    </w:p>
    <w:p w:rsidR="00852F59" w:rsidRPr="00ED26B1" w:rsidRDefault="00852F59" w:rsidP="00ED26B1">
      <w:pPr>
        <w:spacing w:before="9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High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school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level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include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those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years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7,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8,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9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10.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College</w:t>
      </w:r>
      <w:r w:rsidRPr="00ED26B1">
        <w:rPr>
          <w:spacing w:val="-8"/>
        </w:rPr>
        <w:t xml:space="preserve"> </w:t>
      </w:r>
      <w:r w:rsidRPr="00ED26B1">
        <w:t>level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852F59" w:rsidRPr="00ED26B1" w:rsidRDefault="007C2D20" w:rsidP="00ED26B1">
      <w:pPr>
        <w:spacing w:after="0" w:line="268" w:lineRule="exact"/>
        <w:ind w:left="154" w:right="897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College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level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enrolments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include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those</w:t>
      </w:r>
      <w:r w:rsidRPr="00ED26B1">
        <w:rPr>
          <w:rFonts w:ascii="Calibri" w:eastAsia="Calibri" w:hAnsi="Calibri" w:cs="Calibri"/>
          <w:spacing w:val="-6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years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11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12</w:t>
      </w:r>
      <w:r w:rsidR="0053126D" w:rsidRPr="00ED26B1">
        <w:rPr>
          <w:rFonts w:ascii="Calibri" w:eastAsia="Calibri" w:hAnsi="Calibri" w:cs="Calibri"/>
        </w:rPr>
        <w:t>.</w:t>
      </w:r>
      <w:r w:rsidRPr="00ED26B1">
        <w:rPr>
          <w:rFonts w:ascii="Calibri" w:eastAsia="Calibri" w:hAnsi="Calibri" w:cs="Calibri"/>
          <w:spacing w:val="-2"/>
        </w:rPr>
        <w:t xml:space="preserve"> </w:t>
      </w:r>
    </w:p>
    <w:p w:rsidR="00626298" w:rsidRDefault="00626298" w:rsidP="00626298">
      <w:pPr>
        <w:pStyle w:val="Heading4"/>
      </w:pPr>
    </w:p>
    <w:p w:rsidR="00852F59" w:rsidRPr="00ED26B1" w:rsidRDefault="007C2D20" w:rsidP="00626298">
      <w:pPr>
        <w:pStyle w:val="Heading4"/>
      </w:pPr>
      <w:r w:rsidRPr="00ED26B1">
        <w:t>Special</w:t>
      </w:r>
      <w:r w:rsidR="0053126D" w:rsidRPr="00ED26B1">
        <w:t>ist</w:t>
      </w:r>
      <w:r w:rsidRPr="00ED26B1">
        <w:rPr>
          <w:spacing w:val="-6"/>
        </w:rPr>
        <w:t xml:space="preserve"> </w:t>
      </w:r>
      <w:r w:rsidRPr="00ED26B1">
        <w:t>schools</w:t>
      </w:r>
    </w:p>
    <w:p w:rsidR="00852F59" w:rsidRPr="00ED26B1" w:rsidRDefault="00852F59" w:rsidP="00ED26B1">
      <w:pPr>
        <w:spacing w:before="4" w:after="0" w:line="110" w:lineRule="exact"/>
        <w:rPr>
          <w:sz w:val="11"/>
          <w:szCs w:val="11"/>
        </w:rPr>
      </w:pPr>
    </w:p>
    <w:p w:rsidR="00CA3EE8" w:rsidRPr="00ED26B1" w:rsidRDefault="007C2D20" w:rsidP="00ED26B1">
      <w:pPr>
        <w:spacing w:after="0" w:line="268" w:lineRule="exact"/>
        <w:ind w:left="154" w:right="509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Special</w:t>
      </w:r>
      <w:r w:rsidR="00CA3EE8" w:rsidRPr="00ED26B1">
        <w:rPr>
          <w:rFonts w:ascii="Calibri" w:eastAsia="Calibri" w:hAnsi="Calibri" w:cs="Calibri"/>
        </w:rPr>
        <w:t>ist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schools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cater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for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students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with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a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moderate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profound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intellectual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disability, severe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Autism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Spectrum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Disorder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r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multiple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disabilities</w:t>
      </w:r>
      <w:r w:rsidRPr="00ED26B1">
        <w:rPr>
          <w:rFonts w:ascii="Calibri" w:eastAsia="Calibri" w:hAnsi="Calibri" w:cs="Calibri"/>
          <w:spacing w:val="-9"/>
        </w:rPr>
        <w:t xml:space="preserve"> </w:t>
      </w:r>
      <w:proofErr w:type="gramStart"/>
      <w:r w:rsidRPr="00ED26B1">
        <w:rPr>
          <w:rFonts w:ascii="Calibri" w:eastAsia="Calibri" w:hAnsi="Calibri" w:cs="Calibri"/>
        </w:rPr>
        <w:t>who</w:t>
      </w:r>
      <w:proofErr w:type="gramEnd"/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require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intensive</w:t>
      </w:r>
      <w:r w:rsidRPr="00ED26B1">
        <w:rPr>
          <w:rFonts w:ascii="Calibri" w:eastAsia="Calibri" w:hAnsi="Calibri" w:cs="Calibri"/>
          <w:spacing w:val="-9"/>
        </w:rPr>
        <w:t xml:space="preserve"> </w:t>
      </w:r>
      <w:r w:rsidRPr="00ED26B1">
        <w:rPr>
          <w:rFonts w:ascii="Calibri" w:eastAsia="Calibri" w:hAnsi="Calibri" w:cs="Calibri"/>
        </w:rPr>
        <w:t>levels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support.</w:t>
      </w:r>
      <w:r w:rsidR="0053126D" w:rsidRPr="00ED26B1">
        <w:rPr>
          <w:rFonts w:ascii="Calibri" w:eastAsia="Calibri" w:hAnsi="Calibri" w:cs="Calibri"/>
        </w:rPr>
        <w:t xml:space="preserve"> </w:t>
      </w:r>
    </w:p>
    <w:p w:rsidR="00CA3EE8" w:rsidRPr="00ED26B1" w:rsidRDefault="00CA3EE8" w:rsidP="00ED26B1">
      <w:pPr>
        <w:spacing w:after="0" w:line="268" w:lineRule="exact"/>
        <w:ind w:left="154" w:right="509"/>
        <w:rPr>
          <w:rFonts w:ascii="Calibri" w:eastAsia="Calibri" w:hAnsi="Calibri" w:cs="Calibri"/>
        </w:rPr>
      </w:pPr>
    </w:p>
    <w:p w:rsidR="00852F59" w:rsidRPr="00ED26B1" w:rsidRDefault="0053126D" w:rsidP="00ED26B1">
      <w:pPr>
        <w:spacing w:after="0" w:line="268" w:lineRule="exact"/>
        <w:ind w:left="154" w:right="509"/>
        <w:rPr>
          <w:rFonts w:ascii="Calibri" w:eastAsia="Calibri" w:hAnsi="Calibri" w:cs="Calibri"/>
        </w:rPr>
      </w:pPr>
      <w:proofErr w:type="spellStart"/>
      <w:r w:rsidRPr="00ED26B1">
        <w:rPr>
          <w:rFonts w:ascii="Calibri" w:eastAsia="Calibri" w:hAnsi="Calibri" w:cs="Calibri"/>
        </w:rPr>
        <w:t>Cranleigh</w:t>
      </w:r>
      <w:proofErr w:type="spellEnd"/>
      <w:r w:rsidRPr="00ED26B1">
        <w:rPr>
          <w:rFonts w:ascii="Calibri" w:eastAsia="Calibri" w:hAnsi="Calibri" w:cs="Calibri"/>
        </w:rPr>
        <w:t xml:space="preserve"> School has introduced a mainstream preschool class. Enrolment</w:t>
      </w:r>
      <w:r w:rsidR="0058784D" w:rsidRPr="00ED26B1">
        <w:rPr>
          <w:rFonts w:ascii="Calibri" w:eastAsia="Calibri" w:hAnsi="Calibri" w:cs="Calibri"/>
        </w:rPr>
        <w:t>s</w:t>
      </w:r>
      <w:r w:rsidRPr="00ED26B1">
        <w:rPr>
          <w:rFonts w:ascii="Calibri" w:eastAsia="Calibri" w:hAnsi="Calibri" w:cs="Calibri"/>
        </w:rPr>
        <w:t xml:space="preserve"> in this class were included in primary school enrolments and not included in specialist school numbers. </w:t>
      </w:r>
    </w:p>
    <w:p w:rsidR="00852F59" w:rsidRPr="00ED26B1" w:rsidRDefault="00852F59" w:rsidP="00ED26B1">
      <w:pPr>
        <w:spacing w:before="17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before="15" w:after="0" w:line="264" w:lineRule="exact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©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Government,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="00FD61B1" w:rsidRPr="00ED26B1">
        <w:rPr>
          <w:rFonts w:ascii="Calibri" w:eastAsia="Calibri" w:hAnsi="Calibri" w:cs="Calibri"/>
        </w:rPr>
        <w:t>2013</w:t>
      </w:r>
    </w:p>
    <w:p w:rsidR="00852F59" w:rsidRPr="00ED26B1" w:rsidRDefault="00852F59" w:rsidP="00ED26B1">
      <w:pPr>
        <w:spacing w:before="16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before="10" w:after="0" w:line="268" w:lineRule="exact"/>
        <w:ind w:left="154" w:right="115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This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publication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has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been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produced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Education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Training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Directorate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(the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Directorate).</w:t>
      </w:r>
      <w:r w:rsidRPr="00ED26B1">
        <w:rPr>
          <w:rFonts w:ascii="Calibri" w:eastAsia="Calibri" w:hAnsi="Calibri" w:cs="Calibri"/>
          <w:spacing w:val="-12"/>
        </w:rPr>
        <w:t xml:space="preserve"> </w:t>
      </w:r>
      <w:r w:rsidRPr="00ED26B1">
        <w:rPr>
          <w:rFonts w:ascii="Calibri" w:eastAsia="Calibri" w:hAnsi="Calibri" w:cs="Calibri"/>
        </w:rPr>
        <w:t>Apart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from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any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use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permitted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under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  <w:i/>
        </w:rPr>
        <w:t>Copyright</w:t>
      </w:r>
      <w:r w:rsidRPr="00ED26B1">
        <w:rPr>
          <w:rFonts w:ascii="Calibri" w:eastAsia="Calibri" w:hAnsi="Calibri" w:cs="Calibri"/>
          <w:i/>
          <w:spacing w:val="-10"/>
        </w:rPr>
        <w:t xml:space="preserve"> </w:t>
      </w:r>
      <w:r w:rsidRPr="00ED26B1">
        <w:rPr>
          <w:rFonts w:ascii="Calibri" w:eastAsia="Calibri" w:hAnsi="Calibri" w:cs="Calibri"/>
          <w:i/>
        </w:rPr>
        <w:t>Act</w:t>
      </w:r>
      <w:r w:rsidRPr="00ED26B1">
        <w:rPr>
          <w:rFonts w:ascii="Calibri" w:eastAsia="Calibri" w:hAnsi="Calibri" w:cs="Calibri"/>
          <w:i/>
          <w:spacing w:val="-4"/>
        </w:rPr>
        <w:t xml:space="preserve"> </w:t>
      </w:r>
      <w:r w:rsidRPr="00ED26B1">
        <w:rPr>
          <w:rFonts w:ascii="Calibri" w:eastAsia="Calibri" w:hAnsi="Calibri" w:cs="Calibri"/>
          <w:i/>
        </w:rPr>
        <w:t>1968</w:t>
      </w:r>
      <w:r w:rsidRPr="00ED26B1">
        <w:rPr>
          <w:rFonts w:ascii="Calibri" w:eastAsia="Calibri" w:hAnsi="Calibri" w:cs="Calibri"/>
        </w:rPr>
        <w:t>,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no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part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  <w:spacing w:val="1"/>
        </w:rPr>
        <w:t>o</w:t>
      </w:r>
      <w:r w:rsidRPr="00ED26B1">
        <w:rPr>
          <w:rFonts w:ascii="Calibri" w:eastAsia="Calibri" w:hAnsi="Calibri" w:cs="Calibri"/>
        </w:rPr>
        <w:t>f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this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publication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may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be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reproduced</w:t>
      </w:r>
      <w:r w:rsidRPr="00ED26B1">
        <w:rPr>
          <w:rFonts w:ascii="Calibri" w:eastAsia="Calibri" w:hAnsi="Calibri" w:cs="Calibri"/>
          <w:spacing w:val="-1"/>
        </w:rPr>
        <w:t xml:space="preserve"> </w:t>
      </w:r>
      <w:r w:rsidRPr="00ED26B1">
        <w:rPr>
          <w:rFonts w:ascii="Calibri" w:eastAsia="Calibri" w:hAnsi="Calibri" w:cs="Calibri"/>
        </w:rPr>
        <w:t>by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any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process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without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written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permission.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Requests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should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be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made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Directorate.</w:t>
      </w:r>
    </w:p>
    <w:p w:rsidR="00852F59" w:rsidRPr="00ED26B1" w:rsidRDefault="00852F59" w:rsidP="00ED26B1">
      <w:pPr>
        <w:spacing w:before="17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before="15" w:after="0"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Comments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suggestions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regarding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this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publication</w:t>
      </w:r>
      <w:r w:rsidRPr="00ED26B1">
        <w:rPr>
          <w:rFonts w:ascii="Calibri" w:eastAsia="Calibri" w:hAnsi="Calibri" w:cs="Calibri"/>
          <w:spacing w:val="-11"/>
        </w:rPr>
        <w:t xml:space="preserve"> </w:t>
      </w:r>
      <w:r w:rsidRPr="00ED26B1">
        <w:rPr>
          <w:rFonts w:ascii="Calibri" w:eastAsia="Calibri" w:hAnsi="Calibri" w:cs="Calibri"/>
        </w:rPr>
        <w:t>are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welcomed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and</w:t>
      </w:r>
      <w:r w:rsidRPr="00ED26B1">
        <w:rPr>
          <w:rFonts w:ascii="Calibri" w:eastAsia="Calibri" w:hAnsi="Calibri" w:cs="Calibri"/>
          <w:spacing w:val="-4"/>
        </w:rPr>
        <w:t xml:space="preserve"> </w:t>
      </w:r>
      <w:r w:rsidRPr="00ED26B1">
        <w:rPr>
          <w:rFonts w:ascii="Calibri" w:eastAsia="Calibri" w:hAnsi="Calibri" w:cs="Calibri"/>
        </w:rPr>
        <w:t>should</w:t>
      </w:r>
      <w:r w:rsidRPr="00ED26B1">
        <w:rPr>
          <w:rFonts w:ascii="Calibri" w:eastAsia="Calibri" w:hAnsi="Calibri" w:cs="Calibri"/>
          <w:spacing w:val="-7"/>
        </w:rPr>
        <w:t xml:space="preserve"> </w:t>
      </w:r>
      <w:r w:rsidRPr="00ED26B1">
        <w:rPr>
          <w:rFonts w:ascii="Calibri" w:eastAsia="Calibri" w:hAnsi="Calibri" w:cs="Calibri"/>
        </w:rPr>
        <w:t>be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forwarded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to</w:t>
      </w:r>
      <w:r w:rsidRPr="00ED26B1">
        <w:rPr>
          <w:rFonts w:ascii="Calibri" w:eastAsia="Calibri" w:hAnsi="Calibri" w:cs="Calibri"/>
          <w:spacing w:val="-2"/>
        </w:rPr>
        <w:t xml:space="preserve"> </w:t>
      </w:r>
      <w:r w:rsidRPr="00ED26B1">
        <w:rPr>
          <w:rFonts w:ascii="Calibri" w:eastAsia="Calibri" w:hAnsi="Calibri" w:cs="Calibri"/>
        </w:rPr>
        <w:t>the</w:t>
      </w:r>
    </w:p>
    <w:p w:rsidR="00852F59" w:rsidRPr="00ED26B1" w:rsidRDefault="007C2D20" w:rsidP="00ED26B1">
      <w:pPr>
        <w:spacing w:after="0" w:line="263" w:lineRule="exact"/>
        <w:ind w:left="154" w:right="-20"/>
        <w:rPr>
          <w:rFonts w:ascii="Calibri" w:eastAsia="Calibri" w:hAnsi="Calibri" w:cs="Calibri"/>
        </w:rPr>
      </w:pPr>
      <w:proofErr w:type="gramStart"/>
      <w:r w:rsidRPr="00ED26B1">
        <w:rPr>
          <w:rFonts w:ascii="Calibri" w:eastAsia="Calibri" w:hAnsi="Calibri" w:cs="Calibri"/>
        </w:rPr>
        <w:t>Directorate.</w:t>
      </w:r>
      <w:proofErr w:type="gramEnd"/>
    </w:p>
    <w:p w:rsidR="00852F59" w:rsidRPr="00ED26B1" w:rsidRDefault="00852F59" w:rsidP="00ED26B1">
      <w:pPr>
        <w:spacing w:before="16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before="15" w:after="0"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Published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by:</w:t>
      </w:r>
    </w:p>
    <w:p w:rsidR="00852F59" w:rsidRPr="00ED26B1" w:rsidRDefault="007C2D20" w:rsidP="00ED26B1">
      <w:pPr>
        <w:spacing w:after="0" w:line="268" w:lineRule="exact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  <w:position w:val="1"/>
        </w:rPr>
        <w:t>Education</w:t>
      </w:r>
      <w:r w:rsidRPr="00ED26B1">
        <w:rPr>
          <w:rFonts w:ascii="Calibri" w:eastAsia="Calibri" w:hAnsi="Calibri" w:cs="Calibri"/>
          <w:spacing w:val="-10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and</w:t>
      </w:r>
      <w:r w:rsidRPr="00ED26B1">
        <w:rPr>
          <w:rFonts w:ascii="Calibri" w:eastAsia="Calibri" w:hAnsi="Calibri" w:cs="Calibri"/>
          <w:spacing w:val="-4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Training</w:t>
      </w:r>
      <w:r w:rsidRPr="00ED26B1">
        <w:rPr>
          <w:rFonts w:ascii="Calibri" w:eastAsia="Calibri" w:hAnsi="Calibri" w:cs="Calibri"/>
          <w:spacing w:val="-7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Directorate,</w:t>
      </w:r>
      <w:r w:rsidRPr="00ED26B1">
        <w:rPr>
          <w:rFonts w:ascii="Calibri" w:eastAsia="Calibri" w:hAnsi="Calibri" w:cs="Calibri"/>
          <w:spacing w:val="-11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ACT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Government</w:t>
      </w:r>
    </w:p>
    <w:p w:rsidR="00852F59" w:rsidRPr="00ED26B1" w:rsidRDefault="007C2D20" w:rsidP="00ED26B1">
      <w:pPr>
        <w:spacing w:after="0" w:line="268" w:lineRule="exact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  <w:position w:val="1"/>
        </w:rPr>
        <w:t>GPO</w:t>
      </w:r>
      <w:r w:rsidRPr="00ED26B1">
        <w:rPr>
          <w:rFonts w:ascii="Calibri" w:eastAsia="Calibri" w:hAnsi="Calibri" w:cs="Calibri"/>
          <w:spacing w:val="-5"/>
          <w:position w:val="1"/>
        </w:rPr>
        <w:t xml:space="preserve"> </w:t>
      </w:r>
      <w:r w:rsidRPr="00ED26B1">
        <w:rPr>
          <w:rFonts w:ascii="Calibri" w:eastAsia="Calibri" w:hAnsi="Calibri" w:cs="Calibri"/>
          <w:spacing w:val="1"/>
          <w:position w:val="1"/>
        </w:rPr>
        <w:t>Bo</w:t>
      </w:r>
      <w:r w:rsidRPr="00ED26B1">
        <w:rPr>
          <w:rFonts w:ascii="Calibri" w:eastAsia="Calibri" w:hAnsi="Calibri" w:cs="Calibri"/>
          <w:position w:val="1"/>
        </w:rPr>
        <w:t>x</w:t>
      </w:r>
      <w:r w:rsidRPr="00ED26B1">
        <w:rPr>
          <w:rFonts w:ascii="Calibri" w:eastAsia="Calibri" w:hAnsi="Calibri" w:cs="Calibri"/>
          <w:spacing w:val="-4"/>
          <w:position w:val="1"/>
        </w:rPr>
        <w:t xml:space="preserve"> </w:t>
      </w:r>
      <w:r w:rsidRPr="00ED26B1">
        <w:rPr>
          <w:rFonts w:ascii="Calibri" w:eastAsia="Calibri" w:hAnsi="Calibri" w:cs="Calibri"/>
          <w:position w:val="1"/>
        </w:rPr>
        <w:t>158</w:t>
      </w:r>
    </w:p>
    <w:p w:rsidR="00852F59" w:rsidRPr="00ED26B1" w:rsidRDefault="007C2D20" w:rsidP="00ED26B1">
      <w:pPr>
        <w:spacing w:after="0" w:line="263" w:lineRule="exact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Canberra</w:t>
      </w:r>
      <w:r w:rsidRPr="00ED26B1">
        <w:rPr>
          <w:rFonts w:ascii="Calibri" w:eastAsia="Calibri" w:hAnsi="Calibri" w:cs="Calibri"/>
          <w:spacing w:val="-8"/>
        </w:rPr>
        <w:t xml:space="preserve"> </w:t>
      </w:r>
      <w:r w:rsidRPr="00ED26B1">
        <w:rPr>
          <w:rFonts w:ascii="Calibri" w:eastAsia="Calibri" w:hAnsi="Calibri" w:cs="Calibri"/>
        </w:rPr>
        <w:t>City</w:t>
      </w:r>
      <w:r w:rsidRPr="00ED26B1">
        <w:rPr>
          <w:rFonts w:ascii="Calibri" w:eastAsia="Calibri" w:hAnsi="Calibri" w:cs="Calibri"/>
          <w:spacing w:val="-3"/>
        </w:rPr>
        <w:t xml:space="preserve"> </w:t>
      </w:r>
      <w:r w:rsidRPr="00ED26B1">
        <w:rPr>
          <w:rFonts w:ascii="Calibri" w:eastAsia="Calibri" w:hAnsi="Calibri" w:cs="Calibri"/>
        </w:rPr>
        <w:t>ACT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2601</w:t>
      </w:r>
    </w:p>
    <w:p w:rsidR="00852F59" w:rsidRPr="00ED26B1" w:rsidRDefault="00852F59" w:rsidP="00ED26B1">
      <w:pPr>
        <w:spacing w:before="16" w:after="0" w:line="240" w:lineRule="exact"/>
        <w:rPr>
          <w:sz w:val="24"/>
          <w:szCs w:val="24"/>
        </w:rPr>
      </w:pPr>
    </w:p>
    <w:p w:rsidR="00852F59" w:rsidRPr="00ED26B1" w:rsidRDefault="007C2D20" w:rsidP="00ED26B1">
      <w:pPr>
        <w:spacing w:before="15" w:after="0" w:line="240" w:lineRule="auto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</w:rPr>
        <w:t>Telephone:</w:t>
      </w:r>
      <w:r w:rsidRPr="00ED26B1">
        <w:rPr>
          <w:rFonts w:ascii="Calibri" w:eastAsia="Calibri" w:hAnsi="Calibri" w:cs="Calibri"/>
          <w:spacing w:val="-10"/>
        </w:rPr>
        <w:t xml:space="preserve"> </w:t>
      </w:r>
      <w:r w:rsidRPr="00ED26B1">
        <w:rPr>
          <w:rFonts w:ascii="Calibri" w:eastAsia="Calibri" w:hAnsi="Calibri" w:cs="Calibri"/>
        </w:rPr>
        <w:t>(02)</w:t>
      </w:r>
      <w:r w:rsidRPr="00ED26B1">
        <w:rPr>
          <w:rFonts w:ascii="Calibri" w:eastAsia="Calibri" w:hAnsi="Calibri" w:cs="Calibri"/>
          <w:spacing w:val="-5"/>
        </w:rPr>
        <w:t xml:space="preserve"> </w:t>
      </w:r>
      <w:r w:rsidRPr="00ED26B1">
        <w:rPr>
          <w:rFonts w:ascii="Calibri" w:eastAsia="Calibri" w:hAnsi="Calibri" w:cs="Calibri"/>
        </w:rPr>
        <w:t>620</w:t>
      </w:r>
      <w:r w:rsidR="0058784D" w:rsidRPr="00ED26B1">
        <w:rPr>
          <w:rFonts w:ascii="Calibri" w:eastAsia="Calibri" w:hAnsi="Calibri" w:cs="Calibri"/>
        </w:rPr>
        <w:t>7</w:t>
      </w:r>
      <w:r w:rsidR="00DF330A" w:rsidRPr="00ED26B1">
        <w:rPr>
          <w:rFonts w:ascii="Calibri" w:eastAsia="Calibri" w:hAnsi="Calibri" w:cs="Calibri"/>
        </w:rPr>
        <w:t xml:space="preserve"> </w:t>
      </w:r>
      <w:r w:rsidR="0058784D" w:rsidRPr="00ED26B1">
        <w:rPr>
          <w:rFonts w:ascii="Calibri" w:eastAsia="Calibri" w:hAnsi="Calibri" w:cs="Calibri"/>
        </w:rPr>
        <w:t>5892</w:t>
      </w:r>
    </w:p>
    <w:p w:rsidR="00852F59" w:rsidRPr="00ED26B1" w:rsidRDefault="007C2D20" w:rsidP="00ED26B1">
      <w:pPr>
        <w:spacing w:after="0" w:line="268" w:lineRule="exact"/>
        <w:ind w:left="154" w:right="-20"/>
        <w:rPr>
          <w:rFonts w:ascii="Calibri" w:eastAsia="Calibri" w:hAnsi="Calibri" w:cs="Calibri"/>
        </w:rPr>
      </w:pPr>
      <w:r w:rsidRPr="00ED26B1">
        <w:rPr>
          <w:rFonts w:ascii="Calibri" w:eastAsia="Calibri" w:hAnsi="Calibri" w:cs="Calibri"/>
          <w:position w:val="1"/>
        </w:rPr>
        <w:t>Website:</w:t>
      </w:r>
      <w:r w:rsidRPr="00ED26B1">
        <w:rPr>
          <w:rFonts w:ascii="Calibri" w:eastAsia="Calibri" w:hAnsi="Calibri" w:cs="Calibri"/>
          <w:spacing w:val="-8"/>
          <w:position w:val="1"/>
        </w:rPr>
        <w:t xml:space="preserve"> </w:t>
      </w:r>
      <w:hyperlink r:id="rId10" w:history="1">
        <w:r w:rsidR="00626298">
          <w:rPr>
            <w:rStyle w:val="Hyperlink"/>
            <w:rFonts w:ascii="Calibri" w:eastAsia="Calibri" w:hAnsi="Calibri" w:cs="Calibri"/>
            <w:color w:val="auto"/>
            <w:position w:val="1"/>
          </w:rPr>
          <w:t xml:space="preserve">Education and Training Directorate </w:t>
        </w:r>
      </w:hyperlink>
      <w:r w:rsidR="00C44313" w:rsidRPr="00ED26B1">
        <w:t xml:space="preserve"> </w:t>
      </w:r>
    </w:p>
    <w:sectPr w:rsidR="00852F59" w:rsidRPr="00ED26B1" w:rsidSect="00852F59">
      <w:pgSz w:w="11920" w:h="16840"/>
      <w:pgMar w:top="960" w:right="1260" w:bottom="1020" w:left="1320" w:header="76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A2" w:rsidRDefault="000A0DA2" w:rsidP="00852F59">
      <w:pPr>
        <w:spacing w:after="0" w:line="240" w:lineRule="auto"/>
      </w:pPr>
      <w:r>
        <w:separator/>
      </w:r>
    </w:p>
  </w:endnote>
  <w:endnote w:type="continuationSeparator" w:id="0">
    <w:p w:rsidR="000A0DA2" w:rsidRDefault="000A0DA2" w:rsidP="0085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40" w:rsidRPr="00154800" w:rsidRDefault="008C7B40" w:rsidP="008C7B40">
    <w:pPr>
      <w:spacing w:after="0" w:line="224" w:lineRule="exact"/>
      <w:ind w:left="20" w:right="-50"/>
      <w:rPr>
        <w:rStyle w:val="Emphasis"/>
      </w:rPr>
    </w:pPr>
    <w:r w:rsidRPr="00154800">
      <w:rPr>
        <w:rStyle w:val="Emphasis"/>
      </w:rPr>
      <w:t>Education and Training Directorate, ACT Government</w:t>
    </w:r>
  </w:p>
  <w:p w:rsidR="000A0DA2" w:rsidRDefault="00531A10">
    <w:pPr>
      <w:spacing w:after="0" w:line="200" w:lineRule="exact"/>
      <w:rPr>
        <w:sz w:val="20"/>
        <w:szCs w:val="20"/>
      </w:rPr>
    </w:pPr>
    <w:r w:rsidRPr="00531A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813.75pt;width:14.2pt;height:12pt;z-index:-251658752;mso-position-horizontal-relative:page;mso-position-vertical-relative:page" filled="f" stroked="f">
          <v:textbox style="mso-next-textbox:#_x0000_s2049" inset="0,0,0,0">
            <w:txbxContent>
              <w:p w:rsidR="000A0DA2" w:rsidRDefault="00531A10">
                <w:pPr>
                  <w:spacing w:after="0" w:line="224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0A0DA2">
                  <w:rPr>
                    <w:rFonts w:ascii="Calibri" w:eastAsia="Calibri" w:hAnsi="Calibri" w:cs="Calibri"/>
                    <w:i/>
                    <w:color w:val="00007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72080">
                  <w:rPr>
                    <w:rFonts w:ascii="Calibri" w:eastAsia="Calibri" w:hAnsi="Calibri" w:cs="Calibri"/>
                    <w:i/>
                    <w:noProof/>
                    <w:color w:val="00007F"/>
                    <w:position w:val="1"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A2" w:rsidRDefault="000A0DA2" w:rsidP="00852F59">
      <w:pPr>
        <w:spacing w:after="0" w:line="240" w:lineRule="auto"/>
      </w:pPr>
      <w:r>
        <w:separator/>
      </w:r>
    </w:p>
  </w:footnote>
  <w:footnote w:type="continuationSeparator" w:id="0">
    <w:p w:rsidR="000A0DA2" w:rsidRDefault="000A0DA2" w:rsidP="0085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A2" w:rsidRPr="008C7B40" w:rsidRDefault="008C7B40" w:rsidP="008C7B40">
    <w:pPr>
      <w:spacing w:after="0" w:line="224" w:lineRule="exact"/>
      <w:ind w:left="20" w:right="-50"/>
      <w:jc w:val="right"/>
      <w:rPr>
        <w:rFonts w:ascii="Calibri" w:hAnsi="Calibri"/>
        <w:i/>
        <w:iCs/>
        <w:sz w:val="20"/>
      </w:rPr>
    </w:pPr>
    <w:r w:rsidRPr="00FB5FB1">
      <w:rPr>
        <w:rStyle w:val="Emphasis"/>
      </w:rPr>
      <w:t>ACT School Census February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2F59"/>
    <w:rsid w:val="0000677D"/>
    <w:rsid w:val="000073C8"/>
    <w:rsid w:val="000135DD"/>
    <w:rsid w:val="00020C71"/>
    <w:rsid w:val="000310B9"/>
    <w:rsid w:val="000342D2"/>
    <w:rsid w:val="00041BC5"/>
    <w:rsid w:val="0004424C"/>
    <w:rsid w:val="00076F0F"/>
    <w:rsid w:val="00080A54"/>
    <w:rsid w:val="00090A7D"/>
    <w:rsid w:val="000A0DA2"/>
    <w:rsid w:val="000B2A56"/>
    <w:rsid w:val="000E528C"/>
    <w:rsid w:val="001067EA"/>
    <w:rsid w:val="00125719"/>
    <w:rsid w:val="0012662C"/>
    <w:rsid w:val="00136583"/>
    <w:rsid w:val="00144457"/>
    <w:rsid w:val="00146FAB"/>
    <w:rsid w:val="00152DC3"/>
    <w:rsid w:val="00154800"/>
    <w:rsid w:val="001566A0"/>
    <w:rsid w:val="00156E61"/>
    <w:rsid w:val="001604DD"/>
    <w:rsid w:val="00172608"/>
    <w:rsid w:val="001812CD"/>
    <w:rsid w:val="0018672E"/>
    <w:rsid w:val="00193F2F"/>
    <w:rsid w:val="001B4264"/>
    <w:rsid w:val="001C1548"/>
    <w:rsid w:val="001C381F"/>
    <w:rsid w:val="001D1165"/>
    <w:rsid w:val="001D35D0"/>
    <w:rsid w:val="001E3558"/>
    <w:rsid w:val="001E3615"/>
    <w:rsid w:val="001E4A24"/>
    <w:rsid w:val="001E74C1"/>
    <w:rsid w:val="001F1593"/>
    <w:rsid w:val="001F4AA0"/>
    <w:rsid w:val="00201FCD"/>
    <w:rsid w:val="00206DDD"/>
    <w:rsid w:val="002252E1"/>
    <w:rsid w:val="00225BDC"/>
    <w:rsid w:val="00227C8D"/>
    <w:rsid w:val="0024231B"/>
    <w:rsid w:val="002434A2"/>
    <w:rsid w:val="00246FCE"/>
    <w:rsid w:val="00251E41"/>
    <w:rsid w:val="00255BD6"/>
    <w:rsid w:val="002578EA"/>
    <w:rsid w:val="00265AD3"/>
    <w:rsid w:val="00287FDC"/>
    <w:rsid w:val="002C057D"/>
    <w:rsid w:val="002C6FC1"/>
    <w:rsid w:val="002F5B9F"/>
    <w:rsid w:val="002F7B08"/>
    <w:rsid w:val="00301E24"/>
    <w:rsid w:val="00320E1B"/>
    <w:rsid w:val="00324D91"/>
    <w:rsid w:val="00325793"/>
    <w:rsid w:val="00355DA8"/>
    <w:rsid w:val="0037257F"/>
    <w:rsid w:val="003876AD"/>
    <w:rsid w:val="00391899"/>
    <w:rsid w:val="003A183B"/>
    <w:rsid w:val="003B008A"/>
    <w:rsid w:val="003C6567"/>
    <w:rsid w:val="003D0E6B"/>
    <w:rsid w:val="003E1DEC"/>
    <w:rsid w:val="003E7175"/>
    <w:rsid w:val="00414722"/>
    <w:rsid w:val="00415111"/>
    <w:rsid w:val="00437843"/>
    <w:rsid w:val="00444A4F"/>
    <w:rsid w:val="00445D90"/>
    <w:rsid w:val="004574B8"/>
    <w:rsid w:val="004755C3"/>
    <w:rsid w:val="00480D3E"/>
    <w:rsid w:val="0048213D"/>
    <w:rsid w:val="00484344"/>
    <w:rsid w:val="00497060"/>
    <w:rsid w:val="004B0E9C"/>
    <w:rsid w:val="004B7532"/>
    <w:rsid w:val="004D6395"/>
    <w:rsid w:val="00505523"/>
    <w:rsid w:val="00520CC7"/>
    <w:rsid w:val="00526AF8"/>
    <w:rsid w:val="0053126D"/>
    <w:rsid w:val="00531A10"/>
    <w:rsid w:val="00562581"/>
    <w:rsid w:val="005652AA"/>
    <w:rsid w:val="005751ED"/>
    <w:rsid w:val="0057758E"/>
    <w:rsid w:val="0058784D"/>
    <w:rsid w:val="005928DF"/>
    <w:rsid w:val="005A5BF7"/>
    <w:rsid w:val="005C0315"/>
    <w:rsid w:val="005D029F"/>
    <w:rsid w:val="005D70BE"/>
    <w:rsid w:val="005E02F0"/>
    <w:rsid w:val="005F1FD1"/>
    <w:rsid w:val="006132E5"/>
    <w:rsid w:val="00613F50"/>
    <w:rsid w:val="00615FD0"/>
    <w:rsid w:val="00626298"/>
    <w:rsid w:val="006272E6"/>
    <w:rsid w:val="0063762D"/>
    <w:rsid w:val="00640931"/>
    <w:rsid w:val="0064681A"/>
    <w:rsid w:val="00680458"/>
    <w:rsid w:val="00697F30"/>
    <w:rsid w:val="006A1983"/>
    <w:rsid w:val="006A7A81"/>
    <w:rsid w:val="006B645E"/>
    <w:rsid w:val="006C38D0"/>
    <w:rsid w:val="00710359"/>
    <w:rsid w:val="0071269F"/>
    <w:rsid w:val="00714615"/>
    <w:rsid w:val="00720086"/>
    <w:rsid w:val="00720F65"/>
    <w:rsid w:val="0072346D"/>
    <w:rsid w:val="0072620C"/>
    <w:rsid w:val="007409BA"/>
    <w:rsid w:val="00756EFD"/>
    <w:rsid w:val="007604B2"/>
    <w:rsid w:val="00765ECF"/>
    <w:rsid w:val="007756E9"/>
    <w:rsid w:val="007772F3"/>
    <w:rsid w:val="007831EB"/>
    <w:rsid w:val="0078608F"/>
    <w:rsid w:val="007870C6"/>
    <w:rsid w:val="00796236"/>
    <w:rsid w:val="007A307B"/>
    <w:rsid w:val="007A5003"/>
    <w:rsid w:val="007B0D7A"/>
    <w:rsid w:val="007C2D20"/>
    <w:rsid w:val="007F525B"/>
    <w:rsid w:val="00824C90"/>
    <w:rsid w:val="00841CA6"/>
    <w:rsid w:val="00851218"/>
    <w:rsid w:val="00852F59"/>
    <w:rsid w:val="008544AB"/>
    <w:rsid w:val="008572CF"/>
    <w:rsid w:val="00865AB4"/>
    <w:rsid w:val="0087084E"/>
    <w:rsid w:val="00872080"/>
    <w:rsid w:val="0088385B"/>
    <w:rsid w:val="008A294C"/>
    <w:rsid w:val="008B4E29"/>
    <w:rsid w:val="008C0C9E"/>
    <w:rsid w:val="008C361E"/>
    <w:rsid w:val="008C7B40"/>
    <w:rsid w:val="008F648F"/>
    <w:rsid w:val="009046DE"/>
    <w:rsid w:val="0092197E"/>
    <w:rsid w:val="00933623"/>
    <w:rsid w:val="009A2504"/>
    <w:rsid w:val="009A6C4F"/>
    <w:rsid w:val="009B52A6"/>
    <w:rsid w:val="00A00F07"/>
    <w:rsid w:val="00A04D56"/>
    <w:rsid w:val="00A11AE1"/>
    <w:rsid w:val="00A216F2"/>
    <w:rsid w:val="00A2589A"/>
    <w:rsid w:val="00A43B12"/>
    <w:rsid w:val="00A470A6"/>
    <w:rsid w:val="00A52606"/>
    <w:rsid w:val="00A578AA"/>
    <w:rsid w:val="00A60D16"/>
    <w:rsid w:val="00A9111A"/>
    <w:rsid w:val="00AB7D62"/>
    <w:rsid w:val="00AC2670"/>
    <w:rsid w:val="00AD29FE"/>
    <w:rsid w:val="00AD592E"/>
    <w:rsid w:val="00AE7722"/>
    <w:rsid w:val="00B07A26"/>
    <w:rsid w:val="00B17B40"/>
    <w:rsid w:val="00B206DE"/>
    <w:rsid w:val="00B20864"/>
    <w:rsid w:val="00B21B2E"/>
    <w:rsid w:val="00B354E3"/>
    <w:rsid w:val="00B41AC5"/>
    <w:rsid w:val="00B45B25"/>
    <w:rsid w:val="00B765F6"/>
    <w:rsid w:val="00B8012A"/>
    <w:rsid w:val="00B848DC"/>
    <w:rsid w:val="00B908B6"/>
    <w:rsid w:val="00BC072A"/>
    <w:rsid w:val="00BC1553"/>
    <w:rsid w:val="00BD0D80"/>
    <w:rsid w:val="00BD67C3"/>
    <w:rsid w:val="00BD7305"/>
    <w:rsid w:val="00C0560C"/>
    <w:rsid w:val="00C12A95"/>
    <w:rsid w:val="00C15F92"/>
    <w:rsid w:val="00C44313"/>
    <w:rsid w:val="00C47B00"/>
    <w:rsid w:val="00C71B3A"/>
    <w:rsid w:val="00C80DF5"/>
    <w:rsid w:val="00C95962"/>
    <w:rsid w:val="00CA11BB"/>
    <w:rsid w:val="00CA3EE8"/>
    <w:rsid w:val="00CB12A5"/>
    <w:rsid w:val="00CC2280"/>
    <w:rsid w:val="00CD1240"/>
    <w:rsid w:val="00CD7089"/>
    <w:rsid w:val="00CE503E"/>
    <w:rsid w:val="00CF6BF0"/>
    <w:rsid w:val="00D24278"/>
    <w:rsid w:val="00D34330"/>
    <w:rsid w:val="00D93090"/>
    <w:rsid w:val="00DA32AE"/>
    <w:rsid w:val="00DA4DDA"/>
    <w:rsid w:val="00DA557A"/>
    <w:rsid w:val="00DD0C2A"/>
    <w:rsid w:val="00DE0498"/>
    <w:rsid w:val="00DF330A"/>
    <w:rsid w:val="00E00727"/>
    <w:rsid w:val="00E012BF"/>
    <w:rsid w:val="00E01696"/>
    <w:rsid w:val="00E03E23"/>
    <w:rsid w:val="00E24E29"/>
    <w:rsid w:val="00E411F4"/>
    <w:rsid w:val="00E51FBA"/>
    <w:rsid w:val="00E55CCB"/>
    <w:rsid w:val="00E72DC2"/>
    <w:rsid w:val="00EB1E06"/>
    <w:rsid w:val="00EB334A"/>
    <w:rsid w:val="00EB41CB"/>
    <w:rsid w:val="00EB7028"/>
    <w:rsid w:val="00EC4587"/>
    <w:rsid w:val="00ED26B1"/>
    <w:rsid w:val="00EF3E89"/>
    <w:rsid w:val="00EF509F"/>
    <w:rsid w:val="00F0698B"/>
    <w:rsid w:val="00F328B7"/>
    <w:rsid w:val="00F74092"/>
    <w:rsid w:val="00F8423B"/>
    <w:rsid w:val="00FB3C23"/>
    <w:rsid w:val="00FB5FB1"/>
    <w:rsid w:val="00FD0EDD"/>
    <w:rsid w:val="00FD61B1"/>
    <w:rsid w:val="00FD7987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24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696"/>
    <w:pPr>
      <w:spacing w:before="29" w:after="0" w:line="360" w:lineRule="exact"/>
      <w:ind w:left="4480" w:right="241"/>
      <w:outlineLvl w:val="1"/>
    </w:pPr>
    <w:rPr>
      <w:rFonts w:ascii="Calibri" w:eastAsia="Arial" w:hAnsi="Calibri" w:cs="Arial"/>
      <w:w w:val="81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01696"/>
    <w:pPr>
      <w:spacing w:before="0"/>
      <w:ind w:left="142"/>
      <w:outlineLvl w:val="2"/>
    </w:pPr>
    <w:rPr>
      <w:rFonts w:asciiTheme="minorHAnsi" w:eastAsia="Calibri" w:hAnsiTheme="minorHAnsi"/>
      <w:color w:val="auto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01696"/>
    <w:pPr>
      <w:spacing w:line="240" w:lineRule="auto"/>
      <w:ind w:left="170" w:right="238"/>
      <w:outlineLvl w:val="3"/>
    </w:pPr>
    <w:rPr>
      <w:b/>
      <w:w w:val="1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DA2"/>
    <w:pPr>
      <w:widowControl/>
      <w:spacing w:after="0" w:line="240" w:lineRule="auto"/>
      <w:jc w:val="right"/>
      <w:outlineLvl w:val="4"/>
    </w:pPr>
    <w:rPr>
      <w:rFonts w:ascii="Calibri" w:eastAsia="Times New Roman" w:hAnsi="Calibri" w:cs="Arial"/>
      <w:sz w:val="18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5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606"/>
  </w:style>
  <w:style w:type="paragraph" w:styleId="Footer">
    <w:name w:val="footer"/>
    <w:basedOn w:val="Normal"/>
    <w:link w:val="FooterChar"/>
    <w:uiPriority w:val="99"/>
    <w:semiHidden/>
    <w:unhideWhenUsed/>
    <w:rsid w:val="00A52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606"/>
  </w:style>
  <w:style w:type="paragraph" w:styleId="BalloonText">
    <w:name w:val="Balloon Text"/>
    <w:basedOn w:val="Normal"/>
    <w:link w:val="BalloonTextChar"/>
    <w:uiPriority w:val="99"/>
    <w:semiHidden/>
    <w:unhideWhenUsed/>
    <w:rsid w:val="00E0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1696"/>
    <w:rPr>
      <w:rFonts w:ascii="Calibri" w:eastAsia="Arial" w:hAnsi="Calibri" w:cs="Arial"/>
      <w:w w:val="8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443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DC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01696"/>
    <w:rPr>
      <w:rFonts w:eastAsia="Calibr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01696"/>
    <w:rPr>
      <w:rFonts w:ascii="Calibri" w:eastAsia="Arial" w:hAnsi="Calibri" w:cs="Arial"/>
      <w:b/>
      <w:sz w:val="24"/>
      <w:szCs w:val="32"/>
    </w:rPr>
  </w:style>
  <w:style w:type="character" w:styleId="Strong">
    <w:name w:val="Strong"/>
    <w:basedOn w:val="DefaultParagraphFont"/>
    <w:uiPriority w:val="22"/>
    <w:qFormat/>
    <w:rsid w:val="00E01696"/>
    <w:rPr>
      <w:rFonts w:ascii="Calibri" w:hAnsi="Calibri"/>
      <w:b/>
      <w:bCs/>
      <w:sz w:val="18"/>
    </w:rPr>
  </w:style>
  <w:style w:type="character" w:styleId="Emphasis">
    <w:name w:val="Emphasis"/>
    <w:basedOn w:val="DefaultParagraphFont"/>
    <w:uiPriority w:val="20"/>
    <w:qFormat/>
    <w:rsid w:val="00FB5FB1"/>
    <w:rPr>
      <w:rFonts w:ascii="Calibri" w:hAnsi="Calibri"/>
      <w:i/>
      <w:iCs/>
      <w:sz w:val="20"/>
    </w:rPr>
  </w:style>
  <w:style w:type="paragraph" w:customStyle="1" w:styleId="Note">
    <w:name w:val="Note"/>
    <w:basedOn w:val="FootnoteText"/>
    <w:qFormat/>
    <w:rsid w:val="002C057D"/>
    <w:pPr>
      <w:spacing w:before="40" w:line="217" w:lineRule="exact"/>
      <w:ind w:left="154" w:right="-20"/>
    </w:pPr>
    <w:rPr>
      <w:rFonts w:ascii="Calibri" w:eastAsia="Calibri" w:hAnsi="Calibri" w:cs="Calibri"/>
      <w:position w:val="8"/>
      <w:sz w:val="16"/>
      <w:szCs w:val="10"/>
    </w:rPr>
  </w:style>
  <w:style w:type="paragraph" w:customStyle="1" w:styleId="Style1">
    <w:name w:val="Style1"/>
    <w:basedOn w:val="Note"/>
    <w:qFormat/>
    <w:rsid w:val="002C057D"/>
  </w:style>
  <w:style w:type="paragraph" w:styleId="FootnoteText">
    <w:name w:val="footnote text"/>
    <w:basedOn w:val="Normal"/>
    <w:link w:val="FootnoteTextChar"/>
    <w:uiPriority w:val="99"/>
    <w:semiHidden/>
    <w:unhideWhenUsed/>
    <w:rsid w:val="00FB5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FB1"/>
    <w:rPr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F525B"/>
    <w:rPr>
      <w:rFonts w:ascii="Calibri" w:hAnsi="Calibri"/>
      <w:b/>
      <w:bCs/>
      <w:i/>
      <w:iCs/>
      <w:color w:val="auto"/>
      <w:sz w:val="18"/>
    </w:rPr>
  </w:style>
  <w:style w:type="character" w:styleId="SubtleEmphasis">
    <w:name w:val="Subtle Emphasis"/>
    <w:basedOn w:val="DefaultParagraphFont"/>
    <w:uiPriority w:val="19"/>
    <w:qFormat/>
    <w:rsid w:val="007F525B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0A0DA2"/>
    <w:rPr>
      <w:rFonts w:ascii="Calibri" w:eastAsia="Times New Roman" w:hAnsi="Calibri" w:cs="Arial"/>
      <w:sz w:val="18"/>
      <w:szCs w:val="1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t.act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0E7A-9638-4F63-B43D-8DC36CFC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Census 2012</vt:lpstr>
    </vt:vector>
  </TitlesOfParts>
  <Company>InTACT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Census 2012</dc:title>
  <dc:creator>Education and Training Directoate</dc:creator>
  <cp:lastModifiedBy>brian nedic</cp:lastModifiedBy>
  <cp:revision>3</cp:revision>
  <cp:lastPrinted>2013-04-29T07:33:00Z</cp:lastPrinted>
  <dcterms:created xsi:type="dcterms:W3CDTF">2013-07-14T22:41:00Z</dcterms:created>
  <dcterms:modified xsi:type="dcterms:W3CDTF">2013-07-14T23:40:00Z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2012-12-18T00:00:00Z</vt:filetime>
  </property>
</Properties>
</file>