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5D510" w14:textId="77777777" w:rsidR="007C4A33" w:rsidRPr="00CC093E" w:rsidRDefault="007C4A33">
      <w:pPr>
        <w:pStyle w:val="BodyText"/>
        <w:rPr>
          <w:rFonts w:ascii="Times New Roman"/>
          <w:sz w:val="18"/>
          <w:szCs w:val="22"/>
        </w:rPr>
      </w:pPr>
    </w:p>
    <w:p w14:paraId="481B8CCC" w14:textId="77777777" w:rsidR="007C4A33" w:rsidRPr="00CC093E" w:rsidRDefault="007C4A33">
      <w:pPr>
        <w:pStyle w:val="BodyText"/>
        <w:rPr>
          <w:rFonts w:ascii="Times New Roman"/>
          <w:sz w:val="18"/>
          <w:szCs w:val="22"/>
        </w:rPr>
      </w:pPr>
    </w:p>
    <w:p w14:paraId="63F53A9C" w14:textId="3D250523" w:rsidR="007C4A33" w:rsidRPr="00CC093E" w:rsidRDefault="007C4A33">
      <w:pPr>
        <w:pStyle w:val="BodyText"/>
        <w:rPr>
          <w:rFonts w:ascii="Times New Roman"/>
          <w:sz w:val="18"/>
          <w:szCs w:val="22"/>
        </w:rPr>
      </w:pPr>
    </w:p>
    <w:p w14:paraId="51D65DF8" w14:textId="77777777" w:rsidR="007C4A33" w:rsidRPr="00CC093E" w:rsidRDefault="007C4A33">
      <w:pPr>
        <w:pStyle w:val="BodyText"/>
        <w:rPr>
          <w:rFonts w:ascii="Times New Roman"/>
          <w:sz w:val="18"/>
          <w:szCs w:val="22"/>
        </w:rPr>
      </w:pPr>
    </w:p>
    <w:p w14:paraId="27DFD121" w14:textId="5042E821" w:rsidR="007C4A33" w:rsidRPr="00CC093E" w:rsidRDefault="006457F6">
      <w:pPr>
        <w:pStyle w:val="BodyText"/>
        <w:spacing w:before="9"/>
        <w:rPr>
          <w:rFonts w:ascii="Times New Roman"/>
          <w:szCs w:val="22"/>
        </w:rPr>
      </w:pPr>
      <w:r>
        <w:rPr>
          <w:rFonts w:ascii="Arial"/>
          <w:noProof/>
          <w:sz w:val="44"/>
          <w:szCs w:val="20"/>
        </w:rPr>
        <w:drawing>
          <wp:anchor distT="0" distB="0" distL="114300" distR="114300" simplePos="0" relativeHeight="251659776" behindDoc="0" locked="0" layoutInCell="1" allowOverlap="1" wp14:anchorId="0AC2F2EA" wp14:editId="2AB4678A">
            <wp:simplePos x="0" y="0"/>
            <wp:positionH relativeFrom="column">
              <wp:posOffset>484790</wp:posOffset>
            </wp:positionH>
            <wp:positionV relativeFrom="paragraph">
              <wp:posOffset>73310</wp:posOffset>
            </wp:positionV>
            <wp:extent cx="3200400" cy="7998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4832" cy="8009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66B741" w14:textId="77777777" w:rsidR="007C4A33" w:rsidRPr="00CC093E" w:rsidRDefault="007C4A33">
      <w:pPr>
        <w:rPr>
          <w:rFonts w:ascii="Times New Roman"/>
          <w:sz w:val="24"/>
          <w:szCs w:val="20"/>
        </w:rPr>
        <w:sectPr w:rsidR="007C4A33" w:rsidRPr="00CC093E">
          <w:type w:val="continuous"/>
          <w:pgSz w:w="16840" w:h="11910" w:orient="landscape"/>
          <w:pgMar w:top="0" w:right="160" w:bottom="0" w:left="180" w:header="720" w:footer="720" w:gutter="0"/>
          <w:cols w:space="720"/>
        </w:sectPr>
      </w:pPr>
    </w:p>
    <w:p w14:paraId="0F911168" w14:textId="77777777" w:rsidR="007C4A33" w:rsidRPr="00CC093E" w:rsidRDefault="007C4A33">
      <w:pPr>
        <w:pStyle w:val="BodyText"/>
        <w:rPr>
          <w:rFonts w:ascii="Times New Roman"/>
          <w:sz w:val="18"/>
          <w:szCs w:val="22"/>
        </w:rPr>
      </w:pPr>
    </w:p>
    <w:p w14:paraId="3FE5443C" w14:textId="377916D4" w:rsidR="007C4A33" w:rsidRPr="00CC093E" w:rsidRDefault="007C4A33">
      <w:pPr>
        <w:rPr>
          <w:rFonts w:ascii="Arial"/>
          <w:sz w:val="44"/>
          <w:szCs w:val="20"/>
        </w:rPr>
        <w:sectPr w:rsidR="007C4A33" w:rsidRPr="00CC093E">
          <w:type w:val="continuous"/>
          <w:pgSz w:w="16840" w:h="11910" w:orient="landscape"/>
          <w:pgMar w:top="0" w:right="160" w:bottom="0" w:left="180" w:header="720" w:footer="720" w:gutter="0"/>
          <w:cols w:num="2" w:space="720" w:equalWidth="0">
            <w:col w:w="2778" w:space="40"/>
            <w:col w:w="13682"/>
          </w:cols>
        </w:sectPr>
      </w:pPr>
    </w:p>
    <w:p w14:paraId="597791C7" w14:textId="77777777" w:rsidR="007C4A33" w:rsidRPr="00CC093E" w:rsidRDefault="006457F6">
      <w:pPr>
        <w:pStyle w:val="BodyText"/>
        <w:rPr>
          <w:rFonts w:ascii="Arial"/>
          <w:sz w:val="18"/>
          <w:szCs w:val="22"/>
        </w:rPr>
      </w:pPr>
      <w:r>
        <w:rPr>
          <w:sz w:val="22"/>
          <w:szCs w:val="22"/>
        </w:rPr>
        <w:pict w14:anchorId="75DB8CB4">
          <v:group id="_x0000_s1224" style="position:absolute;margin-left:370.45pt;margin-top:0;width:471.45pt;height:595.3pt;z-index:15729664;mso-position-horizontal-relative:page;mso-position-vertical-relative:page" coordorigin="7409" coordsize="9429,11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7" type="#_x0000_t75" style="position:absolute;left:7409;width:9429;height:11906">
              <v:imagedata r:id="rId6" o:title=""/>
            </v:shape>
            <v:shape id="_x0000_s1226" type="#_x0000_t75" style="position:absolute;left:10905;top:3048;width:620;height:629">
              <v:imagedata r:id="rId7" o:title=""/>
            </v:shape>
            <v:shape id="_x0000_s1225" type="#_x0000_t75" style="position:absolute;left:7727;top:10052;width:668;height:629">
              <v:imagedata r:id="rId8" o:title=""/>
            </v:shape>
            <w10:wrap anchorx="page" anchory="page"/>
          </v:group>
        </w:pict>
      </w:r>
    </w:p>
    <w:p w14:paraId="5B207348" w14:textId="77777777" w:rsidR="007C4A33" w:rsidRPr="00CC093E" w:rsidRDefault="007C4A33">
      <w:pPr>
        <w:pStyle w:val="BodyText"/>
        <w:rPr>
          <w:rFonts w:ascii="Arial"/>
          <w:sz w:val="18"/>
          <w:szCs w:val="22"/>
        </w:rPr>
      </w:pPr>
    </w:p>
    <w:p w14:paraId="06F371E4" w14:textId="5EDF82AA" w:rsidR="007C4A33" w:rsidRPr="00CC093E" w:rsidRDefault="006457F6">
      <w:pPr>
        <w:spacing w:before="481" w:line="187" w:lineRule="auto"/>
        <w:ind w:left="681" w:right="9560"/>
        <w:rPr>
          <w:rFonts w:ascii="Verdana"/>
          <w:b/>
          <w:sz w:val="96"/>
          <w:szCs w:val="20"/>
        </w:rPr>
      </w:pPr>
      <w:r>
        <w:rPr>
          <w:rFonts w:ascii="Verdana"/>
          <w:b/>
          <w:color w:val="F15E22"/>
          <w:sz w:val="96"/>
          <w:szCs w:val="20"/>
        </w:rPr>
        <w:br/>
      </w:r>
      <w:r w:rsidR="00CC093E" w:rsidRPr="00CC093E">
        <w:rPr>
          <w:rFonts w:ascii="Verdana"/>
          <w:b/>
          <w:color w:val="F15E22"/>
          <w:sz w:val="96"/>
          <w:szCs w:val="20"/>
        </w:rPr>
        <w:t>Choose your path</w:t>
      </w:r>
    </w:p>
    <w:p w14:paraId="4464FE69" w14:textId="77777777" w:rsidR="007C4A33" w:rsidRPr="00CC093E" w:rsidRDefault="00CC093E">
      <w:pPr>
        <w:spacing w:before="273" w:line="199" w:lineRule="auto"/>
        <w:ind w:left="681" w:right="10317"/>
        <w:rPr>
          <w:rFonts w:ascii="Verdana"/>
          <w:b/>
          <w:sz w:val="72"/>
          <w:szCs w:val="20"/>
        </w:rPr>
      </w:pPr>
      <w:proofErr w:type="spellStart"/>
      <w:r w:rsidRPr="00CC093E">
        <w:rPr>
          <w:rFonts w:ascii="Verdana"/>
          <w:b/>
          <w:color w:val="00AEEF"/>
          <w:sz w:val="72"/>
          <w:szCs w:val="20"/>
        </w:rPr>
        <w:t>ASbA</w:t>
      </w:r>
      <w:proofErr w:type="spellEnd"/>
      <w:r w:rsidRPr="00CC093E">
        <w:rPr>
          <w:rFonts w:ascii="Verdana"/>
          <w:b/>
          <w:color w:val="00AEEF"/>
          <w:sz w:val="72"/>
          <w:szCs w:val="20"/>
        </w:rPr>
        <w:t xml:space="preserve"> Guide for Schools</w:t>
      </w:r>
    </w:p>
    <w:p w14:paraId="7180E007" w14:textId="77777777" w:rsidR="007C4A33" w:rsidRPr="00CC093E" w:rsidRDefault="007C4A33">
      <w:pPr>
        <w:pStyle w:val="BodyText"/>
        <w:rPr>
          <w:rFonts w:ascii="Verdana"/>
          <w:b/>
          <w:sz w:val="18"/>
          <w:szCs w:val="22"/>
        </w:rPr>
      </w:pPr>
    </w:p>
    <w:p w14:paraId="781F5D3B" w14:textId="77777777" w:rsidR="007C4A33" w:rsidRPr="00CC093E" w:rsidRDefault="007C4A33">
      <w:pPr>
        <w:pStyle w:val="BodyText"/>
        <w:rPr>
          <w:rFonts w:ascii="Verdana"/>
          <w:b/>
          <w:sz w:val="18"/>
          <w:szCs w:val="22"/>
        </w:rPr>
      </w:pPr>
    </w:p>
    <w:p w14:paraId="6648A7D4" w14:textId="77777777" w:rsidR="007C4A33" w:rsidRPr="00CC093E" w:rsidRDefault="007C4A33">
      <w:pPr>
        <w:pStyle w:val="BodyText"/>
        <w:rPr>
          <w:rFonts w:ascii="Verdana"/>
          <w:b/>
          <w:sz w:val="18"/>
          <w:szCs w:val="22"/>
        </w:rPr>
      </w:pPr>
    </w:p>
    <w:p w14:paraId="0C5B528D" w14:textId="77777777" w:rsidR="007C4A33" w:rsidRPr="00CC093E" w:rsidRDefault="007C4A33">
      <w:pPr>
        <w:pStyle w:val="BodyText"/>
        <w:rPr>
          <w:rFonts w:ascii="Verdana"/>
          <w:b/>
          <w:sz w:val="18"/>
          <w:szCs w:val="22"/>
        </w:rPr>
      </w:pPr>
    </w:p>
    <w:p w14:paraId="267A993B" w14:textId="77777777" w:rsidR="007C4A33" w:rsidRPr="00CC093E" w:rsidRDefault="007C4A33">
      <w:pPr>
        <w:pStyle w:val="BodyText"/>
        <w:rPr>
          <w:rFonts w:ascii="Verdana"/>
          <w:b/>
          <w:sz w:val="18"/>
          <w:szCs w:val="22"/>
        </w:rPr>
      </w:pPr>
    </w:p>
    <w:p w14:paraId="0CD22C87" w14:textId="77777777" w:rsidR="007C4A33" w:rsidRPr="00CC093E" w:rsidRDefault="007C4A33">
      <w:pPr>
        <w:pStyle w:val="BodyText"/>
        <w:rPr>
          <w:rFonts w:ascii="Verdana"/>
          <w:b/>
          <w:sz w:val="18"/>
          <w:szCs w:val="22"/>
        </w:rPr>
      </w:pPr>
    </w:p>
    <w:p w14:paraId="7602FF92" w14:textId="77777777" w:rsidR="007C4A33" w:rsidRPr="00CC093E" w:rsidRDefault="006457F6">
      <w:pPr>
        <w:pStyle w:val="BodyText"/>
        <w:rPr>
          <w:rFonts w:ascii="Verdana"/>
          <w:b/>
          <w:sz w:val="18"/>
          <w:szCs w:val="22"/>
        </w:rPr>
      </w:pPr>
      <w:r>
        <w:rPr>
          <w:sz w:val="22"/>
          <w:szCs w:val="22"/>
        </w:rPr>
        <w:pict w14:anchorId="02B1D885">
          <v:group id="_x0000_s1221" style="position:absolute;margin-left:43.2pt;margin-top:14.15pt;width:119.55pt;height:58.1pt;z-index:-15728128;mso-wrap-distance-left:0;mso-wrap-distance-right:0;mso-position-horizontal-relative:page" coordorigin="864,283" coordsize="2391,1162">
            <v:shape id="_x0000_s1223" type="#_x0000_t75" style="position:absolute;left:863;top:282;width:2391;height:1162">
              <v:imagedata r:id="rId9" o:title=""/>
            </v:shape>
            <v:shapetype id="_x0000_t202" coordsize="21600,21600" o:spt="202" path="m,l,21600r21600,l21600,xe">
              <v:stroke joinstyle="miter"/>
              <v:path gradientshapeok="t" o:connecttype="rect"/>
            </v:shapetype>
            <v:shape id="_x0000_s1222" type="#_x0000_t202" style="position:absolute;left:863;top:282;width:2391;height:1162" filled="f" stroked="f">
              <v:textbox inset="0,0,0,0">
                <w:txbxContent>
                  <w:p w14:paraId="53FFE7B2" w14:textId="77777777" w:rsidR="007C4A33" w:rsidRDefault="00CC093E">
                    <w:pPr>
                      <w:spacing w:before="37"/>
                      <w:ind w:left="894"/>
                      <w:rPr>
                        <w:rFonts w:ascii="Arial"/>
                        <w:sz w:val="40"/>
                      </w:rPr>
                    </w:pPr>
                    <w:r>
                      <w:rPr>
                        <w:rFonts w:ascii="Arial"/>
                        <w:color w:val="008ED4"/>
                        <w:sz w:val="40"/>
                      </w:rPr>
                      <w:t>skills</w:t>
                    </w:r>
                  </w:p>
                  <w:p w14:paraId="1B6884FD" w14:textId="77777777" w:rsidR="007C4A33" w:rsidRDefault="00CC093E">
                    <w:pPr>
                      <w:spacing w:before="145"/>
                      <w:ind w:left="895"/>
                      <w:rPr>
                        <w:rFonts w:ascii="Arial"/>
                        <w:sz w:val="40"/>
                      </w:rPr>
                    </w:pPr>
                    <w:r>
                      <w:rPr>
                        <w:rFonts w:ascii="Arial"/>
                        <w:color w:val="008ED4"/>
                        <w:sz w:val="40"/>
                      </w:rPr>
                      <w:t>careers</w:t>
                    </w:r>
                  </w:p>
                </w:txbxContent>
              </v:textbox>
            </v:shape>
            <w10:wrap type="topAndBottom" anchorx="page"/>
          </v:group>
        </w:pict>
      </w:r>
    </w:p>
    <w:p w14:paraId="6C137DA5" w14:textId="77777777" w:rsidR="007C4A33" w:rsidRPr="00CC093E" w:rsidRDefault="007C4A33">
      <w:pPr>
        <w:rPr>
          <w:rFonts w:ascii="Verdana"/>
          <w:sz w:val="18"/>
          <w:szCs w:val="20"/>
        </w:rPr>
        <w:sectPr w:rsidR="007C4A33" w:rsidRPr="00CC093E">
          <w:type w:val="continuous"/>
          <w:pgSz w:w="16840" w:h="11910" w:orient="landscape"/>
          <w:pgMar w:top="0" w:right="160" w:bottom="0" w:left="180" w:header="720" w:footer="720" w:gutter="0"/>
          <w:cols w:space="720"/>
        </w:sectPr>
      </w:pPr>
    </w:p>
    <w:p w14:paraId="11D9A120" w14:textId="72292212" w:rsidR="007C4A33" w:rsidRPr="00CC093E" w:rsidRDefault="006457F6">
      <w:pPr>
        <w:pStyle w:val="BodyText"/>
        <w:rPr>
          <w:rFonts w:ascii="Verdana"/>
          <w:b/>
          <w:szCs w:val="22"/>
        </w:rPr>
      </w:pPr>
      <w:r>
        <w:rPr>
          <w:sz w:val="22"/>
          <w:szCs w:val="22"/>
        </w:rPr>
        <w:lastRenderedPageBreak/>
        <w:pict w14:anchorId="7BCC14FE">
          <v:group id="_x0000_s1210" style="position:absolute;margin-left:0;margin-top:0;width:842.4pt;height:595.3pt;z-index:-16294912;mso-position-horizontal-relative:page;mso-position-vertical-relative:page" coordsize="16848,11906">
            <v:shape id="_x0000_s1220" style="position:absolute;left:968;top:3552;width:2170;height:741" coordorigin="969,3553" coordsize="2170,741" path="m1021,3553r-29,4l976,3570r-6,19l969,3611r,682l3136,4293r3,-679l3105,3557r-2084,-4xe" fillcolor="#aab2ab" stroked="f">
              <v:path arrowok="t"/>
            </v:shape>
            <v:shape id="_x0000_s1219" style="position:absolute;left:963;top:3543;width:2184;height:765" coordorigin="964,3543" coordsize="2184,765" o:spt="100" adj="0,,0" path="m3107,3543r-2102,l989,3547r-13,8l967,3568r-3,16l964,4304r4,4l3144,4308r4,-4l3148,4248r-1809,l1268,4240r-65,-22l1144,4182r-49,-46l1056,4081r-74,l982,3572r10,-10l3140,3562r-4,-7l3123,3547r-16,-4xm3140,3562r-21,l3129,3572r,509l1622,4081r-39,55l1534,4183r-59,35l1410,4240r-71,8l3148,4248r,-664l3145,3568r-5,-6xe" fillcolor="black" stroked="f">
              <v:stroke joinstyle="round"/>
              <v:formulas/>
              <v:path arrowok="t" o:connecttype="segments"/>
            </v:shape>
            <v:shape id="_x0000_s1218" type="#_x0000_t75" style="position:absolute;left:2250;top:4139;width:222;height:121">
              <v:imagedata r:id="rId10" o:title=""/>
            </v:shape>
            <v:shape id="_x0000_s1217" style="position:absolute;left:1090;top:3651;width:497;height:497" coordorigin="1091,3652" coordsize="497,497" path="m1339,3652r-79,13l1192,3700r-53,54l1104,3822r-13,78l1104,3979r35,68l1193,4101r68,35l1339,4148r79,-12l1486,4100r53,-53l1575,3979r12,-79l1575,3821r-36,-68l1485,3700r-68,-36l1339,3652xe" stroked="f">
              <v:path arrowok="t"/>
            </v:shape>
            <v:shape id="_x0000_s1216" style="position:absolute;left:1054;top:3615;width:569;height:570" coordorigin="1055,3615" coordsize="569,570" o:spt="100" adj="0,,0" path="m1339,3615r-57,6l1230,3636r-48,26l1139,3698r-37,45l1076,3791r-16,53l1055,3900r5,56l1076,4009r26,48l1139,4101r44,37l1231,4164r52,16l1339,4185r56,-5l1448,4164r49,-27l1502,4133r-162,l1293,4129r-42,-13l1211,4094r-36,-30l1145,4028r-22,-40l1110,3946r-4,-46l1110,3854r13,-42l1145,3772r31,-37l1211,3705r39,-21l1293,3671r47,-4l1503,3667r-6,-5l1449,3636r-53,-15l1339,3615xm1503,3667r-163,l1386,3671r43,13l1469,3705r35,30l1534,3771r21,39l1568,3853r,1l1572,3900r-4,47l1556,3990r-21,39l1505,4063r-36,31l1429,4116r-43,13l1340,4133r162,l1542,4100r36,-43l1603,4010r15,-53l1623,3900r-5,-57l1603,3790r-26,-48l1541,3698r-38,-31xm1261,3812r-18,1l1228,3818r-14,7l1201,3836r-10,13l1183,3864r-4,17l1177,3900r2,20l1183,3937r7,15l1200,3965r13,10l1227,3983r17,4l1262,3988r23,-2l1305,3977r18,-13l1332,3951r-66,l1250,3947r-12,-9l1231,3922r-2,-22l1231,3878r7,-16l1250,3852r16,-3l1333,3849r-10,-14l1306,3822r-21,-8l1261,3812xm1425,3812r-17,1l1392,3818r-14,7l1365,3836r-10,13l1348,3864r-4,17l1342,3900r1,20l1348,3937r7,15l1365,3965r13,10l1392,3983r16,4l1427,3988r23,-2l1470,3977r17,-13l1496,3951r-65,l1414,3947r-12,-9l1395,3922r-3,-22l1395,3878r7,-16l1414,3852r17,-3l1497,3849r-10,-14l1470,3822r-21,-8l1425,3812xm1302,3926r-6,11l1288,3944r-10,5l1266,3951r66,l1337,3944r-35,-18xm1465,3926r-6,11l1452,3944r-10,5l1431,3951r65,l1501,3944r-36,-18xm1333,3849r-53,l1291,3857r7,15l1336,3853r-3,-4xm1497,3849r-53,l1455,3857r7,15l1500,3853r-3,-4xe" fillcolor="black" stroked="f">
              <v:stroke joinstyle="round"/>
              <v:formulas/>
              <v:path arrowok="t" o:connecttype="segments"/>
            </v:shape>
            <v:shape id="_x0000_s1215" type="#_x0000_t75" style="position:absolute;left:2156;top:3624;width:391;height:391">
              <v:imagedata r:id="rId11" o:title=""/>
            </v:shape>
            <v:shape id="_x0000_s1214" style="position:absolute;left:2140;top:3604;width:423;height:423" coordorigin="2141,3605" coordsize="423,423" o:spt="100" adj="0,,0" path="m2351,3605r-42,4l2270,3620r-35,19l2203,3666r-27,33l2156,3735r-12,39l2141,3816r3,42l2156,3896r20,36l2203,3965r33,27l2271,4011r39,12l2351,4027r42,-4l2433,4011r36,-19l2473,3988r-121,l2318,3985r-32,-9l2257,3960r-27,-23l2207,3911r-16,-30l2182,3850r-3,-34l2182,3782r10,-32l2208,3721r22,-27l2257,3671r29,-15l2317,3646r35,-3l2473,3643r-4,-4l2433,3620r-39,-11l2351,3605xm2473,3643r-121,l2386,3646r32,10l2447,3671r27,23l2496,3720r16,29l2521,3781r4,35l2522,3851r-10,32l2497,3911r-22,26l2448,3959r-30,17l2386,3985r-34,3l2473,3988r29,-24l2529,3933r19,-36l2559,3858r4,-42l2559,3773r-12,-39l2528,3698r-27,-32l2473,3643xe" fillcolor="black" stroked="f">
              <v:stroke joinstyle="round"/>
              <v:formulas/>
              <v:path arrowok="t" o:connecttype="segments"/>
            </v:shape>
            <v:line id="_x0000_s1213" style="position:absolute" from="16836,11886" to="16836,11906" strokeweight=".07303mm"/>
            <v:line id="_x0000_s1212" style="position:absolute" from="16836,0" to="16836,11906" strokeweight=".42581mm"/>
            <v:shape id="_x0000_s1211" style="position:absolute;left:10;top:10;width:16828;height:11886" coordorigin="10,10" coordsize="16828,11886" o:spt="100" adj="0,,0" path="m10,11896r16828,m16838,10l10,10r,11886e" filled="f" strokeweight="1pt">
              <v:stroke joinstyle="round"/>
              <v:formulas/>
              <v:path arrowok="t" o:connecttype="segments"/>
            </v:shape>
            <w10:wrap anchorx="page" anchory="page"/>
          </v:group>
        </w:pict>
      </w:r>
    </w:p>
    <w:p w14:paraId="6506F8BA" w14:textId="77777777" w:rsidR="007C4A33" w:rsidRPr="00CC093E" w:rsidRDefault="007C4A33">
      <w:pPr>
        <w:pStyle w:val="BodyText"/>
        <w:rPr>
          <w:rFonts w:ascii="Verdana"/>
          <w:b/>
          <w:szCs w:val="22"/>
        </w:rPr>
      </w:pPr>
    </w:p>
    <w:p w14:paraId="5780E8F0" w14:textId="77777777" w:rsidR="007C4A33" w:rsidRPr="00CC093E" w:rsidRDefault="007C4A33">
      <w:pPr>
        <w:pStyle w:val="BodyText"/>
        <w:spacing w:before="7"/>
        <w:rPr>
          <w:rFonts w:ascii="Verdana"/>
          <w:b/>
          <w:sz w:val="32"/>
          <w:szCs w:val="22"/>
        </w:rPr>
      </w:pPr>
    </w:p>
    <w:p w14:paraId="07751236" w14:textId="77777777" w:rsidR="007C4A33" w:rsidRPr="00CC093E" w:rsidRDefault="00CC093E">
      <w:pPr>
        <w:ind w:left="783"/>
        <w:rPr>
          <w:b/>
          <w:sz w:val="18"/>
          <w:szCs w:val="20"/>
        </w:rPr>
      </w:pPr>
      <w:r w:rsidRPr="00CC093E">
        <w:rPr>
          <w:b/>
          <w:sz w:val="18"/>
          <w:szCs w:val="20"/>
        </w:rPr>
        <w:t xml:space="preserve">Choose Your Path: </w:t>
      </w:r>
      <w:proofErr w:type="spellStart"/>
      <w:r w:rsidRPr="00CC093E">
        <w:rPr>
          <w:b/>
          <w:sz w:val="18"/>
          <w:szCs w:val="20"/>
        </w:rPr>
        <w:t>ASbA</w:t>
      </w:r>
      <w:proofErr w:type="spellEnd"/>
      <w:r w:rsidRPr="00CC093E">
        <w:rPr>
          <w:b/>
          <w:sz w:val="18"/>
          <w:szCs w:val="20"/>
        </w:rPr>
        <w:t xml:space="preserve"> Guide </w:t>
      </w:r>
      <w:proofErr w:type="gramStart"/>
      <w:r w:rsidRPr="00CC093E">
        <w:rPr>
          <w:b/>
          <w:sz w:val="18"/>
          <w:szCs w:val="20"/>
        </w:rPr>
        <w:t>For</w:t>
      </w:r>
      <w:proofErr w:type="gramEnd"/>
      <w:r w:rsidRPr="00CC093E">
        <w:rPr>
          <w:b/>
          <w:sz w:val="18"/>
          <w:szCs w:val="20"/>
        </w:rPr>
        <w:t xml:space="preserve"> Schools</w:t>
      </w:r>
    </w:p>
    <w:p w14:paraId="31485EFC" w14:textId="77777777" w:rsidR="007C4A33" w:rsidRPr="00CC093E" w:rsidRDefault="00CC093E">
      <w:pPr>
        <w:spacing w:before="173"/>
        <w:ind w:left="783"/>
        <w:rPr>
          <w:sz w:val="18"/>
          <w:szCs w:val="20"/>
        </w:rPr>
      </w:pPr>
      <w:r w:rsidRPr="00CC093E">
        <w:rPr>
          <w:sz w:val="18"/>
          <w:szCs w:val="20"/>
        </w:rPr>
        <w:t>© Australian Capital Territory, Canberra 2020</w:t>
      </w:r>
    </w:p>
    <w:p w14:paraId="4070BA52" w14:textId="77777777" w:rsidR="007C4A33" w:rsidRPr="00CC093E" w:rsidRDefault="007C4A33">
      <w:pPr>
        <w:pStyle w:val="BodyText"/>
        <w:rPr>
          <w:sz w:val="20"/>
          <w:szCs w:val="22"/>
        </w:rPr>
      </w:pPr>
    </w:p>
    <w:p w14:paraId="3FA8AE49" w14:textId="77777777" w:rsidR="007C4A33" w:rsidRPr="00CC093E" w:rsidRDefault="007C4A33">
      <w:pPr>
        <w:pStyle w:val="BodyText"/>
        <w:rPr>
          <w:sz w:val="20"/>
          <w:szCs w:val="22"/>
        </w:rPr>
      </w:pPr>
    </w:p>
    <w:p w14:paraId="4532FFD6" w14:textId="77777777" w:rsidR="007C4A33" w:rsidRPr="00CC093E" w:rsidRDefault="007C4A33">
      <w:pPr>
        <w:pStyle w:val="BodyText"/>
        <w:rPr>
          <w:sz w:val="20"/>
          <w:szCs w:val="22"/>
        </w:rPr>
      </w:pPr>
    </w:p>
    <w:p w14:paraId="508D7C00" w14:textId="77777777" w:rsidR="007C4A33" w:rsidRPr="00CC093E" w:rsidRDefault="007C4A33">
      <w:pPr>
        <w:pStyle w:val="BodyText"/>
        <w:rPr>
          <w:sz w:val="20"/>
          <w:szCs w:val="22"/>
        </w:rPr>
      </w:pPr>
    </w:p>
    <w:p w14:paraId="5EDADBDF" w14:textId="77777777" w:rsidR="007C4A33" w:rsidRPr="00CC093E" w:rsidRDefault="007C4A33">
      <w:pPr>
        <w:pStyle w:val="BodyText"/>
        <w:spacing w:before="8"/>
        <w:rPr>
          <w:sz w:val="28"/>
          <w:szCs w:val="22"/>
        </w:rPr>
      </w:pPr>
    </w:p>
    <w:p w14:paraId="0D31EBFB" w14:textId="77777777" w:rsidR="007C4A33" w:rsidRPr="00CC093E" w:rsidRDefault="00CC093E">
      <w:pPr>
        <w:spacing w:before="1" w:line="261" w:lineRule="auto"/>
        <w:ind w:left="783" w:right="1282"/>
        <w:rPr>
          <w:sz w:val="18"/>
          <w:szCs w:val="20"/>
        </w:rPr>
      </w:pPr>
      <w:r w:rsidRPr="00CC093E">
        <w:rPr>
          <w:sz w:val="18"/>
          <w:szCs w:val="20"/>
        </w:rPr>
        <w:t>This work is licensed under a Creative Commons Attribution 4.0 license and is subject to the terms of the license, including crediting the ACT Government as author and indicating if changes were made.</w:t>
      </w:r>
    </w:p>
    <w:p w14:paraId="4F36BA39" w14:textId="77777777" w:rsidR="007C4A33" w:rsidRPr="00CC093E" w:rsidRDefault="00CC093E">
      <w:pPr>
        <w:spacing w:before="151"/>
        <w:ind w:left="783"/>
        <w:rPr>
          <w:sz w:val="18"/>
          <w:szCs w:val="20"/>
        </w:rPr>
      </w:pPr>
      <w:r w:rsidRPr="00CC093E">
        <w:rPr>
          <w:sz w:val="18"/>
          <w:szCs w:val="20"/>
        </w:rPr>
        <w:t>ACT Government</w:t>
      </w:r>
    </w:p>
    <w:p w14:paraId="019305D6" w14:textId="77777777" w:rsidR="007C4A33" w:rsidRPr="00CC093E" w:rsidRDefault="00CC093E">
      <w:pPr>
        <w:spacing w:before="20"/>
        <w:ind w:left="783"/>
        <w:rPr>
          <w:sz w:val="18"/>
          <w:szCs w:val="20"/>
        </w:rPr>
      </w:pPr>
      <w:r w:rsidRPr="00CC093E">
        <w:rPr>
          <w:sz w:val="18"/>
          <w:szCs w:val="20"/>
        </w:rPr>
        <w:t>GPO Box 158, Canberra ACT 2601</w:t>
      </w:r>
    </w:p>
    <w:p w14:paraId="00539027" w14:textId="77777777" w:rsidR="007C4A33" w:rsidRPr="00CC093E" w:rsidRDefault="00CC093E">
      <w:pPr>
        <w:spacing w:before="19" w:line="261" w:lineRule="auto"/>
        <w:ind w:left="783" w:right="4760"/>
        <w:rPr>
          <w:sz w:val="18"/>
          <w:szCs w:val="20"/>
        </w:rPr>
      </w:pPr>
      <w:r w:rsidRPr="00CC093E">
        <w:rPr>
          <w:sz w:val="18"/>
          <w:szCs w:val="20"/>
        </w:rPr>
        <w:t xml:space="preserve">Telephone: 13 22 81 Website: </w:t>
      </w:r>
      <w:hyperlink r:id="rId12">
        <w:r w:rsidRPr="00CC093E">
          <w:rPr>
            <w:sz w:val="18"/>
            <w:szCs w:val="20"/>
          </w:rPr>
          <w:t>www.act.gov.au</w:t>
        </w:r>
      </w:hyperlink>
    </w:p>
    <w:p w14:paraId="20CDDE7F" w14:textId="77777777" w:rsidR="007C4A33" w:rsidRPr="00CC093E" w:rsidRDefault="007C4A33">
      <w:pPr>
        <w:pStyle w:val="BodyText"/>
        <w:spacing w:before="10"/>
        <w:rPr>
          <w:sz w:val="20"/>
          <w:szCs w:val="22"/>
        </w:rPr>
      </w:pPr>
    </w:p>
    <w:p w14:paraId="14DD6134" w14:textId="77777777" w:rsidR="007C4A33" w:rsidRPr="00CC093E" w:rsidRDefault="00CC093E">
      <w:pPr>
        <w:ind w:left="783"/>
        <w:rPr>
          <w:b/>
          <w:sz w:val="18"/>
          <w:szCs w:val="20"/>
        </w:rPr>
      </w:pPr>
      <w:proofErr w:type="spellStart"/>
      <w:r w:rsidRPr="00CC093E">
        <w:rPr>
          <w:b/>
          <w:sz w:val="18"/>
          <w:szCs w:val="20"/>
        </w:rPr>
        <w:t>Accesibility</w:t>
      </w:r>
      <w:proofErr w:type="spellEnd"/>
    </w:p>
    <w:p w14:paraId="0BE6B24E" w14:textId="77777777" w:rsidR="007C4A33" w:rsidRPr="00CC093E" w:rsidRDefault="00CC093E">
      <w:pPr>
        <w:spacing w:before="76" w:line="261" w:lineRule="auto"/>
        <w:ind w:left="783" w:right="1750"/>
        <w:rPr>
          <w:sz w:val="18"/>
          <w:szCs w:val="20"/>
        </w:rPr>
      </w:pPr>
      <w:r w:rsidRPr="00CC093E">
        <w:rPr>
          <w:sz w:val="18"/>
          <w:szCs w:val="20"/>
        </w:rPr>
        <w:t xml:space="preserve">The ACT Government is committed to making its information, services, </w:t>
      </w:r>
      <w:proofErr w:type="gramStart"/>
      <w:r w:rsidRPr="00CC093E">
        <w:rPr>
          <w:sz w:val="18"/>
          <w:szCs w:val="20"/>
        </w:rPr>
        <w:t>events</w:t>
      </w:r>
      <w:proofErr w:type="gramEnd"/>
      <w:r w:rsidRPr="00CC093E">
        <w:rPr>
          <w:sz w:val="18"/>
          <w:szCs w:val="20"/>
        </w:rPr>
        <w:t xml:space="preserve"> and venues as accessible as possible.</w:t>
      </w:r>
    </w:p>
    <w:p w14:paraId="2C530678" w14:textId="77777777" w:rsidR="007C4A33" w:rsidRPr="00CC093E" w:rsidRDefault="00CC093E">
      <w:pPr>
        <w:spacing w:before="152" w:line="261" w:lineRule="auto"/>
        <w:ind w:left="783" w:right="1750"/>
        <w:rPr>
          <w:sz w:val="18"/>
          <w:szCs w:val="20"/>
        </w:rPr>
      </w:pPr>
      <w:r w:rsidRPr="00CC093E">
        <w:rPr>
          <w:sz w:val="18"/>
          <w:szCs w:val="20"/>
        </w:rPr>
        <w:t>If you have difficulty reading a standard printed document and would like to receive this publication in an alternative format, such as large print, please phone Access Canberra on 13 22 81.</w:t>
      </w:r>
    </w:p>
    <w:p w14:paraId="082C02E9" w14:textId="77777777" w:rsidR="007C4A33" w:rsidRPr="00CC093E" w:rsidRDefault="00CC093E">
      <w:pPr>
        <w:spacing w:before="152" w:line="261" w:lineRule="auto"/>
        <w:ind w:left="783" w:right="38"/>
        <w:jc w:val="both"/>
        <w:rPr>
          <w:sz w:val="18"/>
          <w:szCs w:val="20"/>
        </w:rPr>
      </w:pPr>
      <w:r w:rsidRPr="00CC093E">
        <w:rPr>
          <w:sz w:val="18"/>
          <w:szCs w:val="20"/>
        </w:rPr>
        <w:t>If English is not your first language and you require a translating and interpreting service, please phone 13 14 50. If you are deaf, or have a speech or hearing impairment, and need the teletypewriter service, please phone 13 36 77 and ask for Access Canberra on 13 22 81.</w:t>
      </w:r>
    </w:p>
    <w:p w14:paraId="1B786BE7" w14:textId="77777777" w:rsidR="007C4A33" w:rsidRPr="00CC093E" w:rsidRDefault="00CC093E">
      <w:pPr>
        <w:spacing w:before="152" w:line="261" w:lineRule="auto"/>
        <w:ind w:left="783" w:right="348"/>
        <w:rPr>
          <w:sz w:val="18"/>
          <w:szCs w:val="20"/>
        </w:rPr>
      </w:pPr>
      <w:r w:rsidRPr="00CC093E">
        <w:rPr>
          <w:sz w:val="18"/>
          <w:szCs w:val="20"/>
        </w:rPr>
        <w:t xml:space="preserve">For speak and listen users, please phone 1300 555 727 and ask for Access Canberra on 13 22 81. For more information on these services visit </w:t>
      </w:r>
      <w:hyperlink r:id="rId13">
        <w:r w:rsidRPr="00CC093E">
          <w:rPr>
            <w:color w:val="F36C24"/>
            <w:sz w:val="18"/>
            <w:szCs w:val="20"/>
            <w:u w:val="single" w:color="F36C24"/>
          </w:rPr>
          <w:t>www.relayservice.com.au</w:t>
        </w:r>
      </w:hyperlink>
    </w:p>
    <w:p w14:paraId="75D04CCA" w14:textId="77777777" w:rsidR="007C4A33" w:rsidRPr="00CC093E" w:rsidRDefault="00CC093E">
      <w:pPr>
        <w:spacing w:before="152" w:line="261" w:lineRule="auto"/>
        <w:ind w:left="783" w:right="1282"/>
        <w:rPr>
          <w:sz w:val="18"/>
          <w:szCs w:val="20"/>
        </w:rPr>
      </w:pPr>
      <w:r w:rsidRPr="00CC093E">
        <w:rPr>
          <w:sz w:val="18"/>
          <w:szCs w:val="20"/>
        </w:rPr>
        <w:t>We acknowledge the Traditional Custodians of the ACT, the Ngunnawal people. We acknowledge and respect their continuing culture and the contribution they make to the life of this city and this region.</w:t>
      </w:r>
    </w:p>
    <w:p w14:paraId="531ED359" w14:textId="77777777" w:rsidR="007C4A33" w:rsidRPr="00CC093E" w:rsidRDefault="00CC093E">
      <w:pPr>
        <w:spacing w:before="153" w:line="259" w:lineRule="auto"/>
        <w:ind w:left="1220" w:right="801" w:hanging="437"/>
        <w:jc w:val="right"/>
        <w:rPr>
          <w:b/>
          <w:szCs w:val="20"/>
        </w:rPr>
      </w:pPr>
      <w:r w:rsidRPr="00CC093E">
        <w:rPr>
          <w:sz w:val="20"/>
          <w:szCs w:val="20"/>
        </w:rPr>
        <w:br w:type="column"/>
      </w:r>
      <w:r w:rsidRPr="00CC093E">
        <w:rPr>
          <w:b/>
          <w:color w:val="00AEEF"/>
          <w:szCs w:val="20"/>
        </w:rPr>
        <w:t xml:space="preserve">“Work-based learning and classroom-based learning should not </w:t>
      </w:r>
      <w:proofErr w:type="gramStart"/>
      <w:r w:rsidRPr="00CC093E">
        <w:rPr>
          <w:b/>
          <w:color w:val="00AEEF"/>
          <w:szCs w:val="20"/>
        </w:rPr>
        <w:t>be seen as</w:t>
      </w:r>
      <w:proofErr w:type="gramEnd"/>
      <w:r w:rsidRPr="00CC093E">
        <w:rPr>
          <w:b/>
          <w:color w:val="00AEEF"/>
          <w:szCs w:val="20"/>
        </w:rPr>
        <w:t xml:space="preserve"> separate activities. They should be treated as part of a complete package: classroom learning complements and adds to learning in the workplace; learning at the workplace complements and adds to learning in the classroom.”</w:t>
      </w:r>
    </w:p>
    <w:p w14:paraId="609EE1CF" w14:textId="77777777" w:rsidR="007C4A33" w:rsidRPr="00CC093E" w:rsidRDefault="00CC093E">
      <w:pPr>
        <w:spacing w:before="202" w:line="259" w:lineRule="auto"/>
        <w:ind w:left="3200" w:right="801" w:hanging="804"/>
        <w:jc w:val="right"/>
        <w:rPr>
          <w:i/>
          <w:szCs w:val="20"/>
        </w:rPr>
      </w:pPr>
      <w:r w:rsidRPr="00CC093E">
        <w:rPr>
          <w:i/>
          <w:szCs w:val="20"/>
        </w:rPr>
        <w:t>Improving work-based learning in schools. OECD (2019)</w:t>
      </w:r>
    </w:p>
    <w:p w14:paraId="4A49B24B" w14:textId="77777777" w:rsidR="007C4A33" w:rsidRPr="00CC093E" w:rsidRDefault="007C4A33">
      <w:pPr>
        <w:spacing w:line="259" w:lineRule="auto"/>
        <w:jc w:val="right"/>
        <w:rPr>
          <w:szCs w:val="20"/>
        </w:rPr>
        <w:sectPr w:rsidR="007C4A33" w:rsidRPr="00CC093E">
          <w:pgSz w:w="16840" w:h="11910" w:orient="landscape"/>
          <w:pgMar w:top="1100" w:right="160" w:bottom="280" w:left="180" w:header="720" w:footer="720" w:gutter="0"/>
          <w:cols w:num="2" w:space="720" w:equalWidth="0">
            <w:col w:w="7894" w:space="2431"/>
            <w:col w:w="6175"/>
          </w:cols>
        </w:sectPr>
      </w:pPr>
    </w:p>
    <w:p w14:paraId="0849B6E6" w14:textId="77777777" w:rsidR="007C4A33" w:rsidRPr="00CC093E" w:rsidRDefault="006457F6">
      <w:pPr>
        <w:pStyle w:val="Heading2"/>
        <w:rPr>
          <w:sz w:val="56"/>
          <w:szCs w:val="56"/>
        </w:rPr>
      </w:pPr>
      <w:r>
        <w:rPr>
          <w:sz w:val="56"/>
          <w:szCs w:val="56"/>
        </w:rPr>
        <w:lastRenderedPageBreak/>
        <w:pict w14:anchorId="5F4E5AB2">
          <v:group id="_x0000_s1201" style="position:absolute;left:0;text-align:left;margin-left:-.5pt;margin-top:0;width:842.4pt;height:595.3pt;z-index:-16294400;mso-position-horizontal-relative:page;mso-position-vertical-relative:page" coordorigin="-10" coordsize="16848,11906">
            <v:shape id="_x0000_s1209" style="position:absolute;left:10360;width:3277;height:11906" coordorigin="10361" coordsize="3277,11906" path="m13637,r-691,l10361,11906r691,l13637,xe" fillcolor="#00aeef" stroked="f">
              <v:path arrowok="t"/>
            </v:shape>
            <v:shape id="_x0000_s1208" style="position:absolute;left:11476;top:3996;width:1201;height:3205" coordorigin="11477,3997" coordsize="1201,3205" path="m12348,3997r-73,11l12206,4037r-61,43l12093,4136r-40,68l12027,4282r-541,2495l11477,6858r8,79l11509,7010r38,65l11597,7129r62,40l11731,7195r75,6l11879,7190r69,-28l12009,7118r52,-56l12101,6994r26,-78l12669,4422r8,-82l12669,4261r-24,-73l12607,4124r-50,-54l12495,4029r-71,-25l12348,3997xe" fillcolor="#00bbf2" stroked="f">
              <v:path arrowok="t"/>
            </v:shape>
            <v:shape id="_x0000_s1207" type="#_x0000_t75" style="position:absolute;left:13142;width:3696;height:10162">
              <v:imagedata r:id="rId14" o:title=""/>
            </v:shape>
            <v:shape id="_x0000_s1206" style="position:absolute;left:10300;top:9541;width:1464;height:1464" coordorigin="10300,9541" coordsize="1464,1464" path="m11032,9541r-74,4l10885,9556r-70,18l10748,9599r-64,30l10623,9666r-56,42l10515,9756r-47,52l10426,9864r-37,60l10358,9988r-25,68l10315,10126r-11,72l10300,10273r4,75l10315,10420r18,70l10358,10558r31,64l10426,10682r42,56l10515,10790r52,48l10623,10880r61,36l10748,10947r67,25l10885,10990r73,11l11032,11005r75,-4l11180,10990r70,-18l11317,10947r64,-31l11441,10880r57,-42l11550,10790r47,-52l11639,10682r37,-60l11707,10558r24,-68l11749,10420r11,-72l11764,10273r-4,-75l11749,10126r-18,-70l11707,9988r-31,-64l11639,9864r-42,-56l11550,9756r-52,-48l11441,9666r-60,-37l11317,9599r-67,-25l11180,9556r-73,-11l11032,9541xe" stroked="f">
              <v:path arrowok="t"/>
            </v:shape>
            <v:shape id="_x0000_s1205" style="position:absolute;left:10300;top:9541;width:1464;height:1464" coordorigin="10300,9541" coordsize="1464,1464" path="m11032,11005r75,-4l11180,10990r70,-18l11317,10947r64,-31l11441,10880r57,-42l11550,10790r47,-52l11639,10682r37,-60l11707,10558r24,-68l11749,10420r11,-72l11764,10273r-4,-75l11749,10126r-18,-70l11707,9988r-31,-64l11639,9864r-42,-56l11550,9756r-52,-48l11441,9666r-60,-37l11317,9599r-67,-25l11180,9556r-73,-11l11032,9541r-74,4l10885,9556r-70,18l10748,9599r-64,30l10623,9666r-56,42l10515,9756r-47,52l10426,9864r-37,60l10358,9988r-25,68l10315,10126r-11,72l10300,10273r4,75l10315,10420r18,70l10358,10558r31,64l10426,10682r42,56l10515,10790r52,48l10623,10880r61,36l10748,10947r67,25l10885,10990r73,11l11032,11005xe" filled="f" strokecolor="#00aeef" strokeweight="1.87714mm">
              <v:path arrowok="t"/>
            </v:shape>
            <v:shape id="_x0000_s1204" style="position:absolute;left:10643;top:9845;width:839;height:795" coordorigin="10643,9845" coordsize="839,795" o:spt="100" adj="0,,0" path="m11182,10176r-100,-93l11013,10157r-25,26l10934,10236r-270,265l10649,10521r-6,19l10648,10560r15,20l10700,10618r22,17l10743,10640r20,-6l10785,10616r397,-440xm11482,10142r-8,-10l11467,10121r-18,-13l11435,10103r-10,2l11402,10105r-19,-6l11370,10085r-5,-21l11362,10034r-10,-26l11337,9986r-21,-20l11307,9958r-8,-8l11283,9933r-59,-48l11156,9856r-73,-11l11009,9849r-72,17l10937,9874r1,9l10939,9891r3,2l10943,9893r7,1l10955,9894r6,1l11007,9903r44,15l11091,9939r38,28l11143,9984r5,18l11144,10020r-12,18l11113,10059r93,96l11213,10147r7,-9l11228,10130r13,-9l11255,10117r15,1l11287,10125r17,10l11317,10147r11,15l11333,10181r,3l11332,10185r-7,19l11329,10220r10,14l11352,10247r13,10l11378,10260r14,-4l11405,10247r19,-20l11482,10167r,-25xe" fillcolor="#00aeef" stroked="f">
              <v:stroke joinstyle="round"/>
              <v:formulas/>
              <v:path arrowok="t" o:connecttype="segments"/>
            </v:shape>
            <v:shape id="_x0000_s1203" style="position:absolute;top:10;width:16828;height:11886" coordorigin=",10" coordsize="16828,11886" path="m,11896r16828,l16828,10,,10e" filled="f" strokeweight="1pt">
              <v:path arrowok="t"/>
            </v:shape>
            <v:line id="_x0000_s1202" style="position:absolute" from="2,0" to="2,11906" strokeweight=".42544mm"/>
            <w10:wrap anchorx="page" anchory="page"/>
          </v:group>
        </w:pict>
      </w:r>
      <w:proofErr w:type="spellStart"/>
      <w:r w:rsidR="00CC093E" w:rsidRPr="00CC093E">
        <w:rPr>
          <w:color w:val="E07547"/>
          <w:sz w:val="56"/>
          <w:szCs w:val="56"/>
        </w:rPr>
        <w:t>ASbA</w:t>
      </w:r>
      <w:proofErr w:type="spellEnd"/>
      <w:r w:rsidR="00CC093E" w:rsidRPr="00CC093E">
        <w:rPr>
          <w:color w:val="E07547"/>
          <w:sz w:val="56"/>
          <w:szCs w:val="56"/>
        </w:rPr>
        <w:t xml:space="preserve"> Guide</w:t>
      </w:r>
    </w:p>
    <w:p w14:paraId="0EFA4C41" w14:textId="77777777" w:rsidR="007C4A33" w:rsidRPr="00CC093E" w:rsidRDefault="00CC093E">
      <w:pPr>
        <w:pStyle w:val="BodyText"/>
        <w:spacing w:before="206" w:line="259" w:lineRule="auto"/>
        <w:ind w:left="783" w:right="6655"/>
        <w:rPr>
          <w:sz w:val="22"/>
          <w:szCs w:val="22"/>
        </w:rPr>
      </w:pPr>
      <w:r w:rsidRPr="00CC093E">
        <w:rPr>
          <w:sz w:val="22"/>
          <w:szCs w:val="22"/>
        </w:rPr>
        <w:t>The Australian School-based Apprenticeship Guide for Schools (</w:t>
      </w:r>
      <w:proofErr w:type="spellStart"/>
      <w:r w:rsidRPr="00CC093E">
        <w:rPr>
          <w:sz w:val="22"/>
          <w:szCs w:val="22"/>
        </w:rPr>
        <w:t>ASbA</w:t>
      </w:r>
      <w:proofErr w:type="spellEnd"/>
      <w:r w:rsidRPr="00CC093E">
        <w:rPr>
          <w:sz w:val="22"/>
          <w:szCs w:val="22"/>
        </w:rPr>
        <w:t xml:space="preserve"> Guide for Schools) has been written to support ACT Public Schools </w:t>
      </w:r>
      <w:proofErr w:type="spellStart"/>
      <w:r w:rsidRPr="00CC093E">
        <w:rPr>
          <w:sz w:val="22"/>
          <w:szCs w:val="22"/>
        </w:rPr>
        <w:t>ASbA</w:t>
      </w:r>
      <w:proofErr w:type="spellEnd"/>
      <w:r w:rsidRPr="00CC093E">
        <w:rPr>
          <w:sz w:val="22"/>
          <w:szCs w:val="22"/>
        </w:rPr>
        <w:t xml:space="preserve"> coordinators in assisting school students to gain and successfully complete an Australian School-based Apprenticeship (</w:t>
      </w:r>
      <w:proofErr w:type="spellStart"/>
      <w:r w:rsidRPr="00CC093E">
        <w:rPr>
          <w:sz w:val="22"/>
          <w:szCs w:val="22"/>
        </w:rPr>
        <w:t>ASbA</w:t>
      </w:r>
      <w:proofErr w:type="spellEnd"/>
      <w:r w:rsidRPr="00CC093E">
        <w:rPr>
          <w:sz w:val="22"/>
          <w:szCs w:val="22"/>
        </w:rPr>
        <w:t>).</w:t>
      </w:r>
    </w:p>
    <w:p w14:paraId="334C2405" w14:textId="77777777" w:rsidR="007C4A33" w:rsidRPr="00CC093E" w:rsidRDefault="00CC093E">
      <w:pPr>
        <w:pStyle w:val="BodyText"/>
        <w:spacing w:line="259" w:lineRule="auto"/>
        <w:ind w:left="783" w:right="7031"/>
        <w:rPr>
          <w:sz w:val="22"/>
          <w:szCs w:val="22"/>
        </w:rPr>
      </w:pPr>
      <w:r w:rsidRPr="00CC093E">
        <w:rPr>
          <w:sz w:val="22"/>
          <w:szCs w:val="22"/>
        </w:rPr>
        <w:t xml:space="preserve">The </w:t>
      </w:r>
      <w:proofErr w:type="spellStart"/>
      <w:r w:rsidRPr="00CC093E">
        <w:rPr>
          <w:sz w:val="22"/>
          <w:szCs w:val="22"/>
        </w:rPr>
        <w:t>ASbA</w:t>
      </w:r>
      <w:proofErr w:type="spellEnd"/>
      <w:r w:rsidRPr="00CC093E">
        <w:rPr>
          <w:sz w:val="22"/>
          <w:szCs w:val="22"/>
        </w:rPr>
        <w:t xml:space="preserve"> Guide for Schools complements the ACT Quality Framework, which underpins the delivery of funded vocational education and training (VET) in the ACT. This guide should be read in conjunction with the National Code of Good Practice for Australian Apprenticeships and ACT Requirements for Apprenticeship Network Providers. This guide relates to ACT </w:t>
      </w:r>
      <w:proofErr w:type="spellStart"/>
      <w:r w:rsidRPr="00CC093E">
        <w:rPr>
          <w:sz w:val="22"/>
          <w:szCs w:val="22"/>
        </w:rPr>
        <w:t>ASbAs</w:t>
      </w:r>
      <w:proofErr w:type="spellEnd"/>
      <w:r w:rsidRPr="00CC093E">
        <w:rPr>
          <w:sz w:val="22"/>
          <w:szCs w:val="22"/>
        </w:rPr>
        <w:t xml:space="preserve"> only, not NSW School-based Apprentices and Trainees (SBAT).</w:t>
      </w:r>
    </w:p>
    <w:p w14:paraId="0B0E9575" w14:textId="77777777" w:rsidR="007C4A33" w:rsidRPr="00CC093E" w:rsidRDefault="00CC093E">
      <w:pPr>
        <w:pStyle w:val="Heading2"/>
        <w:spacing w:before="238"/>
        <w:rPr>
          <w:sz w:val="56"/>
          <w:szCs w:val="56"/>
        </w:rPr>
      </w:pPr>
      <w:r w:rsidRPr="00CC093E">
        <w:rPr>
          <w:color w:val="E07547"/>
          <w:sz w:val="56"/>
          <w:szCs w:val="56"/>
        </w:rPr>
        <w:t xml:space="preserve">What is an </w:t>
      </w:r>
      <w:proofErr w:type="spellStart"/>
      <w:r w:rsidRPr="00CC093E">
        <w:rPr>
          <w:color w:val="E07547"/>
          <w:sz w:val="56"/>
          <w:szCs w:val="56"/>
        </w:rPr>
        <w:t>ASbA</w:t>
      </w:r>
      <w:proofErr w:type="spellEnd"/>
      <w:r w:rsidRPr="00CC093E">
        <w:rPr>
          <w:color w:val="E07547"/>
          <w:sz w:val="56"/>
          <w:szCs w:val="56"/>
        </w:rPr>
        <w:t>?</w:t>
      </w:r>
    </w:p>
    <w:p w14:paraId="4988617A" w14:textId="77777777" w:rsidR="007C4A33" w:rsidRPr="00CC093E" w:rsidRDefault="00CC093E">
      <w:pPr>
        <w:pStyle w:val="BodyText"/>
        <w:spacing w:before="206" w:line="259" w:lineRule="auto"/>
        <w:ind w:left="783" w:right="7520"/>
        <w:rPr>
          <w:sz w:val="22"/>
          <w:szCs w:val="22"/>
        </w:rPr>
      </w:pPr>
      <w:proofErr w:type="spellStart"/>
      <w:r w:rsidRPr="00CC093E">
        <w:rPr>
          <w:sz w:val="22"/>
          <w:szCs w:val="22"/>
        </w:rPr>
        <w:t>ASbAs</w:t>
      </w:r>
      <w:proofErr w:type="spellEnd"/>
      <w:r w:rsidRPr="00CC093E">
        <w:rPr>
          <w:sz w:val="22"/>
          <w:szCs w:val="22"/>
        </w:rPr>
        <w:t xml:space="preserve"> are part of the national Australian Apprenticeships system. </w:t>
      </w:r>
      <w:proofErr w:type="spellStart"/>
      <w:r w:rsidRPr="00CC093E">
        <w:rPr>
          <w:sz w:val="22"/>
          <w:szCs w:val="22"/>
        </w:rPr>
        <w:t>ASbAs</w:t>
      </w:r>
      <w:proofErr w:type="spellEnd"/>
      <w:r w:rsidRPr="00CC093E">
        <w:rPr>
          <w:sz w:val="22"/>
          <w:szCs w:val="22"/>
        </w:rPr>
        <w:t xml:space="preserve"> combine paid work with structured off-the-job training, to support a student to achieve a nationally </w:t>
      </w:r>
      <w:proofErr w:type="spellStart"/>
      <w:r w:rsidRPr="00CC093E">
        <w:rPr>
          <w:sz w:val="22"/>
          <w:szCs w:val="22"/>
        </w:rPr>
        <w:t>recognised</w:t>
      </w:r>
      <w:proofErr w:type="spellEnd"/>
      <w:r w:rsidRPr="00CC093E">
        <w:rPr>
          <w:sz w:val="22"/>
          <w:szCs w:val="22"/>
        </w:rPr>
        <w:t xml:space="preserve"> qualification, whilst continuing their school education.</w:t>
      </w:r>
    </w:p>
    <w:p w14:paraId="10105319" w14:textId="77777777" w:rsidR="007C4A33" w:rsidRPr="00CC093E" w:rsidRDefault="00CC093E">
      <w:pPr>
        <w:pStyle w:val="BodyText"/>
        <w:spacing w:before="207" w:line="259" w:lineRule="auto"/>
        <w:ind w:left="783" w:right="7520"/>
        <w:rPr>
          <w:sz w:val="22"/>
          <w:szCs w:val="22"/>
        </w:rPr>
      </w:pPr>
      <w:r w:rsidRPr="00CC093E">
        <w:rPr>
          <w:sz w:val="22"/>
          <w:szCs w:val="22"/>
        </w:rPr>
        <w:t xml:space="preserve">The </w:t>
      </w:r>
      <w:hyperlink r:id="rId15">
        <w:r w:rsidRPr="00CC093E">
          <w:rPr>
            <w:color w:val="F36C24"/>
            <w:sz w:val="22"/>
            <w:szCs w:val="22"/>
            <w:u w:val="single" w:color="F36C24"/>
          </w:rPr>
          <w:t>ACT Qualifications Register</w:t>
        </w:r>
        <w:r w:rsidRPr="00CC093E">
          <w:rPr>
            <w:color w:val="F36C24"/>
            <w:sz w:val="22"/>
            <w:szCs w:val="22"/>
          </w:rPr>
          <w:t xml:space="preserve"> </w:t>
        </w:r>
      </w:hyperlink>
      <w:r w:rsidRPr="00CC093E">
        <w:rPr>
          <w:sz w:val="22"/>
          <w:szCs w:val="22"/>
        </w:rPr>
        <w:t xml:space="preserve">lists </w:t>
      </w:r>
      <w:proofErr w:type="spellStart"/>
      <w:r w:rsidRPr="00CC093E">
        <w:rPr>
          <w:sz w:val="22"/>
          <w:szCs w:val="22"/>
        </w:rPr>
        <w:t>ASbA</w:t>
      </w:r>
      <w:proofErr w:type="spellEnd"/>
      <w:r w:rsidRPr="00CC093E">
        <w:rPr>
          <w:sz w:val="22"/>
          <w:szCs w:val="22"/>
        </w:rPr>
        <w:t xml:space="preserve"> approved qualifications, Certificate I to Diploma level, and the RTOs approved to deliver these qualifications in the ACT.</w:t>
      </w:r>
    </w:p>
    <w:p w14:paraId="5D50AE63" w14:textId="77777777" w:rsidR="007C4A33" w:rsidRPr="00CC093E" w:rsidRDefault="00CC093E">
      <w:pPr>
        <w:pStyle w:val="BodyText"/>
        <w:spacing w:before="208" w:line="259" w:lineRule="auto"/>
        <w:ind w:left="783" w:right="7031"/>
        <w:rPr>
          <w:sz w:val="22"/>
          <w:szCs w:val="22"/>
        </w:rPr>
      </w:pPr>
      <w:r w:rsidRPr="00CC093E">
        <w:rPr>
          <w:sz w:val="22"/>
          <w:szCs w:val="22"/>
        </w:rPr>
        <w:t>Skills Canberra is responsible for the management of all Australian Apprenticeship Training Contracts (training contracts) in the ACT. Skills Canberra publishes information relating to the ACT requirements of Registered Training</w:t>
      </w:r>
    </w:p>
    <w:p w14:paraId="7B3EF0AA" w14:textId="77777777" w:rsidR="007C4A33" w:rsidRPr="00CC093E" w:rsidRDefault="00CC093E">
      <w:pPr>
        <w:pStyle w:val="BodyText"/>
        <w:spacing w:line="276" w:lineRule="exact"/>
        <w:ind w:left="783"/>
        <w:rPr>
          <w:sz w:val="22"/>
          <w:szCs w:val="22"/>
        </w:rPr>
      </w:pPr>
      <w:proofErr w:type="spellStart"/>
      <w:r w:rsidRPr="00CC093E">
        <w:rPr>
          <w:sz w:val="22"/>
          <w:szCs w:val="22"/>
        </w:rPr>
        <w:t>Organisations</w:t>
      </w:r>
      <w:proofErr w:type="spellEnd"/>
      <w:r w:rsidRPr="00CC093E">
        <w:rPr>
          <w:sz w:val="22"/>
          <w:szCs w:val="22"/>
        </w:rPr>
        <w:t xml:space="preserve"> (RTOs) and Apprenticeship Network Providers.</w:t>
      </w:r>
    </w:p>
    <w:p w14:paraId="38A3AEC2" w14:textId="77777777" w:rsidR="007C4A33" w:rsidRPr="00CC093E" w:rsidRDefault="00CC093E">
      <w:pPr>
        <w:pStyle w:val="BodyText"/>
        <w:spacing w:before="231" w:line="259" w:lineRule="auto"/>
        <w:ind w:left="783" w:right="7520"/>
        <w:rPr>
          <w:sz w:val="22"/>
          <w:szCs w:val="22"/>
        </w:rPr>
      </w:pPr>
      <w:r w:rsidRPr="00CC093E">
        <w:rPr>
          <w:sz w:val="22"/>
          <w:szCs w:val="22"/>
        </w:rPr>
        <w:t>Schools support Australian School-based Apprentices (</w:t>
      </w:r>
      <w:proofErr w:type="spellStart"/>
      <w:r w:rsidRPr="00CC093E">
        <w:rPr>
          <w:sz w:val="22"/>
          <w:szCs w:val="22"/>
        </w:rPr>
        <w:t>ASbAs</w:t>
      </w:r>
      <w:proofErr w:type="spellEnd"/>
      <w:r w:rsidRPr="00CC093E">
        <w:rPr>
          <w:sz w:val="22"/>
          <w:szCs w:val="22"/>
        </w:rPr>
        <w:t>) to experience success at their workplace, with their training and in school education.</w:t>
      </w:r>
    </w:p>
    <w:p w14:paraId="7A740BD5" w14:textId="77777777" w:rsidR="007C4A33" w:rsidRPr="00CC093E" w:rsidRDefault="007C4A33">
      <w:pPr>
        <w:spacing w:line="259" w:lineRule="auto"/>
        <w:rPr>
          <w:sz w:val="20"/>
          <w:szCs w:val="20"/>
        </w:rPr>
        <w:sectPr w:rsidR="007C4A33" w:rsidRPr="00CC093E">
          <w:pgSz w:w="16840" w:h="11910" w:orient="landscape"/>
          <w:pgMar w:top="1080" w:right="160" w:bottom="280" w:left="180" w:header="720" w:footer="720" w:gutter="0"/>
          <w:cols w:space="720"/>
        </w:sectPr>
      </w:pPr>
    </w:p>
    <w:p w14:paraId="50F6F5E5" w14:textId="28ED15DB" w:rsidR="007C4A33" w:rsidRPr="00CC093E" w:rsidRDefault="00CC093E">
      <w:pPr>
        <w:pStyle w:val="BodyText"/>
        <w:rPr>
          <w:sz w:val="18"/>
          <w:szCs w:val="22"/>
        </w:rPr>
      </w:pPr>
      <w:r w:rsidRPr="00CC093E">
        <w:rPr>
          <w:noProof/>
          <w:sz w:val="22"/>
          <w:szCs w:val="22"/>
        </w:rPr>
        <w:lastRenderedPageBreak/>
        <w:drawing>
          <wp:anchor distT="0" distB="0" distL="0" distR="0" simplePos="0" relativeHeight="251656704" behindDoc="1" locked="0" layoutInCell="1" allowOverlap="1" wp14:anchorId="2C029FC2" wp14:editId="5D47823A">
            <wp:simplePos x="0" y="0"/>
            <wp:positionH relativeFrom="page">
              <wp:posOffset>-1272803</wp:posOffset>
            </wp:positionH>
            <wp:positionV relativeFrom="page">
              <wp:posOffset>0</wp:posOffset>
            </wp:positionV>
            <wp:extent cx="12184955" cy="7598979"/>
            <wp:effectExtent l="0" t="0" r="0" b="0"/>
            <wp:wrapNone/>
            <wp:docPr id="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jpeg"/>
                    <pic:cNvPicPr/>
                  </pic:nvPicPr>
                  <pic:blipFill>
                    <a:blip r:embed="rId16" cstate="print"/>
                    <a:stretch>
                      <a:fillRect/>
                    </a:stretch>
                  </pic:blipFill>
                  <pic:spPr>
                    <a:xfrm>
                      <a:off x="0" y="0"/>
                      <a:ext cx="12184955" cy="7598979"/>
                    </a:xfrm>
                    <a:prstGeom prst="rect">
                      <a:avLst/>
                    </a:prstGeom>
                  </pic:spPr>
                </pic:pic>
              </a:graphicData>
            </a:graphic>
            <wp14:sizeRelH relativeFrom="margin">
              <wp14:pctWidth>0</wp14:pctWidth>
            </wp14:sizeRelH>
            <wp14:sizeRelV relativeFrom="margin">
              <wp14:pctHeight>0</wp14:pctHeight>
            </wp14:sizeRelV>
          </wp:anchor>
        </w:drawing>
      </w:r>
      <w:r w:rsidR="006457F6">
        <w:rPr>
          <w:sz w:val="22"/>
          <w:szCs w:val="22"/>
        </w:rPr>
        <w:pict w14:anchorId="4D7AAE61">
          <v:group id="_x0000_s1196" style="position:absolute;margin-left:0;margin-top:0;width:842.4pt;height:595.3pt;z-index:-16292864;mso-position-horizontal-relative:page;mso-position-vertical-relative:page" coordsize="16848,11906">
            <v:line id="_x0000_s1199" style="position:absolute" from="16836,11886" to="16836,11906" strokeweight=".07303mm"/>
            <v:line id="_x0000_s1198" style="position:absolute" from="16836,0" to="16836,11906" strokeweight=".42581mm"/>
            <v:shape id="_x0000_s1197" style="position:absolute;left:10;top:10;width:16828;height:11886" coordorigin="10,10" coordsize="16828,11886" o:spt="100" adj="0,,0" path="m10,11896r16828,m16838,10l10,10r,11886e" filled="f" strokeweight="1pt">
              <v:stroke joinstyle="round"/>
              <v:formulas/>
              <v:path arrowok="t" o:connecttype="segments"/>
            </v:shape>
            <w10:wrap anchorx="page" anchory="page"/>
          </v:group>
        </w:pict>
      </w:r>
    </w:p>
    <w:p w14:paraId="2D44346D" w14:textId="77777777" w:rsidR="007C4A33" w:rsidRPr="00CC093E" w:rsidRDefault="007C4A33">
      <w:pPr>
        <w:pStyle w:val="BodyText"/>
        <w:rPr>
          <w:sz w:val="18"/>
          <w:szCs w:val="22"/>
        </w:rPr>
      </w:pPr>
    </w:p>
    <w:p w14:paraId="2C9BF218" w14:textId="77777777" w:rsidR="007C4A33" w:rsidRPr="00CC093E" w:rsidRDefault="007C4A33">
      <w:pPr>
        <w:pStyle w:val="BodyText"/>
        <w:rPr>
          <w:sz w:val="18"/>
          <w:szCs w:val="22"/>
        </w:rPr>
      </w:pPr>
    </w:p>
    <w:p w14:paraId="75A35AE8" w14:textId="77777777" w:rsidR="007C4A33" w:rsidRPr="00CC093E" w:rsidRDefault="007C4A33">
      <w:pPr>
        <w:pStyle w:val="BodyText"/>
        <w:rPr>
          <w:sz w:val="18"/>
          <w:szCs w:val="22"/>
        </w:rPr>
      </w:pPr>
    </w:p>
    <w:p w14:paraId="16E36E78" w14:textId="77777777" w:rsidR="007C4A33" w:rsidRPr="00CC093E" w:rsidRDefault="007C4A33">
      <w:pPr>
        <w:pStyle w:val="BodyText"/>
        <w:rPr>
          <w:sz w:val="18"/>
          <w:szCs w:val="22"/>
        </w:rPr>
      </w:pPr>
    </w:p>
    <w:p w14:paraId="2E11B28F" w14:textId="77777777" w:rsidR="007C4A33" w:rsidRPr="00CC093E" w:rsidRDefault="007C4A33">
      <w:pPr>
        <w:pStyle w:val="BodyText"/>
        <w:rPr>
          <w:sz w:val="18"/>
          <w:szCs w:val="22"/>
        </w:rPr>
      </w:pPr>
    </w:p>
    <w:p w14:paraId="77FBDDEE" w14:textId="77777777" w:rsidR="007C4A33" w:rsidRPr="00CC093E" w:rsidRDefault="007C4A33">
      <w:pPr>
        <w:pStyle w:val="BodyText"/>
        <w:rPr>
          <w:sz w:val="18"/>
          <w:szCs w:val="22"/>
        </w:rPr>
      </w:pPr>
    </w:p>
    <w:p w14:paraId="147DE654" w14:textId="77777777" w:rsidR="007C4A33" w:rsidRPr="00CC093E" w:rsidRDefault="007C4A33">
      <w:pPr>
        <w:pStyle w:val="BodyText"/>
        <w:rPr>
          <w:sz w:val="18"/>
          <w:szCs w:val="22"/>
        </w:rPr>
      </w:pPr>
    </w:p>
    <w:p w14:paraId="3CF9E986" w14:textId="77777777" w:rsidR="007C4A33" w:rsidRPr="00CC093E" w:rsidRDefault="007C4A33">
      <w:pPr>
        <w:pStyle w:val="BodyText"/>
        <w:rPr>
          <w:sz w:val="18"/>
          <w:szCs w:val="22"/>
        </w:rPr>
      </w:pPr>
    </w:p>
    <w:p w14:paraId="5A809EAF" w14:textId="77777777" w:rsidR="007C4A33" w:rsidRPr="00CC093E" w:rsidRDefault="007C4A33">
      <w:pPr>
        <w:pStyle w:val="BodyText"/>
        <w:rPr>
          <w:sz w:val="18"/>
          <w:szCs w:val="22"/>
        </w:rPr>
      </w:pPr>
    </w:p>
    <w:p w14:paraId="135473B9" w14:textId="77777777" w:rsidR="007C4A33" w:rsidRPr="00CC093E" w:rsidRDefault="007C4A33">
      <w:pPr>
        <w:pStyle w:val="BodyText"/>
        <w:rPr>
          <w:sz w:val="18"/>
          <w:szCs w:val="22"/>
        </w:rPr>
      </w:pPr>
    </w:p>
    <w:p w14:paraId="29E83303" w14:textId="77777777" w:rsidR="007C4A33" w:rsidRPr="00CC093E" w:rsidRDefault="007C4A33">
      <w:pPr>
        <w:pStyle w:val="BodyText"/>
        <w:rPr>
          <w:sz w:val="18"/>
          <w:szCs w:val="22"/>
        </w:rPr>
      </w:pPr>
    </w:p>
    <w:p w14:paraId="4BF9B369" w14:textId="77777777" w:rsidR="007C4A33" w:rsidRPr="00CC093E" w:rsidRDefault="007C4A33">
      <w:pPr>
        <w:pStyle w:val="BodyText"/>
        <w:rPr>
          <w:sz w:val="18"/>
          <w:szCs w:val="22"/>
        </w:rPr>
      </w:pPr>
    </w:p>
    <w:p w14:paraId="45649B43" w14:textId="77777777" w:rsidR="007C4A33" w:rsidRPr="00CC093E" w:rsidRDefault="007C4A33">
      <w:pPr>
        <w:pStyle w:val="BodyText"/>
        <w:rPr>
          <w:sz w:val="18"/>
          <w:szCs w:val="22"/>
        </w:rPr>
      </w:pPr>
    </w:p>
    <w:p w14:paraId="3FA52432" w14:textId="77777777" w:rsidR="007C4A33" w:rsidRPr="00CC093E" w:rsidRDefault="007C4A33">
      <w:pPr>
        <w:pStyle w:val="BodyText"/>
        <w:rPr>
          <w:sz w:val="18"/>
          <w:szCs w:val="22"/>
        </w:rPr>
      </w:pPr>
    </w:p>
    <w:p w14:paraId="3D6A5740" w14:textId="77777777" w:rsidR="007C4A33" w:rsidRPr="00CC093E" w:rsidRDefault="007C4A33">
      <w:pPr>
        <w:pStyle w:val="BodyText"/>
        <w:rPr>
          <w:sz w:val="18"/>
          <w:szCs w:val="22"/>
        </w:rPr>
      </w:pPr>
    </w:p>
    <w:p w14:paraId="33A1F7DC" w14:textId="77777777" w:rsidR="007C4A33" w:rsidRPr="00CC093E" w:rsidRDefault="007C4A33">
      <w:pPr>
        <w:pStyle w:val="BodyText"/>
        <w:rPr>
          <w:sz w:val="18"/>
          <w:szCs w:val="22"/>
        </w:rPr>
      </w:pPr>
    </w:p>
    <w:p w14:paraId="67AE82F1" w14:textId="77777777" w:rsidR="007C4A33" w:rsidRPr="00CC093E" w:rsidRDefault="007C4A33">
      <w:pPr>
        <w:pStyle w:val="BodyText"/>
        <w:rPr>
          <w:sz w:val="18"/>
          <w:szCs w:val="22"/>
        </w:rPr>
      </w:pPr>
    </w:p>
    <w:p w14:paraId="2CE25774" w14:textId="77777777" w:rsidR="007C4A33" w:rsidRPr="00CC093E" w:rsidRDefault="007C4A33">
      <w:pPr>
        <w:pStyle w:val="BodyText"/>
        <w:rPr>
          <w:sz w:val="18"/>
          <w:szCs w:val="22"/>
        </w:rPr>
      </w:pPr>
    </w:p>
    <w:p w14:paraId="0241D94E" w14:textId="77777777" w:rsidR="007C4A33" w:rsidRPr="00CC093E" w:rsidRDefault="007C4A33">
      <w:pPr>
        <w:pStyle w:val="BodyText"/>
        <w:rPr>
          <w:sz w:val="18"/>
          <w:szCs w:val="22"/>
        </w:rPr>
      </w:pPr>
    </w:p>
    <w:p w14:paraId="333A48D9" w14:textId="77777777" w:rsidR="007C4A33" w:rsidRPr="00CC093E" w:rsidRDefault="007C4A33">
      <w:pPr>
        <w:pStyle w:val="BodyText"/>
        <w:rPr>
          <w:sz w:val="18"/>
          <w:szCs w:val="22"/>
        </w:rPr>
      </w:pPr>
    </w:p>
    <w:p w14:paraId="5E09798F" w14:textId="77777777" w:rsidR="007C4A33" w:rsidRPr="00CC093E" w:rsidRDefault="007C4A33">
      <w:pPr>
        <w:pStyle w:val="BodyText"/>
        <w:rPr>
          <w:sz w:val="18"/>
          <w:szCs w:val="22"/>
        </w:rPr>
      </w:pPr>
    </w:p>
    <w:p w14:paraId="2C8953CB" w14:textId="77777777" w:rsidR="007C4A33" w:rsidRPr="00CC093E" w:rsidRDefault="007C4A33">
      <w:pPr>
        <w:pStyle w:val="BodyText"/>
        <w:rPr>
          <w:sz w:val="18"/>
          <w:szCs w:val="22"/>
        </w:rPr>
      </w:pPr>
    </w:p>
    <w:p w14:paraId="2B605B5A" w14:textId="77777777" w:rsidR="007C4A33" w:rsidRPr="00CC093E" w:rsidRDefault="007C4A33">
      <w:pPr>
        <w:pStyle w:val="BodyText"/>
        <w:rPr>
          <w:sz w:val="18"/>
          <w:szCs w:val="22"/>
        </w:rPr>
      </w:pPr>
    </w:p>
    <w:p w14:paraId="2A9D65E9" w14:textId="77777777" w:rsidR="007C4A33" w:rsidRPr="00CC093E" w:rsidRDefault="007C4A33">
      <w:pPr>
        <w:pStyle w:val="BodyText"/>
        <w:rPr>
          <w:sz w:val="18"/>
          <w:szCs w:val="22"/>
        </w:rPr>
      </w:pPr>
    </w:p>
    <w:p w14:paraId="735B69CB" w14:textId="77777777" w:rsidR="007C4A33" w:rsidRPr="00CC093E" w:rsidRDefault="007C4A33">
      <w:pPr>
        <w:pStyle w:val="BodyText"/>
        <w:rPr>
          <w:sz w:val="18"/>
          <w:szCs w:val="22"/>
        </w:rPr>
      </w:pPr>
    </w:p>
    <w:p w14:paraId="14F67BE6" w14:textId="77777777" w:rsidR="007C4A33" w:rsidRPr="00CC093E" w:rsidRDefault="007C4A33">
      <w:pPr>
        <w:pStyle w:val="BodyText"/>
        <w:rPr>
          <w:sz w:val="18"/>
          <w:szCs w:val="22"/>
        </w:rPr>
      </w:pPr>
    </w:p>
    <w:p w14:paraId="4EFBD070" w14:textId="77777777" w:rsidR="007C4A33" w:rsidRPr="00CC093E" w:rsidRDefault="007C4A33">
      <w:pPr>
        <w:pStyle w:val="BodyText"/>
        <w:rPr>
          <w:sz w:val="18"/>
          <w:szCs w:val="22"/>
        </w:rPr>
      </w:pPr>
    </w:p>
    <w:p w14:paraId="2D784722" w14:textId="77777777" w:rsidR="007C4A33" w:rsidRPr="00CC093E" w:rsidRDefault="007C4A33">
      <w:pPr>
        <w:pStyle w:val="BodyText"/>
        <w:rPr>
          <w:sz w:val="18"/>
          <w:szCs w:val="22"/>
        </w:rPr>
      </w:pPr>
    </w:p>
    <w:p w14:paraId="7A4DB326" w14:textId="77777777" w:rsidR="007C4A33" w:rsidRPr="00CC093E" w:rsidRDefault="007C4A33">
      <w:pPr>
        <w:pStyle w:val="BodyText"/>
        <w:rPr>
          <w:sz w:val="18"/>
          <w:szCs w:val="22"/>
        </w:rPr>
      </w:pPr>
    </w:p>
    <w:p w14:paraId="11DEA3CE" w14:textId="77777777" w:rsidR="007C4A33" w:rsidRPr="00CC093E" w:rsidRDefault="007C4A33">
      <w:pPr>
        <w:pStyle w:val="BodyText"/>
        <w:rPr>
          <w:sz w:val="18"/>
          <w:szCs w:val="22"/>
        </w:rPr>
      </w:pPr>
    </w:p>
    <w:p w14:paraId="253ED800" w14:textId="77777777" w:rsidR="007C4A33" w:rsidRPr="00CC093E" w:rsidRDefault="007C4A33">
      <w:pPr>
        <w:pStyle w:val="BodyText"/>
        <w:rPr>
          <w:sz w:val="18"/>
          <w:szCs w:val="22"/>
        </w:rPr>
      </w:pPr>
    </w:p>
    <w:p w14:paraId="76F13A62" w14:textId="77777777" w:rsidR="007C4A33" w:rsidRPr="00CC093E" w:rsidRDefault="007C4A33">
      <w:pPr>
        <w:pStyle w:val="BodyText"/>
        <w:spacing w:before="1"/>
        <w:rPr>
          <w:sz w:val="28"/>
          <w:szCs w:val="22"/>
        </w:rPr>
      </w:pPr>
    </w:p>
    <w:p w14:paraId="1F59BF42" w14:textId="77777777" w:rsidR="007C4A33" w:rsidRPr="00CC093E" w:rsidRDefault="00CC093E" w:rsidP="00CC093E">
      <w:pPr>
        <w:pStyle w:val="Heading1"/>
        <w:spacing w:before="150" w:line="216" w:lineRule="auto"/>
        <w:ind w:right="8845"/>
        <w:rPr>
          <w:sz w:val="72"/>
          <w:szCs w:val="72"/>
        </w:rPr>
      </w:pPr>
      <w:r w:rsidRPr="00CC093E">
        <w:rPr>
          <w:color w:val="FFFFFF"/>
          <w:sz w:val="72"/>
          <w:szCs w:val="72"/>
        </w:rPr>
        <w:t>STUDENT INFORMATION</w:t>
      </w:r>
    </w:p>
    <w:p w14:paraId="510B11FB" w14:textId="77777777" w:rsidR="007C4A33" w:rsidRPr="00CC093E" w:rsidRDefault="007C4A33">
      <w:pPr>
        <w:spacing w:line="216" w:lineRule="auto"/>
        <w:rPr>
          <w:sz w:val="20"/>
          <w:szCs w:val="20"/>
        </w:rPr>
        <w:sectPr w:rsidR="007C4A33" w:rsidRPr="00CC093E">
          <w:pgSz w:w="16840" w:h="11910" w:orient="landscape"/>
          <w:pgMar w:top="1100" w:right="160" w:bottom="280" w:left="180" w:header="720" w:footer="720" w:gutter="0"/>
          <w:cols w:space="720"/>
        </w:sectPr>
      </w:pPr>
    </w:p>
    <w:p w14:paraId="30BD9D35" w14:textId="44E1344F" w:rsidR="007C4A33" w:rsidRPr="00CC093E" w:rsidRDefault="006457F6">
      <w:pPr>
        <w:pStyle w:val="Heading2"/>
        <w:rPr>
          <w:sz w:val="56"/>
          <w:szCs w:val="56"/>
        </w:rPr>
      </w:pPr>
      <w:r>
        <w:rPr>
          <w:sz w:val="56"/>
          <w:szCs w:val="56"/>
        </w:rPr>
        <w:lastRenderedPageBreak/>
        <w:pict w14:anchorId="768090FB">
          <v:group id="_x0000_s1192" style="position:absolute;left:0;text-align:left;margin-left:-.5pt;margin-top:0;width:842.4pt;height:595.3pt;z-index:-16292352;mso-position-horizontal-relative:page;mso-position-vertical-relative:page" coordorigin="-10" coordsize="16848,11906">
            <v:shape id="_x0000_s1195" style="position:absolute;width:2;height:11906" coordsize="0,11906" path="m,l,11906,,xe" fillcolor="#00aeef" stroked="f">
              <v:path arrowok="t"/>
            </v:shape>
            <v:shape id="_x0000_s1194" style="position:absolute;top:10;width:16828;height:11886" coordorigin=",10" coordsize="16828,11886" path="m,11896r16828,l16828,10,,10e" filled="f" strokeweight="1pt">
              <v:path arrowok="t"/>
            </v:shape>
            <v:line id="_x0000_s1193" style="position:absolute" from="2,0" to="2,11906" strokeweight=".42544mm"/>
            <w10:wrap anchorx="page" anchory="page"/>
          </v:group>
        </w:pict>
      </w:r>
      <w:r w:rsidR="00CC093E" w:rsidRPr="00CC093E">
        <w:rPr>
          <w:color w:val="E07547"/>
          <w:sz w:val="56"/>
          <w:szCs w:val="56"/>
        </w:rPr>
        <w:t>Student Criteria</w:t>
      </w:r>
    </w:p>
    <w:p w14:paraId="7544B79E" w14:textId="77777777" w:rsidR="007C4A33" w:rsidRPr="00CC093E" w:rsidRDefault="00CC093E">
      <w:pPr>
        <w:pStyle w:val="BodyText"/>
        <w:spacing w:before="206" w:line="259" w:lineRule="auto"/>
        <w:ind w:left="783" w:right="186"/>
        <w:rPr>
          <w:sz w:val="22"/>
          <w:szCs w:val="22"/>
        </w:rPr>
      </w:pPr>
      <w:r w:rsidRPr="00CC093E">
        <w:rPr>
          <w:sz w:val="22"/>
          <w:szCs w:val="22"/>
        </w:rPr>
        <w:t xml:space="preserve">To be eligible for an </w:t>
      </w:r>
      <w:proofErr w:type="spellStart"/>
      <w:r w:rsidRPr="00CC093E">
        <w:rPr>
          <w:sz w:val="22"/>
          <w:szCs w:val="22"/>
        </w:rPr>
        <w:t>ASbA</w:t>
      </w:r>
      <w:proofErr w:type="spellEnd"/>
      <w:r w:rsidRPr="00CC093E">
        <w:rPr>
          <w:sz w:val="22"/>
          <w:szCs w:val="22"/>
        </w:rPr>
        <w:t xml:space="preserve">, a student must be an Australian citizen, permanent resident, New Zealand passport holder resident for more than 6 </w:t>
      </w:r>
      <w:proofErr w:type="gramStart"/>
      <w:r w:rsidRPr="00CC093E">
        <w:rPr>
          <w:sz w:val="22"/>
          <w:szCs w:val="22"/>
        </w:rPr>
        <w:t>months, or</w:t>
      </w:r>
      <w:proofErr w:type="gramEnd"/>
      <w:r w:rsidRPr="00CC093E">
        <w:rPr>
          <w:sz w:val="22"/>
          <w:szCs w:val="22"/>
        </w:rPr>
        <w:t xml:space="preserve"> hold an eligible visa.</w:t>
      </w:r>
    </w:p>
    <w:p w14:paraId="68451F88" w14:textId="77777777" w:rsidR="007C4A33" w:rsidRPr="00CC093E" w:rsidRDefault="00CC093E">
      <w:pPr>
        <w:pStyle w:val="BodyText"/>
        <w:spacing w:before="207"/>
        <w:ind w:left="783"/>
        <w:rPr>
          <w:sz w:val="22"/>
          <w:szCs w:val="22"/>
        </w:rPr>
      </w:pPr>
      <w:r w:rsidRPr="00CC093E">
        <w:rPr>
          <w:sz w:val="22"/>
          <w:szCs w:val="22"/>
        </w:rPr>
        <w:t xml:space="preserve">An </w:t>
      </w:r>
      <w:proofErr w:type="spellStart"/>
      <w:r w:rsidRPr="00CC093E">
        <w:rPr>
          <w:sz w:val="22"/>
          <w:szCs w:val="22"/>
        </w:rPr>
        <w:t>ASbA</w:t>
      </w:r>
      <w:proofErr w:type="spellEnd"/>
      <w:r w:rsidRPr="00CC093E">
        <w:rPr>
          <w:sz w:val="22"/>
          <w:szCs w:val="22"/>
        </w:rPr>
        <w:t xml:space="preserve"> must also:</w:t>
      </w:r>
    </w:p>
    <w:p w14:paraId="3ED79D6A" w14:textId="77777777" w:rsidR="007C4A33" w:rsidRPr="00CC093E" w:rsidRDefault="00CC093E">
      <w:pPr>
        <w:pStyle w:val="ListParagraph"/>
        <w:numPr>
          <w:ilvl w:val="0"/>
          <w:numId w:val="6"/>
        </w:numPr>
        <w:tabs>
          <w:tab w:val="left" w:pos="1011"/>
        </w:tabs>
        <w:spacing w:before="170"/>
        <w:ind w:hanging="228"/>
        <w:rPr>
          <w:szCs w:val="20"/>
        </w:rPr>
      </w:pPr>
      <w:r w:rsidRPr="00CC093E">
        <w:rPr>
          <w:szCs w:val="20"/>
        </w:rPr>
        <w:t>be at least 15 years-of-age</w:t>
      </w:r>
    </w:p>
    <w:p w14:paraId="70BED2C2" w14:textId="77777777" w:rsidR="007C4A33" w:rsidRPr="00CC093E" w:rsidRDefault="00CC093E">
      <w:pPr>
        <w:pStyle w:val="ListParagraph"/>
        <w:numPr>
          <w:ilvl w:val="0"/>
          <w:numId w:val="6"/>
        </w:numPr>
        <w:tabs>
          <w:tab w:val="left" w:pos="1011"/>
        </w:tabs>
        <w:spacing w:before="159" w:line="254" w:lineRule="auto"/>
        <w:ind w:right="2440"/>
        <w:rPr>
          <w:szCs w:val="20"/>
        </w:rPr>
      </w:pPr>
      <w:r w:rsidRPr="00CC093E">
        <w:rPr>
          <w:szCs w:val="20"/>
        </w:rPr>
        <w:t>be enrolled in a school under legislation that covers ACT education</w:t>
      </w:r>
    </w:p>
    <w:p w14:paraId="63A841DA" w14:textId="77777777" w:rsidR="007C4A33" w:rsidRPr="00CC093E" w:rsidRDefault="00CC093E">
      <w:pPr>
        <w:pStyle w:val="ListParagraph"/>
        <w:numPr>
          <w:ilvl w:val="0"/>
          <w:numId w:val="6"/>
        </w:numPr>
        <w:tabs>
          <w:tab w:val="left" w:pos="1011"/>
        </w:tabs>
        <w:spacing w:before="143"/>
        <w:ind w:hanging="228"/>
        <w:rPr>
          <w:szCs w:val="20"/>
        </w:rPr>
      </w:pPr>
      <w:r w:rsidRPr="00CC093E">
        <w:rPr>
          <w:szCs w:val="20"/>
        </w:rPr>
        <w:t>be employed by a business on a part-time basis</w:t>
      </w:r>
    </w:p>
    <w:p w14:paraId="48F33F42" w14:textId="77777777" w:rsidR="007C4A33" w:rsidRPr="00CC093E" w:rsidRDefault="00CC093E">
      <w:pPr>
        <w:pStyle w:val="BodyText"/>
        <w:spacing w:before="17"/>
        <w:ind w:left="1010"/>
        <w:rPr>
          <w:sz w:val="22"/>
          <w:szCs w:val="22"/>
        </w:rPr>
      </w:pPr>
      <w:r w:rsidRPr="00CC093E">
        <w:rPr>
          <w:sz w:val="22"/>
          <w:szCs w:val="22"/>
        </w:rPr>
        <w:t xml:space="preserve">(casual employees cannot undertake an </w:t>
      </w:r>
      <w:proofErr w:type="spellStart"/>
      <w:r w:rsidRPr="00CC093E">
        <w:rPr>
          <w:sz w:val="22"/>
          <w:szCs w:val="22"/>
        </w:rPr>
        <w:t>ASbA</w:t>
      </w:r>
      <w:proofErr w:type="spellEnd"/>
      <w:r w:rsidRPr="00CC093E">
        <w:rPr>
          <w:sz w:val="22"/>
          <w:szCs w:val="22"/>
        </w:rPr>
        <w:t xml:space="preserve"> in the ACT)</w:t>
      </w:r>
    </w:p>
    <w:p w14:paraId="36CE9281" w14:textId="77777777" w:rsidR="007C4A33" w:rsidRPr="00CC093E" w:rsidRDefault="00CC093E">
      <w:pPr>
        <w:pStyle w:val="ListParagraph"/>
        <w:numPr>
          <w:ilvl w:val="0"/>
          <w:numId w:val="6"/>
        </w:numPr>
        <w:tabs>
          <w:tab w:val="left" w:pos="1011"/>
        </w:tabs>
        <w:spacing w:before="159" w:line="254" w:lineRule="auto"/>
        <w:ind w:right="1701"/>
        <w:rPr>
          <w:szCs w:val="20"/>
        </w:rPr>
      </w:pPr>
      <w:r w:rsidRPr="00CC093E">
        <w:rPr>
          <w:szCs w:val="20"/>
        </w:rPr>
        <w:t xml:space="preserve">undertake a qualification confirmed as an </w:t>
      </w:r>
      <w:proofErr w:type="spellStart"/>
      <w:r w:rsidRPr="00CC093E">
        <w:rPr>
          <w:szCs w:val="20"/>
        </w:rPr>
        <w:t>ASbA</w:t>
      </w:r>
      <w:proofErr w:type="spellEnd"/>
      <w:r w:rsidRPr="00CC093E">
        <w:rPr>
          <w:szCs w:val="20"/>
        </w:rPr>
        <w:t xml:space="preserve"> pathway on the ACT Qualifications Register.</w:t>
      </w:r>
    </w:p>
    <w:p w14:paraId="2DD73C4D" w14:textId="77777777" w:rsidR="007C4A33" w:rsidRPr="00CC093E" w:rsidRDefault="00CC093E">
      <w:pPr>
        <w:pStyle w:val="ListParagraph"/>
        <w:numPr>
          <w:ilvl w:val="0"/>
          <w:numId w:val="6"/>
        </w:numPr>
        <w:tabs>
          <w:tab w:val="left" w:pos="1011"/>
        </w:tabs>
        <w:spacing w:before="143" w:line="254" w:lineRule="auto"/>
        <w:rPr>
          <w:szCs w:val="20"/>
        </w:rPr>
      </w:pPr>
      <w:r w:rsidRPr="00CC093E">
        <w:rPr>
          <w:szCs w:val="20"/>
        </w:rPr>
        <w:t>combine work and on- or off-the-job training with an employer and an approved RTO throughout the year, including school holidays</w:t>
      </w:r>
    </w:p>
    <w:p w14:paraId="35311CDB" w14:textId="77777777" w:rsidR="007C4A33" w:rsidRPr="00CC093E" w:rsidRDefault="00CC093E">
      <w:pPr>
        <w:pStyle w:val="ListParagraph"/>
        <w:numPr>
          <w:ilvl w:val="0"/>
          <w:numId w:val="6"/>
        </w:numPr>
        <w:tabs>
          <w:tab w:val="left" w:pos="1011"/>
        </w:tabs>
        <w:spacing w:before="143" w:line="254" w:lineRule="auto"/>
        <w:ind w:right="917"/>
        <w:rPr>
          <w:szCs w:val="20"/>
        </w:rPr>
      </w:pPr>
      <w:r w:rsidRPr="00CC093E">
        <w:rPr>
          <w:szCs w:val="20"/>
        </w:rPr>
        <w:t>meet the minimum and not work over the maximum total work AND training hours required for their relevant qualification level. These employment and training hours may be averaged over three months.</w:t>
      </w:r>
    </w:p>
    <w:p w14:paraId="382CD0F4" w14:textId="77777777" w:rsidR="007C4A33" w:rsidRPr="00CC093E" w:rsidRDefault="00CC093E">
      <w:pPr>
        <w:pStyle w:val="ListParagraph"/>
        <w:numPr>
          <w:ilvl w:val="1"/>
          <w:numId w:val="6"/>
        </w:numPr>
        <w:tabs>
          <w:tab w:val="left" w:pos="1181"/>
        </w:tabs>
        <w:spacing w:before="144"/>
        <w:rPr>
          <w:szCs w:val="20"/>
        </w:rPr>
      </w:pPr>
      <w:r w:rsidRPr="00CC093E">
        <w:rPr>
          <w:szCs w:val="20"/>
        </w:rPr>
        <w:t>Certificate II – 11-20 hours per week</w:t>
      </w:r>
    </w:p>
    <w:p w14:paraId="2A5900DA" w14:textId="77777777" w:rsidR="007C4A33" w:rsidRPr="00CC093E" w:rsidRDefault="00CC093E">
      <w:pPr>
        <w:pStyle w:val="ListParagraph"/>
        <w:numPr>
          <w:ilvl w:val="1"/>
          <w:numId w:val="6"/>
        </w:numPr>
        <w:tabs>
          <w:tab w:val="left" w:pos="1181"/>
        </w:tabs>
        <w:spacing w:before="159"/>
        <w:rPr>
          <w:szCs w:val="20"/>
        </w:rPr>
      </w:pPr>
      <w:r w:rsidRPr="00CC093E">
        <w:rPr>
          <w:szCs w:val="20"/>
        </w:rPr>
        <w:t>Certificate III – 15-20 hours per week</w:t>
      </w:r>
    </w:p>
    <w:p w14:paraId="3382675D" w14:textId="77777777" w:rsidR="007C4A33" w:rsidRPr="00CC093E" w:rsidRDefault="00CC093E">
      <w:pPr>
        <w:pStyle w:val="ListParagraph"/>
        <w:numPr>
          <w:ilvl w:val="0"/>
          <w:numId w:val="6"/>
        </w:numPr>
        <w:tabs>
          <w:tab w:val="left" w:pos="1011"/>
        </w:tabs>
        <w:spacing w:before="159" w:line="254" w:lineRule="auto"/>
        <w:ind w:right="1343"/>
        <w:rPr>
          <w:szCs w:val="20"/>
        </w:rPr>
      </w:pPr>
      <w:r w:rsidRPr="00CC093E">
        <w:rPr>
          <w:szCs w:val="20"/>
        </w:rPr>
        <w:t>unless otherwise stipulated in the relevant industry award, 20% of the total hours per week should</w:t>
      </w:r>
    </w:p>
    <w:p w14:paraId="2CC42F28" w14:textId="77777777" w:rsidR="007C4A33" w:rsidRPr="00CC093E" w:rsidRDefault="00CC093E">
      <w:pPr>
        <w:pStyle w:val="BodyText"/>
        <w:spacing w:before="2"/>
        <w:ind w:left="1010"/>
        <w:rPr>
          <w:sz w:val="22"/>
          <w:szCs w:val="22"/>
        </w:rPr>
      </w:pPr>
      <w:r w:rsidRPr="00CC093E">
        <w:rPr>
          <w:sz w:val="22"/>
          <w:szCs w:val="22"/>
        </w:rPr>
        <w:t>be applied to all structured learning.</w:t>
      </w:r>
    </w:p>
    <w:p w14:paraId="7D51D93C" w14:textId="77777777" w:rsidR="007C4A33" w:rsidRPr="00CC093E" w:rsidRDefault="00CC093E">
      <w:pPr>
        <w:pStyle w:val="ListParagraph"/>
        <w:numPr>
          <w:ilvl w:val="0"/>
          <w:numId w:val="6"/>
        </w:numPr>
        <w:tabs>
          <w:tab w:val="left" w:pos="1011"/>
        </w:tabs>
        <w:spacing w:before="159" w:line="254" w:lineRule="auto"/>
        <w:ind w:right="2100"/>
        <w:rPr>
          <w:szCs w:val="20"/>
        </w:rPr>
      </w:pPr>
      <w:r w:rsidRPr="00CC093E">
        <w:rPr>
          <w:szCs w:val="20"/>
        </w:rPr>
        <w:t xml:space="preserve">during school holidays, </w:t>
      </w:r>
      <w:proofErr w:type="spellStart"/>
      <w:r w:rsidRPr="00CC093E">
        <w:rPr>
          <w:szCs w:val="20"/>
        </w:rPr>
        <w:t>ASbAs</w:t>
      </w:r>
      <w:proofErr w:type="spellEnd"/>
      <w:r w:rsidRPr="00CC093E">
        <w:rPr>
          <w:szCs w:val="20"/>
        </w:rPr>
        <w:t xml:space="preserve"> may work up to full-time hours as per the award</w:t>
      </w:r>
    </w:p>
    <w:p w14:paraId="4807CC7B" w14:textId="77777777" w:rsidR="007C4A33" w:rsidRPr="00CC093E" w:rsidRDefault="00CC093E">
      <w:pPr>
        <w:pStyle w:val="Heading2"/>
        <w:ind w:left="558"/>
        <w:rPr>
          <w:sz w:val="56"/>
          <w:szCs w:val="56"/>
        </w:rPr>
      </w:pPr>
      <w:r w:rsidRPr="00CC093E">
        <w:rPr>
          <w:b w:val="0"/>
          <w:sz w:val="56"/>
          <w:szCs w:val="56"/>
        </w:rPr>
        <w:br w:type="column"/>
      </w:r>
      <w:r w:rsidRPr="00CC093E">
        <w:rPr>
          <w:color w:val="E07547"/>
          <w:sz w:val="56"/>
          <w:szCs w:val="56"/>
        </w:rPr>
        <w:t>Student Obligations</w:t>
      </w:r>
    </w:p>
    <w:p w14:paraId="6E3C63EC" w14:textId="77777777" w:rsidR="007C4A33" w:rsidRPr="00CC093E" w:rsidRDefault="00CC093E">
      <w:pPr>
        <w:pStyle w:val="BodyText"/>
        <w:spacing w:before="206" w:line="259" w:lineRule="auto"/>
        <w:ind w:left="558" w:right="1438"/>
        <w:rPr>
          <w:sz w:val="22"/>
          <w:szCs w:val="22"/>
        </w:rPr>
      </w:pPr>
      <w:r w:rsidRPr="00CC093E">
        <w:rPr>
          <w:sz w:val="22"/>
          <w:szCs w:val="22"/>
        </w:rPr>
        <w:t xml:space="preserve">With support from family and the school community, students develop career plans during high school and college. If considering an </w:t>
      </w:r>
      <w:proofErr w:type="spellStart"/>
      <w:r w:rsidRPr="00CC093E">
        <w:rPr>
          <w:sz w:val="22"/>
          <w:szCs w:val="22"/>
        </w:rPr>
        <w:t>ASbA</w:t>
      </w:r>
      <w:proofErr w:type="spellEnd"/>
    </w:p>
    <w:p w14:paraId="1DD23B63" w14:textId="77777777" w:rsidR="007C4A33" w:rsidRPr="00CC093E" w:rsidRDefault="00CC093E">
      <w:pPr>
        <w:pStyle w:val="BodyText"/>
        <w:spacing w:line="259" w:lineRule="auto"/>
        <w:ind w:left="558" w:right="1438"/>
        <w:rPr>
          <w:sz w:val="22"/>
          <w:szCs w:val="22"/>
        </w:rPr>
      </w:pPr>
      <w:r w:rsidRPr="00CC093E">
        <w:rPr>
          <w:sz w:val="22"/>
          <w:szCs w:val="22"/>
        </w:rPr>
        <w:t>as part of their pathway plan, students are encouraged to attend a career guidance interview with a qualified career practitioner.</w:t>
      </w:r>
    </w:p>
    <w:p w14:paraId="253D191C" w14:textId="77777777" w:rsidR="007C4A33" w:rsidRPr="00CC093E" w:rsidRDefault="00CC093E">
      <w:pPr>
        <w:pStyle w:val="BodyText"/>
        <w:spacing w:before="206" w:line="259" w:lineRule="auto"/>
        <w:ind w:left="558" w:right="1003"/>
        <w:jc w:val="both"/>
        <w:rPr>
          <w:sz w:val="22"/>
          <w:szCs w:val="22"/>
        </w:rPr>
      </w:pPr>
      <w:r w:rsidRPr="00CC093E">
        <w:rPr>
          <w:sz w:val="22"/>
          <w:szCs w:val="22"/>
        </w:rPr>
        <w:t xml:space="preserve">Prior to the commencement of a subsequent </w:t>
      </w:r>
      <w:proofErr w:type="spellStart"/>
      <w:r w:rsidRPr="00CC093E">
        <w:rPr>
          <w:sz w:val="22"/>
          <w:szCs w:val="22"/>
        </w:rPr>
        <w:t>ASbA</w:t>
      </w:r>
      <w:proofErr w:type="spellEnd"/>
      <w:r w:rsidRPr="00CC093E">
        <w:rPr>
          <w:sz w:val="22"/>
          <w:szCs w:val="22"/>
        </w:rPr>
        <w:t xml:space="preserve">, students must first speak with the career practitioner and </w:t>
      </w:r>
      <w:proofErr w:type="spellStart"/>
      <w:r w:rsidRPr="00CC093E">
        <w:rPr>
          <w:sz w:val="22"/>
          <w:szCs w:val="22"/>
        </w:rPr>
        <w:t>ASbA</w:t>
      </w:r>
      <w:proofErr w:type="spellEnd"/>
      <w:r w:rsidRPr="00CC093E">
        <w:rPr>
          <w:sz w:val="22"/>
          <w:szCs w:val="22"/>
        </w:rPr>
        <w:t xml:space="preserve"> coordinator to ensure that the additional qualification aligns with the student’s school learning and career path.</w:t>
      </w:r>
    </w:p>
    <w:p w14:paraId="33F92056" w14:textId="77777777" w:rsidR="007C4A33" w:rsidRPr="00CC093E" w:rsidRDefault="00CC093E">
      <w:pPr>
        <w:pStyle w:val="BodyText"/>
        <w:spacing w:before="207" w:line="259" w:lineRule="auto"/>
        <w:ind w:left="558" w:right="1438"/>
        <w:rPr>
          <w:sz w:val="22"/>
          <w:szCs w:val="22"/>
        </w:rPr>
      </w:pPr>
      <w:r w:rsidRPr="00CC093E">
        <w:rPr>
          <w:sz w:val="22"/>
          <w:szCs w:val="22"/>
        </w:rPr>
        <w:t xml:space="preserve">Upon completion or partial completion of a certificate qualification, students engaged in an </w:t>
      </w:r>
      <w:proofErr w:type="spellStart"/>
      <w:r w:rsidRPr="00CC093E">
        <w:rPr>
          <w:sz w:val="22"/>
          <w:szCs w:val="22"/>
        </w:rPr>
        <w:t>ASbA</w:t>
      </w:r>
      <w:proofErr w:type="spellEnd"/>
      <w:r w:rsidRPr="00CC093E">
        <w:rPr>
          <w:sz w:val="22"/>
          <w:szCs w:val="22"/>
        </w:rPr>
        <w:t xml:space="preserve"> training contract may consider progressing to the next level of qualification whilst still attending college. All </w:t>
      </w:r>
      <w:proofErr w:type="spellStart"/>
      <w:r w:rsidRPr="00CC093E">
        <w:rPr>
          <w:sz w:val="22"/>
          <w:szCs w:val="22"/>
        </w:rPr>
        <w:t>ASbAs</w:t>
      </w:r>
      <w:proofErr w:type="spellEnd"/>
      <w:r w:rsidRPr="00CC093E">
        <w:rPr>
          <w:sz w:val="22"/>
          <w:szCs w:val="22"/>
        </w:rPr>
        <w:t xml:space="preserve"> must consult with their </w:t>
      </w:r>
      <w:proofErr w:type="spellStart"/>
      <w:r w:rsidRPr="00CC093E">
        <w:rPr>
          <w:sz w:val="22"/>
          <w:szCs w:val="22"/>
        </w:rPr>
        <w:t>ASbA</w:t>
      </w:r>
      <w:proofErr w:type="spellEnd"/>
      <w:r w:rsidRPr="00CC093E">
        <w:rPr>
          <w:sz w:val="22"/>
          <w:szCs w:val="22"/>
        </w:rPr>
        <w:t xml:space="preserve"> coordinator and seek principal endorsement. Please note that principal endorsement is required for all </w:t>
      </w:r>
      <w:proofErr w:type="spellStart"/>
      <w:r w:rsidRPr="00CC093E">
        <w:rPr>
          <w:sz w:val="22"/>
          <w:szCs w:val="22"/>
        </w:rPr>
        <w:t>ASbA</w:t>
      </w:r>
      <w:proofErr w:type="spellEnd"/>
      <w:r w:rsidRPr="00CC093E">
        <w:rPr>
          <w:sz w:val="22"/>
          <w:szCs w:val="22"/>
        </w:rPr>
        <w:t xml:space="preserve"> training contracts regardless of Certificate level.</w:t>
      </w:r>
    </w:p>
    <w:p w14:paraId="775A62EC" w14:textId="77777777" w:rsidR="007C4A33" w:rsidRPr="00CC093E" w:rsidRDefault="00CC093E">
      <w:pPr>
        <w:pStyle w:val="BodyText"/>
        <w:spacing w:before="204" w:line="259" w:lineRule="auto"/>
        <w:ind w:left="558" w:right="807"/>
        <w:rPr>
          <w:sz w:val="22"/>
          <w:szCs w:val="22"/>
        </w:rPr>
      </w:pPr>
      <w:r w:rsidRPr="00CC093E">
        <w:rPr>
          <w:sz w:val="22"/>
          <w:szCs w:val="22"/>
        </w:rPr>
        <w:t xml:space="preserve">It is recommended that Year 11 and 12 students not enroll in the same or similar learning at school as their </w:t>
      </w:r>
      <w:proofErr w:type="spellStart"/>
      <w:r w:rsidRPr="00CC093E">
        <w:rPr>
          <w:sz w:val="22"/>
          <w:szCs w:val="22"/>
        </w:rPr>
        <w:t>ASbA</w:t>
      </w:r>
      <w:proofErr w:type="spellEnd"/>
      <w:r w:rsidRPr="00CC093E">
        <w:rPr>
          <w:sz w:val="22"/>
          <w:szCs w:val="22"/>
        </w:rPr>
        <w:t xml:space="preserve"> training package. Duplication of curriculum content will result in units not counting toward their ACT Senior Secondary Certificate. In high school, students may duplicate units. For example, a student training in a Certificate III in Hospitality as part of their </w:t>
      </w:r>
      <w:proofErr w:type="spellStart"/>
      <w:r w:rsidRPr="00CC093E">
        <w:rPr>
          <w:sz w:val="22"/>
          <w:szCs w:val="22"/>
        </w:rPr>
        <w:t>ASbA</w:t>
      </w:r>
      <w:proofErr w:type="spellEnd"/>
      <w:r w:rsidRPr="00CC093E">
        <w:rPr>
          <w:sz w:val="22"/>
          <w:szCs w:val="22"/>
        </w:rPr>
        <w:t>, may enroll in Food Technology at high school and may participate in a hospitality Vocational Learning Option managed by the ACT Education Directorate.</w:t>
      </w:r>
    </w:p>
    <w:p w14:paraId="6191F636" w14:textId="77777777" w:rsidR="007C4A33" w:rsidRPr="00CC093E" w:rsidRDefault="00CC093E">
      <w:pPr>
        <w:pStyle w:val="BodyText"/>
        <w:spacing w:before="203" w:line="259" w:lineRule="auto"/>
        <w:ind w:left="558" w:right="807"/>
        <w:rPr>
          <w:sz w:val="22"/>
          <w:szCs w:val="22"/>
        </w:rPr>
      </w:pPr>
      <w:r w:rsidRPr="00CC093E">
        <w:rPr>
          <w:sz w:val="22"/>
          <w:szCs w:val="22"/>
        </w:rPr>
        <w:t xml:space="preserve">Schools should also be aware that some RTOs recommend </w:t>
      </w:r>
      <w:proofErr w:type="spellStart"/>
      <w:r w:rsidRPr="00CC093E">
        <w:rPr>
          <w:sz w:val="22"/>
          <w:szCs w:val="22"/>
        </w:rPr>
        <w:t>ASbA</w:t>
      </w:r>
      <w:proofErr w:type="spellEnd"/>
      <w:r w:rsidRPr="00CC093E">
        <w:rPr>
          <w:sz w:val="22"/>
          <w:szCs w:val="22"/>
        </w:rPr>
        <w:t xml:space="preserve"> students accumulate a specific number of hours in the workplace </w:t>
      </w:r>
      <w:proofErr w:type="gramStart"/>
      <w:r w:rsidRPr="00CC093E">
        <w:rPr>
          <w:sz w:val="22"/>
          <w:szCs w:val="22"/>
        </w:rPr>
        <w:t>in a given year</w:t>
      </w:r>
      <w:proofErr w:type="gramEnd"/>
      <w:r w:rsidRPr="00CC093E">
        <w:rPr>
          <w:sz w:val="22"/>
          <w:szCs w:val="22"/>
        </w:rPr>
        <w:t xml:space="preserve"> before they are permitted to progress to the second year of off-the-job learning. This can often be the case in the construction industry.</w:t>
      </w:r>
    </w:p>
    <w:p w14:paraId="379F66D6" w14:textId="77777777" w:rsidR="007C4A33" w:rsidRPr="00CC093E" w:rsidRDefault="00CC093E">
      <w:pPr>
        <w:pStyle w:val="BodyText"/>
        <w:spacing w:before="205" w:line="259" w:lineRule="auto"/>
        <w:ind w:left="558" w:right="1091"/>
        <w:jc w:val="both"/>
        <w:rPr>
          <w:sz w:val="22"/>
          <w:szCs w:val="22"/>
        </w:rPr>
      </w:pPr>
      <w:r w:rsidRPr="00CC093E">
        <w:rPr>
          <w:sz w:val="22"/>
          <w:szCs w:val="22"/>
        </w:rPr>
        <w:t xml:space="preserve">Students are also required to have the necessary literacy, language, </w:t>
      </w:r>
      <w:proofErr w:type="gramStart"/>
      <w:r w:rsidRPr="00CC093E">
        <w:rPr>
          <w:sz w:val="22"/>
          <w:szCs w:val="22"/>
        </w:rPr>
        <w:t>numeracy</w:t>
      </w:r>
      <w:proofErr w:type="gramEnd"/>
      <w:r w:rsidRPr="00CC093E">
        <w:rPr>
          <w:sz w:val="22"/>
          <w:szCs w:val="22"/>
        </w:rPr>
        <w:t xml:space="preserve"> and digital literacy skills to assure learning success on and off-the-job.</w:t>
      </w:r>
    </w:p>
    <w:p w14:paraId="7938E4D3" w14:textId="77777777" w:rsidR="007C4A33" w:rsidRPr="00CC093E" w:rsidRDefault="007C4A33">
      <w:pPr>
        <w:spacing w:line="259" w:lineRule="auto"/>
        <w:jc w:val="both"/>
        <w:rPr>
          <w:sz w:val="20"/>
          <w:szCs w:val="20"/>
        </w:rPr>
        <w:sectPr w:rsidR="007C4A33" w:rsidRPr="00CC093E">
          <w:pgSz w:w="16840" w:h="11910" w:orient="landscape"/>
          <w:pgMar w:top="1080" w:right="160" w:bottom="280" w:left="180" w:header="720" w:footer="720" w:gutter="0"/>
          <w:cols w:num="2" w:space="720" w:equalWidth="0">
            <w:col w:w="7358" w:space="40"/>
            <w:col w:w="9102"/>
          </w:cols>
        </w:sectPr>
      </w:pPr>
    </w:p>
    <w:p w14:paraId="16AF5EA0" w14:textId="77777777" w:rsidR="007C4A33" w:rsidRPr="00CC093E" w:rsidRDefault="006457F6">
      <w:pPr>
        <w:pStyle w:val="Heading2"/>
        <w:spacing w:before="142" w:line="206" w:lineRule="auto"/>
        <w:ind w:left="8309" w:right="1706"/>
        <w:rPr>
          <w:sz w:val="56"/>
          <w:szCs w:val="56"/>
        </w:rPr>
      </w:pPr>
      <w:r>
        <w:rPr>
          <w:sz w:val="56"/>
          <w:szCs w:val="56"/>
        </w:rPr>
        <w:lastRenderedPageBreak/>
        <w:pict w14:anchorId="3D46F3E8">
          <v:group id="_x0000_s1177" style="position:absolute;left:0;text-align:left;margin-left:-3.2pt;margin-top:0;width:845.6pt;height:595.3pt;z-index:-16290304;mso-position-horizontal-relative:page;mso-position-vertical-relative:page" coordorigin="-64" coordsize="16912,11906">
            <v:shape id="_x0000_s1191" style="position:absolute;left:6343;width:924;height:718" coordorigin="6344" coordsize="924,718" path="m7268,l6463,,6344,551r768,166l7268,xe" fillcolor="#e6d1d6" stroked="f">
              <v:path arrowok="t"/>
            </v:shape>
            <v:shape id="_x0000_s1190" style="position:absolute;width:2476;height:10815" coordsize="2476,10815" path="m2476,l1561,r-13,37l1523,114r-22,78l1482,272,,7099r,3715l43,10687r22,-79l84,10528,2273,444r21,-81l2319,285r31,-74l2385,140r39,-67l2468,10,2476,xe" fillcolor="#dfcc22" stroked="f">
              <v:path arrowok="t"/>
            </v:shape>
            <v:shape id="_x0000_s1189" style="position:absolute;left:1587;width:3077;height:11906" coordorigin="1588" coordsize="3077,11906" path="m4600,l3706,r20,32l3759,96r28,67l3810,233r18,73l3842,381r8,77l3852,537r-3,80l3840,699r-15,82l1636,10865r-16,81l1607,11026r-9,80l1591,11186r-3,79l1588,11344r2,78l1596,11499r8,76l1615,11650r15,75l1646,11798r20,72l1677,11906r931,l2604,11902r-41,-56l2526,11786r-32,-64l2465,11655r-23,-70l2424,11512r-13,-75l2403,11360r-3,-79l2403,11201r9,-82l2427,11037,4616,952r16,-80l4645,791r9,-80l4661,632r3,-79l4665,474r-3,-78l4656,319r-8,-76l4637,168,4623,93,4606,20,4600,xe" fillcolor="#f36c24" stroked="f">
              <v:path arrowok="t"/>
            </v:shape>
            <v:shape id="_x0000_s1188" style="position:absolute;left:3701;width:3576;height:11906" coordorigin="3701" coordsize="3576,11906" path="m7277,l6448,,3979,11374r-21,81l3933,11533r-31,74l3867,11678r-39,67l3785,11808r-47,58l3701,11906r956,l4705,11781r24,-77l4751,11626r19,-80l7277,xe" fillcolor="#ef3742" stroked="f">
              <v:path arrowok="t"/>
            </v:shape>
            <v:shape id="_x0000_s1187" style="position:absolute;left:5566;top:765;width:1437;height:3839" coordorigin="5567,765" coordsize="1437,3839" path="m6630,765r-70,6l6494,789r-63,29l6374,858r-50,50l6281,967r-33,67l6225,1107,5577,4095r-10,76l5569,4245r15,72l5609,4383r35,60l5689,4496r53,44l5803,4573r67,22l5941,4603r69,-5l6076,4580r63,-29l6196,4511r51,-50l6289,4402r33,-67l6345,4261,6993,1274r11,-76l7001,1123r-14,-71l6961,986r-35,-61l6881,873r-53,-44l6768,795r-68,-21l6630,765xe" fillcolor="#f26d61" stroked="f">
              <v:path arrowok="t"/>
            </v:shape>
            <v:shape id="_x0000_s1186" style="position:absolute;top:2384;width:1739;height:7250" coordorigin=",2384" coordsize="1739,7250" path="m1364,2384r-69,5l1228,2407r-62,30l1109,2477r-51,50l1016,2586r-33,67l960,2726,,7148,,9634r69,-18l132,9586r57,-40l240,9496r42,-59l315,9370r23,-73l1728,2893r10,-76l1736,2742r-15,-71l1696,2605r-35,-61l1616,2492r-53,-44l1502,2414r-67,-22l1364,2384xe" fillcolor="#e6d55d" stroked="f">
              <v:path arrowok="t"/>
            </v:shape>
            <v:shape id="_x0000_s1185" style="position:absolute;top:8024;width:878;height:1754" coordorigin=",8025" coordsize="878,1754" path="m1,8025r-1,l,9778r1,l77,9775r74,-10l222,9750r70,-21l359,9702r64,-32l484,9633r57,-41l595,9546r51,-51l691,9441r42,-57l770,9323r32,-64l829,9192r21,-69l865,9051r10,-74l878,8902r-3,-76l865,8752r-15,-72l829,8611r-27,-67l770,8480r-37,-61l691,8362r-45,-54l595,8257r-54,-46l484,8170r-61,-37l359,8101r-67,-27l222,8053r-71,-15l77,8028,1,8025xe" stroked="f">
              <v:path arrowok="t"/>
            </v:shape>
            <v:shape id="_x0000_s1184" type="#_x0000_t75" style="position:absolute;left:2214;top:2461;width:3960;height:9060">
              <v:imagedata r:id="rId17" o:title=""/>
            </v:shape>
            <v:shape id="_x0000_s1183" style="position:absolute;top:8024;width:878;height:1754" coordorigin=",8025" coordsize="878,1754" path="m1,9778r76,-3l151,9765r71,-15l292,9729r67,-27l423,9670r61,-37l541,9592r54,-46l646,9495r45,-54l733,9384r37,-61l802,9259r27,-67l850,9123r15,-72l875,8977r3,-75l875,8826r-10,-74l850,8680r-21,-69l802,8544r-32,-64l733,8419r-42,-57l646,8308r-51,-51l541,8211r-57,-41l423,8133r-64,-32l292,8074r-70,-21l151,8038,77,8028,1,8025r-1,e" filled="f" strokecolor="#dfcc22" strokeweight="2.24789mm">
              <v:path arrowok="t"/>
            </v:shape>
            <v:line id="_x0000_s1182" style="position:absolute" from="1,9714" to="1,9842" strokecolor="#dfcc22" strokeweight="2.24789mm"/>
            <v:shape id="_x0000_s1181" style="position:absolute;top:8388;width:572;height:990" coordorigin=",8389" coordsize="572,990" o:spt="100" adj="0,,0" path="m7,8389r-7,l,9378r306,l305,9365r-4,-13l295,9341r-8,-11l274,9318r-16,-8l242,9305r-18,-2l155,9303r-9,-31l132,9249r-23,-15l78,9226r,-578l91,8648r1,l471,8648r,-7l468,8627r-6,-11l343,8616r-29,-4l285,8600r-7,-4l272,8594r-7,-3l233,8576r-33,-11l166,8556r-34,-6l104,8547r-82,-8l49,8523r19,-20l77,8480r,-27l68,8429,53,8409,32,8395,7,8389xm189,9303r-34,l215,9303r-26,xm130,8998r-16,9l117,9017r2,9l132,9055r18,25l173,9100r27,17l228,9130r29,9l287,9146r30,3l368,9150r50,-7l465,9128r45,-25l530,9088r17,-18l560,9050r9,-23l572,9013r-3,-9l561,9000r-423,l130,8998xm471,8648r-379,l133,8658r18,5l168,8669r29,10l226,8690r29,8l285,8704r19,3l303,8710r,1l157,8991r-2,3l150,8997r-12,3l561,9000r,l552,8999r-14,l536,8998r-306,l344,8784r80,l385,8708r30,-11l429,8692r15,-5l456,8679r9,-10l470,8656r1,-8xm548,8998r-10,1l552,8999r-4,-1xm424,8784r-80,l458,8998r78,l533,8995,424,8784xm91,8648r-13,l85,8648r6,xm426,8598r-13,1l402,8604r-30,9l343,8616r119,l461,8615r-10,-10l438,8600r-12,-2xe" fillcolor="#dfcc22" stroked="f">
              <v:stroke joinstyle="round"/>
              <v:formulas/>
              <v:path arrowok="t" o:connecttype="segments"/>
            </v:shape>
            <v:line id="_x0000_s1180" style="position:absolute" from="16836,11886" to="16836,11906" strokeweight=".07303mm"/>
            <v:line id="_x0000_s1179" style="position:absolute" from="16836,0" to="16836,11906" strokeweight=".42581mm"/>
            <v:shape id="_x0000_s1178" style="position:absolute;left:10;top:10;width:16828;height:11886" coordorigin="10,10" coordsize="16828,11886" path="m16838,10l10,10r,11886e" filled="f" strokeweight="1pt">
              <v:path arrowok="t"/>
            </v:shape>
            <w10:wrap anchorx="page" anchory="page"/>
          </v:group>
        </w:pict>
      </w:r>
      <w:r>
        <w:rPr>
          <w:sz w:val="56"/>
          <w:szCs w:val="56"/>
        </w:rPr>
        <w:pict w14:anchorId="6607D588">
          <v:line id="_x0000_s1176" style="position:absolute;left:0;text-align:left;z-index:-16289792;mso-position-horizontal-relative:page;mso-position-vertical-relative:page" from=".5pt,594.8pt" to="841.9pt,594.8pt" strokeweight="1pt">
            <w10:wrap anchorx="page" anchory="page"/>
          </v:line>
        </w:pict>
      </w:r>
      <w:r w:rsidR="00CC093E" w:rsidRPr="00CC093E">
        <w:rPr>
          <w:color w:val="E07547"/>
          <w:sz w:val="56"/>
          <w:szCs w:val="56"/>
        </w:rPr>
        <w:t>Role and responsibility of students</w:t>
      </w:r>
    </w:p>
    <w:p w14:paraId="60CDF039" w14:textId="77777777" w:rsidR="007C4A33" w:rsidRPr="00CC093E" w:rsidRDefault="006457F6">
      <w:pPr>
        <w:pStyle w:val="BodyText"/>
        <w:spacing w:before="8"/>
        <w:rPr>
          <w:rFonts w:ascii="Verdana"/>
          <w:b/>
          <w:sz w:val="13"/>
          <w:szCs w:val="22"/>
        </w:rPr>
      </w:pPr>
      <w:r>
        <w:rPr>
          <w:sz w:val="22"/>
          <w:szCs w:val="22"/>
        </w:rPr>
        <w:pict w14:anchorId="5597C2D5">
          <v:group id="_x0000_s1173" style="position:absolute;margin-left:424.5pt;margin-top:11.5pt;width:329.55pt;height:270.15pt;z-index:-15721472;mso-wrap-distance-left:0;mso-wrap-distance-right:0;mso-position-horizontal-relative:page" coordorigin="8490,230" coordsize="6591,5403">
            <v:shape id="_x0000_s1175" type="#_x0000_t202" style="position:absolute;left:11678;top:259;width:3372;height:5343" fillcolor="#dff3fd" strokecolor="white" strokeweight="3pt">
              <v:textbox inset="0,0,0,0">
                <w:txbxContent>
                  <w:p w14:paraId="2A6473BC" w14:textId="77777777" w:rsidR="007C4A33" w:rsidRDefault="00CC093E">
                    <w:pPr>
                      <w:spacing w:before="187"/>
                      <w:ind w:left="253"/>
                      <w:rPr>
                        <w:rFonts w:ascii="Verdana"/>
                        <w:b/>
                        <w:sz w:val="26"/>
                      </w:rPr>
                    </w:pPr>
                    <w:r>
                      <w:rPr>
                        <w:rFonts w:ascii="Verdana"/>
                        <w:b/>
                        <w:color w:val="00AEEF"/>
                        <w:sz w:val="26"/>
                      </w:rPr>
                      <w:t>Finding an employer</w:t>
                    </w:r>
                  </w:p>
                  <w:p w14:paraId="6AB8AFD6" w14:textId="77777777" w:rsidR="007C4A33" w:rsidRDefault="00CC093E">
                    <w:pPr>
                      <w:numPr>
                        <w:ilvl w:val="0"/>
                        <w:numId w:val="5"/>
                      </w:numPr>
                      <w:tabs>
                        <w:tab w:val="left" w:pos="481"/>
                      </w:tabs>
                      <w:spacing w:before="74" w:line="268" w:lineRule="auto"/>
                      <w:ind w:right="644"/>
                      <w:rPr>
                        <w:sz w:val="20"/>
                      </w:rPr>
                    </w:pPr>
                    <w:r>
                      <w:rPr>
                        <w:w w:val="95"/>
                        <w:sz w:val="20"/>
                      </w:rPr>
                      <w:t>find</w:t>
                    </w:r>
                    <w:r>
                      <w:rPr>
                        <w:spacing w:val="-31"/>
                        <w:w w:val="95"/>
                        <w:sz w:val="20"/>
                      </w:rPr>
                      <w:t xml:space="preserve"> </w:t>
                    </w:r>
                    <w:r>
                      <w:rPr>
                        <w:w w:val="95"/>
                        <w:sz w:val="20"/>
                      </w:rPr>
                      <w:t>an</w:t>
                    </w:r>
                    <w:r>
                      <w:rPr>
                        <w:spacing w:val="-30"/>
                        <w:w w:val="95"/>
                        <w:sz w:val="20"/>
                      </w:rPr>
                      <w:t xml:space="preserve"> </w:t>
                    </w:r>
                    <w:r>
                      <w:rPr>
                        <w:w w:val="95"/>
                        <w:sz w:val="20"/>
                      </w:rPr>
                      <w:t>employer</w:t>
                    </w:r>
                    <w:r>
                      <w:rPr>
                        <w:spacing w:val="-31"/>
                        <w:w w:val="95"/>
                        <w:sz w:val="20"/>
                      </w:rPr>
                      <w:t xml:space="preserve"> </w:t>
                    </w:r>
                    <w:r>
                      <w:rPr>
                        <w:w w:val="95"/>
                        <w:sz w:val="20"/>
                      </w:rPr>
                      <w:t>willing</w:t>
                    </w:r>
                    <w:r>
                      <w:rPr>
                        <w:spacing w:val="-30"/>
                        <w:w w:val="95"/>
                        <w:sz w:val="20"/>
                      </w:rPr>
                      <w:t xml:space="preserve"> </w:t>
                    </w:r>
                    <w:r>
                      <w:rPr>
                        <w:w w:val="95"/>
                        <w:sz w:val="20"/>
                      </w:rPr>
                      <w:t xml:space="preserve">to </w:t>
                    </w:r>
                    <w:r>
                      <w:rPr>
                        <w:sz w:val="20"/>
                      </w:rPr>
                      <w:t>employ</w:t>
                    </w:r>
                    <w:r>
                      <w:rPr>
                        <w:spacing w:val="-31"/>
                        <w:sz w:val="20"/>
                      </w:rPr>
                      <w:t xml:space="preserve"> </w:t>
                    </w:r>
                    <w:r>
                      <w:rPr>
                        <w:sz w:val="20"/>
                      </w:rPr>
                      <w:t>them</w:t>
                    </w:r>
                    <w:r>
                      <w:rPr>
                        <w:spacing w:val="-31"/>
                        <w:sz w:val="20"/>
                      </w:rPr>
                      <w:t xml:space="preserve"> </w:t>
                    </w:r>
                    <w:r>
                      <w:rPr>
                        <w:sz w:val="20"/>
                      </w:rPr>
                      <w:t>in</w:t>
                    </w:r>
                    <w:r>
                      <w:rPr>
                        <w:spacing w:val="-30"/>
                        <w:sz w:val="20"/>
                      </w:rPr>
                      <w:t xml:space="preserve"> </w:t>
                    </w:r>
                    <w:r>
                      <w:rPr>
                        <w:sz w:val="20"/>
                      </w:rPr>
                      <w:t>an</w:t>
                    </w:r>
                    <w:r>
                      <w:rPr>
                        <w:spacing w:val="-31"/>
                        <w:sz w:val="20"/>
                      </w:rPr>
                      <w:t xml:space="preserve"> </w:t>
                    </w:r>
                    <w:proofErr w:type="spellStart"/>
                    <w:r>
                      <w:rPr>
                        <w:spacing w:val="2"/>
                        <w:sz w:val="20"/>
                      </w:rPr>
                      <w:t>ASbA</w:t>
                    </w:r>
                    <w:proofErr w:type="spellEnd"/>
                    <w:r>
                      <w:rPr>
                        <w:spacing w:val="2"/>
                        <w:sz w:val="20"/>
                      </w:rPr>
                      <w:t xml:space="preserve"> </w:t>
                    </w:r>
                    <w:r>
                      <w:rPr>
                        <w:sz w:val="20"/>
                      </w:rPr>
                      <w:t>approved</w:t>
                    </w:r>
                    <w:r>
                      <w:rPr>
                        <w:spacing w:val="-26"/>
                        <w:sz w:val="20"/>
                      </w:rPr>
                      <w:t xml:space="preserve"> </w:t>
                    </w:r>
                    <w:r>
                      <w:rPr>
                        <w:sz w:val="20"/>
                      </w:rPr>
                      <w:t>pathway.</w:t>
                    </w:r>
                  </w:p>
                  <w:p w14:paraId="4A3E9BF4" w14:textId="77777777" w:rsidR="007C4A33" w:rsidRDefault="00CC093E">
                    <w:pPr>
                      <w:numPr>
                        <w:ilvl w:val="0"/>
                        <w:numId w:val="5"/>
                      </w:numPr>
                      <w:tabs>
                        <w:tab w:val="left" w:pos="481"/>
                      </w:tabs>
                      <w:spacing w:before="113" w:line="268" w:lineRule="auto"/>
                      <w:ind w:right="1480"/>
                      <w:rPr>
                        <w:sz w:val="20"/>
                      </w:rPr>
                    </w:pPr>
                    <w:r>
                      <w:rPr>
                        <w:sz w:val="20"/>
                      </w:rPr>
                      <w:t xml:space="preserve">They may </w:t>
                    </w:r>
                    <w:r>
                      <w:rPr>
                        <w:spacing w:val="2"/>
                        <w:sz w:val="20"/>
                      </w:rPr>
                      <w:t xml:space="preserve">seek </w:t>
                    </w:r>
                    <w:r>
                      <w:rPr>
                        <w:spacing w:val="2"/>
                        <w:w w:val="90"/>
                        <w:sz w:val="20"/>
                      </w:rPr>
                      <w:t>assistance</w:t>
                    </w:r>
                    <w:r>
                      <w:rPr>
                        <w:spacing w:val="-9"/>
                        <w:w w:val="90"/>
                        <w:sz w:val="20"/>
                      </w:rPr>
                      <w:t xml:space="preserve"> </w:t>
                    </w:r>
                    <w:r>
                      <w:rPr>
                        <w:w w:val="90"/>
                        <w:sz w:val="20"/>
                      </w:rPr>
                      <w:t>from:</w:t>
                    </w:r>
                  </w:p>
                  <w:p w14:paraId="5EF1B91A" w14:textId="77777777" w:rsidR="007C4A33" w:rsidRDefault="00CC093E">
                    <w:pPr>
                      <w:numPr>
                        <w:ilvl w:val="1"/>
                        <w:numId w:val="5"/>
                      </w:numPr>
                      <w:tabs>
                        <w:tab w:val="left" w:pos="651"/>
                      </w:tabs>
                      <w:spacing w:before="57"/>
                      <w:ind w:hanging="171"/>
                      <w:rPr>
                        <w:sz w:val="20"/>
                      </w:rPr>
                    </w:pPr>
                    <w:r>
                      <w:rPr>
                        <w:sz w:val="20"/>
                      </w:rPr>
                      <w:t>their</w:t>
                    </w:r>
                    <w:r>
                      <w:rPr>
                        <w:spacing w:val="-19"/>
                        <w:sz w:val="20"/>
                      </w:rPr>
                      <w:t xml:space="preserve"> </w:t>
                    </w:r>
                    <w:r>
                      <w:rPr>
                        <w:spacing w:val="2"/>
                        <w:sz w:val="20"/>
                      </w:rPr>
                      <w:t>school</w:t>
                    </w:r>
                  </w:p>
                  <w:p w14:paraId="7A571600" w14:textId="77777777" w:rsidR="007C4A33" w:rsidRDefault="00CC093E">
                    <w:pPr>
                      <w:numPr>
                        <w:ilvl w:val="1"/>
                        <w:numId w:val="5"/>
                      </w:numPr>
                      <w:tabs>
                        <w:tab w:val="left" w:pos="651"/>
                      </w:tabs>
                      <w:spacing w:before="84"/>
                      <w:ind w:hanging="171"/>
                      <w:rPr>
                        <w:sz w:val="20"/>
                      </w:rPr>
                    </w:pPr>
                    <w:r>
                      <w:rPr>
                        <w:w w:val="95"/>
                        <w:sz w:val="20"/>
                      </w:rPr>
                      <w:t>family/friends</w:t>
                    </w:r>
                  </w:p>
                  <w:p w14:paraId="79F3EBFE" w14:textId="77777777" w:rsidR="007C4A33" w:rsidRDefault="00CC093E">
                    <w:pPr>
                      <w:numPr>
                        <w:ilvl w:val="1"/>
                        <w:numId w:val="5"/>
                      </w:numPr>
                      <w:tabs>
                        <w:tab w:val="left" w:pos="651"/>
                      </w:tabs>
                      <w:spacing w:before="84"/>
                      <w:ind w:hanging="171"/>
                      <w:rPr>
                        <w:sz w:val="20"/>
                      </w:rPr>
                    </w:pPr>
                    <w:r>
                      <w:rPr>
                        <w:sz w:val="20"/>
                      </w:rPr>
                      <w:t>ANPs</w:t>
                    </w:r>
                  </w:p>
                  <w:p w14:paraId="1DB161FE" w14:textId="77777777" w:rsidR="007C4A33" w:rsidRDefault="00CC093E">
                    <w:pPr>
                      <w:numPr>
                        <w:ilvl w:val="1"/>
                        <w:numId w:val="5"/>
                      </w:numPr>
                      <w:tabs>
                        <w:tab w:val="left" w:pos="651"/>
                      </w:tabs>
                      <w:spacing w:before="85"/>
                      <w:ind w:hanging="171"/>
                      <w:rPr>
                        <w:sz w:val="20"/>
                      </w:rPr>
                    </w:pPr>
                    <w:r>
                      <w:rPr>
                        <w:sz w:val="20"/>
                      </w:rPr>
                      <w:t>GTOs</w:t>
                    </w:r>
                  </w:p>
                  <w:p w14:paraId="39090459" w14:textId="77777777" w:rsidR="007C4A33" w:rsidRDefault="00CC093E">
                    <w:pPr>
                      <w:numPr>
                        <w:ilvl w:val="1"/>
                        <w:numId w:val="5"/>
                      </w:numPr>
                      <w:tabs>
                        <w:tab w:val="left" w:pos="651"/>
                      </w:tabs>
                      <w:spacing w:before="84" w:line="268" w:lineRule="auto"/>
                      <w:ind w:right="1387"/>
                      <w:rPr>
                        <w:sz w:val="20"/>
                      </w:rPr>
                    </w:pPr>
                    <w:r>
                      <w:rPr>
                        <w:w w:val="95"/>
                        <w:sz w:val="20"/>
                      </w:rPr>
                      <w:t xml:space="preserve">direct </w:t>
                    </w:r>
                    <w:r>
                      <w:rPr>
                        <w:spacing w:val="3"/>
                        <w:w w:val="95"/>
                        <w:sz w:val="20"/>
                      </w:rPr>
                      <w:t xml:space="preserve">contact </w:t>
                    </w:r>
                    <w:r>
                      <w:rPr>
                        <w:w w:val="95"/>
                        <w:sz w:val="20"/>
                      </w:rPr>
                      <w:t>with</w:t>
                    </w:r>
                    <w:r>
                      <w:rPr>
                        <w:spacing w:val="-39"/>
                        <w:w w:val="95"/>
                        <w:sz w:val="20"/>
                      </w:rPr>
                      <w:t xml:space="preserve"> </w:t>
                    </w:r>
                    <w:r>
                      <w:rPr>
                        <w:w w:val="95"/>
                        <w:sz w:val="20"/>
                      </w:rPr>
                      <w:t>employers</w:t>
                    </w:r>
                  </w:p>
                  <w:p w14:paraId="29F89137" w14:textId="77777777" w:rsidR="007C4A33" w:rsidRDefault="00CC093E">
                    <w:pPr>
                      <w:numPr>
                        <w:ilvl w:val="1"/>
                        <w:numId w:val="5"/>
                      </w:numPr>
                      <w:tabs>
                        <w:tab w:val="left" w:pos="651"/>
                      </w:tabs>
                      <w:spacing w:before="56"/>
                      <w:ind w:hanging="171"/>
                      <w:rPr>
                        <w:sz w:val="20"/>
                      </w:rPr>
                    </w:pPr>
                    <w:r>
                      <w:rPr>
                        <w:sz w:val="20"/>
                      </w:rPr>
                      <w:t>their</w:t>
                    </w:r>
                    <w:r>
                      <w:rPr>
                        <w:spacing w:val="-27"/>
                        <w:sz w:val="20"/>
                      </w:rPr>
                      <w:t xml:space="preserve"> </w:t>
                    </w:r>
                    <w:r>
                      <w:rPr>
                        <w:spacing w:val="2"/>
                        <w:sz w:val="20"/>
                      </w:rPr>
                      <w:t>existing</w:t>
                    </w:r>
                    <w:r>
                      <w:rPr>
                        <w:spacing w:val="-26"/>
                        <w:sz w:val="20"/>
                      </w:rPr>
                      <w:t xml:space="preserve"> </w:t>
                    </w:r>
                    <w:r>
                      <w:rPr>
                        <w:sz w:val="20"/>
                      </w:rPr>
                      <w:t>employer</w:t>
                    </w:r>
                  </w:p>
                  <w:p w14:paraId="3FE7BE60" w14:textId="77777777" w:rsidR="007C4A33" w:rsidRDefault="00CC093E">
                    <w:pPr>
                      <w:numPr>
                        <w:ilvl w:val="0"/>
                        <w:numId w:val="5"/>
                      </w:numPr>
                      <w:tabs>
                        <w:tab w:val="left" w:pos="481"/>
                      </w:tabs>
                      <w:spacing w:before="142" w:line="268" w:lineRule="auto"/>
                      <w:ind w:right="919"/>
                      <w:rPr>
                        <w:sz w:val="20"/>
                      </w:rPr>
                    </w:pPr>
                    <w:r>
                      <w:rPr>
                        <w:spacing w:val="2"/>
                        <w:w w:val="95"/>
                        <w:sz w:val="20"/>
                      </w:rPr>
                      <w:t>understand</w:t>
                    </w:r>
                    <w:r>
                      <w:rPr>
                        <w:spacing w:val="-41"/>
                        <w:w w:val="95"/>
                        <w:sz w:val="20"/>
                      </w:rPr>
                      <w:t xml:space="preserve"> </w:t>
                    </w:r>
                    <w:r>
                      <w:rPr>
                        <w:w w:val="95"/>
                        <w:sz w:val="20"/>
                      </w:rPr>
                      <w:t>their</w:t>
                    </w:r>
                    <w:r>
                      <w:rPr>
                        <w:spacing w:val="-41"/>
                        <w:w w:val="95"/>
                        <w:sz w:val="20"/>
                      </w:rPr>
                      <w:t xml:space="preserve"> </w:t>
                    </w:r>
                    <w:r>
                      <w:rPr>
                        <w:spacing w:val="2"/>
                        <w:w w:val="95"/>
                        <w:sz w:val="20"/>
                      </w:rPr>
                      <w:t xml:space="preserve">rights </w:t>
                    </w:r>
                    <w:r>
                      <w:rPr>
                        <w:sz w:val="20"/>
                      </w:rPr>
                      <w:t>and</w:t>
                    </w:r>
                    <w:r>
                      <w:rPr>
                        <w:spacing w:val="-30"/>
                        <w:sz w:val="20"/>
                      </w:rPr>
                      <w:t xml:space="preserve"> </w:t>
                    </w:r>
                    <w:r>
                      <w:rPr>
                        <w:sz w:val="20"/>
                      </w:rPr>
                      <w:t>responsibilities</w:t>
                    </w:r>
                  </w:p>
                  <w:p w14:paraId="387F4915" w14:textId="77777777" w:rsidR="007C4A33" w:rsidRDefault="00CC093E">
                    <w:pPr>
                      <w:ind w:left="480"/>
                      <w:rPr>
                        <w:sz w:val="20"/>
                      </w:rPr>
                    </w:pPr>
                    <w:r>
                      <w:rPr>
                        <w:sz w:val="20"/>
                      </w:rPr>
                      <w:t>as an employee</w:t>
                    </w:r>
                  </w:p>
                </w:txbxContent>
              </v:textbox>
            </v:shape>
            <v:shape id="_x0000_s1174" type="#_x0000_t202" style="position:absolute;left:8519;top:259;width:3159;height:5343" fillcolor="#dff3fd" strokecolor="white" strokeweight="3pt">
              <v:textbox inset="0,0,0,0">
                <w:txbxContent>
                  <w:p w14:paraId="1CEB3244" w14:textId="77777777" w:rsidR="007C4A33" w:rsidRDefault="00CC093E">
                    <w:pPr>
                      <w:spacing w:before="187"/>
                      <w:ind w:left="253"/>
                      <w:rPr>
                        <w:rFonts w:ascii="Verdana"/>
                        <w:b/>
                        <w:sz w:val="26"/>
                      </w:rPr>
                    </w:pPr>
                    <w:r>
                      <w:rPr>
                        <w:rFonts w:ascii="Verdana"/>
                        <w:b/>
                        <w:color w:val="00AEEF"/>
                        <w:sz w:val="26"/>
                      </w:rPr>
                      <w:t>Do Pathways Plan</w:t>
                    </w:r>
                  </w:p>
                  <w:p w14:paraId="05F4226A" w14:textId="77777777" w:rsidR="007C4A33" w:rsidRDefault="00CC093E">
                    <w:pPr>
                      <w:numPr>
                        <w:ilvl w:val="0"/>
                        <w:numId w:val="4"/>
                      </w:numPr>
                      <w:tabs>
                        <w:tab w:val="left" w:pos="481"/>
                      </w:tabs>
                      <w:spacing w:before="74" w:line="268" w:lineRule="auto"/>
                      <w:ind w:right="567"/>
                      <w:rPr>
                        <w:sz w:val="20"/>
                      </w:rPr>
                    </w:pPr>
                    <w:r>
                      <w:rPr>
                        <w:w w:val="95"/>
                        <w:sz w:val="20"/>
                      </w:rPr>
                      <w:t>complete</w:t>
                    </w:r>
                    <w:r>
                      <w:rPr>
                        <w:spacing w:val="-38"/>
                        <w:w w:val="95"/>
                        <w:sz w:val="20"/>
                      </w:rPr>
                      <w:t xml:space="preserve"> </w:t>
                    </w:r>
                    <w:r>
                      <w:rPr>
                        <w:w w:val="95"/>
                        <w:sz w:val="20"/>
                      </w:rPr>
                      <w:t>their</w:t>
                    </w:r>
                    <w:r>
                      <w:rPr>
                        <w:spacing w:val="-37"/>
                        <w:w w:val="95"/>
                        <w:sz w:val="20"/>
                      </w:rPr>
                      <w:t xml:space="preserve"> </w:t>
                    </w:r>
                    <w:r>
                      <w:rPr>
                        <w:w w:val="95"/>
                        <w:sz w:val="20"/>
                      </w:rPr>
                      <w:t xml:space="preserve">Pathways </w:t>
                    </w:r>
                    <w:r>
                      <w:rPr>
                        <w:sz w:val="20"/>
                      </w:rPr>
                      <w:t>Plan</w:t>
                    </w:r>
                    <w:r>
                      <w:rPr>
                        <w:spacing w:val="-36"/>
                        <w:sz w:val="20"/>
                      </w:rPr>
                      <w:t xml:space="preserve"> </w:t>
                    </w:r>
                    <w:r>
                      <w:rPr>
                        <w:sz w:val="20"/>
                      </w:rPr>
                      <w:t>and</w:t>
                    </w:r>
                    <w:r>
                      <w:rPr>
                        <w:spacing w:val="-35"/>
                        <w:sz w:val="20"/>
                      </w:rPr>
                      <w:t xml:space="preserve"> </w:t>
                    </w:r>
                    <w:r>
                      <w:rPr>
                        <w:sz w:val="20"/>
                      </w:rPr>
                      <w:t>share</w:t>
                    </w:r>
                    <w:r>
                      <w:rPr>
                        <w:spacing w:val="-35"/>
                        <w:sz w:val="20"/>
                      </w:rPr>
                      <w:t xml:space="preserve"> </w:t>
                    </w:r>
                    <w:r>
                      <w:rPr>
                        <w:sz w:val="20"/>
                      </w:rPr>
                      <w:t xml:space="preserve">modules with </w:t>
                    </w:r>
                    <w:r>
                      <w:rPr>
                        <w:spacing w:val="2"/>
                        <w:sz w:val="20"/>
                      </w:rPr>
                      <w:t>school</w:t>
                    </w:r>
                    <w:r>
                      <w:rPr>
                        <w:spacing w:val="-47"/>
                        <w:sz w:val="20"/>
                      </w:rPr>
                      <w:t xml:space="preserve"> </w:t>
                    </w:r>
                    <w:r>
                      <w:rPr>
                        <w:sz w:val="20"/>
                      </w:rPr>
                      <w:t>staff</w:t>
                    </w:r>
                  </w:p>
                  <w:p w14:paraId="01D8E978" w14:textId="77777777" w:rsidR="007C4A33" w:rsidRDefault="00CC093E">
                    <w:pPr>
                      <w:numPr>
                        <w:ilvl w:val="0"/>
                        <w:numId w:val="4"/>
                      </w:numPr>
                      <w:tabs>
                        <w:tab w:val="left" w:pos="481"/>
                      </w:tabs>
                      <w:spacing w:before="113" w:line="268" w:lineRule="auto"/>
                      <w:ind w:right="559"/>
                      <w:rPr>
                        <w:sz w:val="20"/>
                      </w:rPr>
                    </w:pPr>
                    <w:r>
                      <w:rPr>
                        <w:w w:val="90"/>
                        <w:sz w:val="20"/>
                      </w:rPr>
                      <w:t xml:space="preserve">investigate </w:t>
                    </w:r>
                    <w:r>
                      <w:rPr>
                        <w:spacing w:val="2"/>
                        <w:w w:val="90"/>
                        <w:sz w:val="20"/>
                      </w:rPr>
                      <w:t>whether</w:t>
                    </w:r>
                    <w:r>
                      <w:rPr>
                        <w:spacing w:val="-18"/>
                        <w:w w:val="90"/>
                        <w:sz w:val="20"/>
                      </w:rPr>
                      <w:t xml:space="preserve"> </w:t>
                    </w:r>
                    <w:r>
                      <w:rPr>
                        <w:w w:val="90"/>
                        <w:sz w:val="20"/>
                      </w:rPr>
                      <w:t xml:space="preserve">their </w:t>
                    </w:r>
                    <w:r>
                      <w:rPr>
                        <w:spacing w:val="2"/>
                        <w:sz w:val="20"/>
                      </w:rPr>
                      <w:t>preferred</w:t>
                    </w:r>
                    <w:r>
                      <w:rPr>
                        <w:spacing w:val="-45"/>
                        <w:sz w:val="20"/>
                      </w:rPr>
                      <w:t xml:space="preserve"> </w:t>
                    </w:r>
                    <w:r>
                      <w:rPr>
                        <w:sz w:val="20"/>
                      </w:rPr>
                      <w:t>career</w:t>
                    </w:r>
                    <w:r>
                      <w:rPr>
                        <w:spacing w:val="-45"/>
                        <w:sz w:val="20"/>
                      </w:rPr>
                      <w:t xml:space="preserve"> </w:t>
                    </w:r>
                    <w:r>
                      <w:rPr>
                        <w:sz w:val="20"/>
                      </w:rPr>
                      <w:t>has</w:t>
                    </w:r>
                    <w:r>
                      <w:rPr>
                        <w:spacing w:val="-45"/>
                        <w:sz w:val="20"/>
                      </w:rPr>
                      <w:t xml:space="preserve"> </w:t>
                    </w:r>
                    <w:r>
                      <w:rPr>
                        <w:sz w:val="20"/>
                      </w:rPr>
                      <w:t xml:space="preserve">an </w:t>
                    </w:r>
                    <w:proofErr w:type="spellStart"/>
                    <w:r>
                      <w:rPr>
                        <w:spacing w:val="2"/>
                        <w:w w:val="95"/>
                        <w:sz w:val="20"/>
                      </w:rPr>
                      <w:t>ASbA</w:t>
                    </w:r>
                    <w:proofErr w:type="spellEnd"/>
                    <w:r>
                      <w:rPr>
                        <w:spacing w:val="2"/>
                        <w:w w:val="95"/>
                        <w:sz w:val="20"/>
                      </w:rPr>
                      <w:t xml:space="preserve"> </w:t>
                    </w:r>
                    <w:r>
                      <w:rPr>
                        <w:w w:val="95"/>
                        <w:sz w:val="20"/>
                      </w:rPr>
                      <w:t>approved</w:t>
                    </w:r>
                    <w:r>
                      <w:rPr>
                        <w:spacing w:val="-38"/>
                        <w:w w:val="95"/>
                        <w:sz w:val="20"/>
                      </w:rPr>
                      <w:t xml:space="preserve"> </w:t>
                    </w:r>
                    <w:r>
                      <w:rPr>
                        <w:w w:val="95"/>
                        <w:sz w:val="20"/>
                      </w:rPr>
                      <w:t>pathway</w:t>
                    </w:r>
                  </w:p>
                  <w:p w14:paraId="79815378" w14:textId="77777777" w:rsidR="007C4A33" w:rsidRDefault="00CC093E">
                    <w:pPr>
                      <w:numPr>
                        <w:ilvl w:val="0"/>
                        <w:numId w:val="4"/>
                      </w:numPr>
                      <w:tabs>
                        <w:tab w:val="left" w:pos="481"/>
                      </w:tabs>
                      <w:spacing w:before="113" w:line="268" w:lineRule="auto"/>
                      <w:ind w:right="1012"/>
                      <w:rPr>
                        <w:sz w:val="20"/>
                      </w:rPr>
                    </w:pPr>
                    <w:r>
                      <w:rPr>
                        <w:spacing w:val="2"/>
                        <w:sz w:val="20"/>
                      </w:rPr>
                      <w:t xml:space="preserve">notify </w:t>
                    </w:r>
                    <w:r>
                      <w:rPr>
                        <w:sz w:val="20"/>
                      </w:rPr>
                      <w:t xml:space="preserve">their </w:t>
                    </w:r>
                    <w:proofErr w:type="spellStart"/>
                    <w:r>
                      <w:rPr>
                        <w:spacing w:val="2"/>
                        <w:sz w:val="20"/>
                      </w:rPr>
                      <w:t>ASbA</w:t>
                    </w:r>
                    <w:proofErr w:type="spellEnd"/>
                    <w:r>
                      <w:rPr>
                        <w:spacing w:val="2"/>
                        <w:sz w:val="20"/>
                      </w:rPr>
                      <w:t xml:space="preserve"> </w:t>
                    </w:r>
                    <w:r>
                      <w:rPr>
                        <w:w w:val="95"/>
                        <w:sz w:val="20"/>
                      </w:rPr>
                      <w:t>coordinator</w:t>
                    </w:r>
                    <w:r>
                      <w:rPr>
                        <w:spacing w:val="-43"/>
                        <w:w w:val="95"/>
                        <w:sz w:val="20"/>
                      </w:rPr>
                      <w:t xml:space="preserve"> </w:t>
                    </w:r>
                    <w:r>
                      <w:rPr>
                        <w:w w:val="95"/>
                        <w:sz w:val="20"/>
                      </w:rPr>
                      <w:t>of</w:t>
                    </w:r>
                    <w:r>
                      <w:rPr>
                        <w:spacing w:val="-42"/>
                        <w:w w:val="95"/>
                        <w:sz w:val="20"/>
                      </w:rPr>
                      <w:t xml:space="preserve"> </w:t>
                    </w:r>
                    <w:r>
                      <w:rPr>
                        <w:w w:val="95"/>
                        <w:sz w:val="20"/>
                      </w:rPr>
                      <w:t xml:space="preserve">their </w:t>
                    </w:r>
                    <w:r>
                      <w:rPr>
                        <w:spacing w:val="2"/>
                        <w:sz w:val="20"/>
                      </w:rPr>
                      <w:t xml:space="preserve">proposed </w:t>
                    </w:r>
                    <w:r>
                      <w:rPr>
                        <w:sz w:val="20"/>
                      </w:rPr>
                      <w:t>plan to gain an</w:t>
                    </w:r>
                    <w:r>
                      <w:rPr>
                        <w:spacing w:val="-41"/>
                        <w:sz w:val="20"/>
                      </w:rPr>
                      <w:t xml:space="preserve"> </w:t>
                    </w:r>
                    <w:proofErr w:type="spellStart"/>
                    <w:r>
                      <w:rPr>
                        <w:spacing w:val="2"/>
                        <w:sz w:val="20"/>
                      </w:rPr>
                      <w:t>ASbA</w:t>
                    </w:r>
                    <w:proofErr w:type="spellEnd"/>
                  </w:p>
                  <w:p w14:paraId="716C093F" w14:textId="77777777" w:rsidR="007C4A33" w:rsidRDefault="00CC093E">
                    <w:pPr>
                      <w:numPr>
                        <w:ilvl w:val="0"/>
                        <w:numId w:val="4"/>
                      </w:numPr>
                      <w:tabs>
                        <w:tab w:val="left" w:pos="481"/>
                      </w:tabs>
                      <w:spacing w:before="170" w:line="268" w:lineRule="auto"/>
                      <w:ind w:right="344"/>
                      <w:rPr>
                        <w:sz w:val="20"/>
                      </w:rPr>
                    </w:pPr>
                    <w:r>
                      <w:rPr>
                        <w:w w:val="95"/>
                        <w:sz w:val="20"/>
                      </w:rPr>
                      <w:t>have</w:t>
                    </w:r>
                    <w:r>
                      <w:rPr>
                        <w:spacing w:val="-36"/>
                        <w:w w:val="95"/>
                        <w:sz w:val="20"/>
                      </w:rPr>
                      <w:t xml:space="preserve"> </w:t>
                    </w:r>
                    <w:r>
                      <w:rPr>
                        <w:w w:val="95"/>
                        <w:sz w:val="20"/>
                      </w:rPr>
                      <w:t>a</w:t>
                    </w:r>
                    <w:r>
                      <w:rPr>
                        <w:spacing w:val="-35"/>
                        <w:w w:val="95"/>
                        <w:sz w:val="20"/>
                      </w:rPr>
                      <w:t xml:space="preserve"> </w:t>
                    </w:r>
                    <w:r>
                      <w:rPr>
                        <w:w w:val="95"/>
                        <w:sz w:val="20"/>
                      </w:rPr>
                      <w:t>career</w:t>
                    </w:r>
                    <w:r>
                      <w:rPr>
                        <w:spacing w:val="-35"/>
                        <w:w w:val="95"/>
                        <w:sz w:val="20"/>
                      </w:rPr>
                      <w:t xml:space="preserve"> </w:t>
                    </w:r>
                    <w:r>
                      <w:rPr>
                        <w:w w:val="95"/>
                        <w:sz w:val="20"/>
                      </w:rPr>
                      <w:t xml:space="preserve">conversation, </w:t>
                    </w:r>
                    <w:r>
                      <w:rPr>
                        <w:sz w:val="20"/>
                      </w:rPr>
                      <w:t>explain the</w:t>
                    </w:r>
                    <w:r>
                      <w:rPr>
                        <w:spacing w:val="-48"/>
                        <w:sz w:val="20"/>
                      </w:rPr>
                      <w:t xml:space="preserve"> </w:t>
                    </w:r>
                    <w:r>
                      <w:rPr>
                        <w:sz w:val="20"/>
                      </w:rPr>
                      <w:t>career</w:t>
                    </w:r>
                  </w:p>
                  <w:p w14:paraId="58ABA0F5" w14:textId="77777777" w:rsidR="007C4A33" w:rsidRDefault="00CC093E">
                    <w:pPr>
                      <w:spacing w:line="268" w:lineRule="auto"/>
                      <w:ind w:left="480" w:right="264"/>
                      <w:rPr>
                        <w:sz w:val="20"/>
                      </w:rPr>
                    </w:pPr>
                    <w:r>
                      <w:rPr>
                        <w:w w:val="95"/>
                        <w:sz w:val="20"/>
                      </w:rPr>
                      <w:t xml:space="preserve">decision making process </w:t>
                    </w:r>
                    <w:r>
                      <w:rPr>
                        <w:sz w:val="20"/>
                      </w:rPr>
                      <w:t>and develop a plan</w:t>
                    </w:r>
                  </w:p>
                </w:txbxContent>
              </v:textbox>
            </v:shape>
            <w10:wrap type="topAndBottom" anchorx="page"/>
          </v:group>
        </w:pict>
      </w:r>
    </w:p>
    <w:p w14:paraId="57859B37" w14:textId="77777777" w:rsidR="007C4A33" w:rsidRPr="00CC093E" w:rsidRDefault="007C4A33">
      <w:pPr>
        <w:rPr>
          <w:rFonts w:ascii="Verdana"/>
          <w:sz w:val="13"/>
          <w:szCs w:val="20"/>
        </w:rPr>
        <w:sectPr w:rsidR="007C4A33" w:rsidRPr="00CC093E">
          <w:pgSz w:w="16840" w:h="11910" w:orient="landscape"/>
          <w:pgMar w:top="1080" w:right="160" w:bottom="0" w:left="180" w:header="720" w:footer="720" w:gutter="0"/>
          <w:cols w:space="720"/>
        </w:sectPr>
      </w:pPr>
    </w:p>
    <w:p w14:paraId="3BA06506" w14:textId="77777777" w:rsidR="007C4A33" w:rsidRPr="00CC093E" w:rsidRDefault="006457F6">
      <w:pPr>
        <w:pStyle w:val="BodyText"/>
        <w:rPr>
          <w:rFonts w:ascii="Verdana"/>
          <w:b/>
          <w:sz w:val="18"/>
          <w:szCs w:val="22"/>
        </w:rPr>
      </w:pPr>
      <w:r>
        <w:rPr>
          <w:sz w:val="22"/>
          <w:szCs w:val="22"/>
        </w:rPr>
        <w:lastRenderedPageBreak/>
        <w:pict w14:anchorId="3A1A4BF5">
          <v:rect id="_x0000_s1172" style="position:absolute;margin-left:0;margin-top:0;width:841.9pt;height:595.3pt;z-index:-16289280;mso-position-horizontal-relative:page;mso-position-vertical-relative:page" fillcolor="#00aeef" stroked="f">
            <w10:wrap anchorx="page" anchory="page"/>
          </v:rect>
        </w:pict>
      </w:r>
      <w:r w:rsidR="00CC093E" w:rsidRPr="00CC093E">
        <w:rPr>
          <w:noProof/>
          <w:sz w:val="22"/>
          <w:szCs w:val="22"/>
        </w:rPr>
        <w:drawing>
          <wp:anchor distT="0" distB="0" distL="0" distR="0" simplePos="0" relativeHeight="251658752" behindDoc="1" locked="0" layoutInCell="1" allowOverlap="1" wp14:anchorId="1DE0C308" wp14:editId="52A6D941">
            <wp:simplePos x="0" y="0"/>
            <wp:positionH relativeFrom="page">
              <wp:posOffset>0</wp:posOffset>
            </wp:positionH>
            <wp:positionV relativeFrom="page">
              <wp:posOffset>12</wp:posOffset>
            </wp:positionV>
            <wp:extent cx="10692003" cy="7559992"/>
            <wp:effectExtent l="0" t="0" r="0" b="0"/>
            <wp:wrapNone/>
            <wp:docPr id="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1.jpeg"/>
                    <pic:cNvPicPr/>
                  </pic:nvPicPr>
                  <pic:blipFill>
                    <a:blip r:embed="rId18" cstate="print"/>
                    <a:stretch>
                      <a:fillRect/>
                    </a:stretch>
                  </pic:blipFill>
                  <pic:spPr>
                    <a:xfrm>
                      <a:off x="0" y="0"/>
                      <a:ext cx="10692003" cy="7559992"/>
                    </a:xfrm>
                    <a:prstGeom prst="rect">
                      <a:avLst/>
                    </a:prstGeom>
                  </pic:spPr>
                </pic:pic>
              </a:graphicData>
            </a:graphic>
          </wp:anchor>
        </w:drawing>
      </w:r>
      <w:r>
        <w:rPr>
          <w:sz w:val="22"/>
          <w:szCs w:val="22"/>
        </w:rPr>
        <w:pict w14:anchorId="65E97A2A">
          <v:group id="_x0000_s1169" style="position:absolute;margin-left:-.5pt;margin-top:0;width:842.4pt;height:595.3pt;z-index:-16288256;mso-position-horizontal-relative:page;mso-position-vertical-relative:page" coordorigin="-10" coordsize="16848,11906">
            <v:shape id="_x0000_s1171" style="position:absolute;top:10;width:16828;height:11886" coordorigin=",10" coordsize="16828,11886" path="m,11896r16828,l16828,10,,10e" filled="f" strokeweight="1pt">
              <v:path arrowok="t"/>
            </v:shape>
            <v:line id="_x0000_s1170" style="position:absolute" from="2,0" to="2,11906" strokeweight=".42544mm"/>
            <w10:wrap anchorx="page" anchory="page"/>
          </v:group>
        </w:pict>
      </w:r>
    </w:p>
    <w:p w14:paraId="13505B11" w14:textId="77777777" w:rsidR="007C4A33" w:rsidRPr="00CC093E" w:rsidRDefault="007C4A33">
      <w:pPr>
        <w:pStyle w:val="BodyText"/>
        <w:rPr>
          <w:rFonts w:ascii="Verdana"/>
          <w:b/>
          <w:sz w:val="18"/>
          <w:szCs w:val="22"/>
        </w:rPr>
      </w:pPr>
    </w:p>
    <w:p w14:paraId="0CC26462" w14:textId="77777777" w:rsidR="007C4A33" w:rsidRPr="00CC093E" w:rsidRDefault="007C4A33">
      <w:pPr>
        <w:pStyle w:val="BodyText"/>
        <w:rPr>
          <w:rFonts w:ascii="Verdana"/>
          <w:b/>
          <w:sz w:val="18"/>
          <w:szCs w:val="22"/>
        </w:rPr>
      </w:pPr>
    </w:p>
    <w:p w14:paraId="1891C8D7" w14:textId="77777777" w:rsidR="007C4A33" w:rsidRPr="00CC093E" w:rsidRDefault="007C4A33">
      <w:pPr>
        <w:pStyle w:val="BodyText"/>
        <w:rPr>
          <w:rFonts w:ascii="Verdana"/>
          <w:b/>
          <w:sz w:val="18"/>
          <w:szCs w:val="22"/>
        </w:rPr>
      </w:pPr>
    </w:p>
    <w:p w14:paraId="2BD28D4A" w14:textId="77777777" w:rsidR="007C4A33" w:rsidRPr="00CC093E" w:rsidRDefault="007C4A33">
      <w:pPr>
        <w:pStyle w:val="BodyText"/>
        <w:rPr>
          <w:rFonts w:ascii="Verdana"/>
          <w:b/>
          <w:sz w:val="18"/>
          <w:szCs w:val="22"/>
        </w:rPr>
      </w:pPr>
    </w:p>
    <w:p w14:paraId="478317AA" w14:textId="77777777" w:rsidR="007C4A33" w:rsidRPr="00CC093E" w:rsidRDefault="007C4A33">
      <w:pPr>
        <w:pStyle w:val="BodyText"/>
        <w:rPr>
          <w:rFonts w:ascii="Verdana"/>
          <w:b/>
          <w:sz w:val="18"/>
          <w:szCs w:val="22"/>
        </w:rPr>
      </w:pPr>
    </w:p>
    <w:p w14:paraId="0B2FAF0D" w14:textId="77777777" w:rsidR="007C4A33" w:rsidRPr="00CC093E" w:rsidRDefault="007C4A33">
      <w:pPr>
        <w:pStyle w:val="BodyText"/>
        <w:rPr>
          <w:rFonts w:ascii="Verdana"/>
          <w:b/>
          <w:sz w:val="18"/>
          <w:szCs w:val="22"/>
        </w:rPr>
      </w:pPr>
    </w:p>
    <w:p w14:paraId="3F5B347A" w14:textId="77777777" w:rsidR="007C4A33" w:rsidRPr="00CC093E" w:rsidRDefault="007C4A33">
      <w:pPr>
        <w:pStyle w:val="BodyText"/>
        <w:rPr>
          <w:rFonts w:ascii="Verdana"/>
          <w:b/>
          <w:sz w:val="18"/>
          <w:szCs w:val="22"/>
        </w:rPr>
      </w:pPr>
    </w:p>
    <w:p w14:paraId="28F91359" w14:textId="77777777" w:rsidR="007C4A33" w:rsidRPr="00CC093E" w:rsidRDefault="007C4A33">
      <w:pPr>
        <w:pStyle w:val="BodyText"/>
        <w:rPr>
          <w:rFonts w:ascii="Verdana"/>
          <w:b/>
          <w:sz w:val="18"/>
          <w:szCs w:val="22"/>
        </w:rPr>
      </w:pPr>
    </w:p>
    <w:p w14:paraId="76680DCD" w14:textId="77777777" w:rsidR="007C4A33" w:rsidRPr="00CC093E" w:rsidRDefault="007C4A33">
      <w:pPr>
        <w:pStyle w:val="BodyText"/>
        <w:rPr>
          <w:rFonts w:ascii="Verdana"/>
          <w:b/>
          <w:sz w:val="18"/>
          <w:szCs w:val="22"/>
        </w:rPr>
      </w:pPr>
    </w:p>
    <w:p w14:paraId="10E674D3" w14:textId="77777777" w:rsidR="007C4A33" w:rsidRPr="00CC093E" w:rsidRDefault="007C4A33">
      <w:pPr>
        <w:pStyle w:val="BodyText"/>
        <w:rPr>
          <w:rFonts w:ascii="Verdana"/>
          <w:b/>
          <w:sz w:val="18"/>
          <w:szCs w:val="22"/>
        </w:rPr>
      </w:pPr>
    </w:p>
    <w:p w14:paraId="741C8629" w14:textId="77777777" w:rsidR="007C4A33" w:rsidRPr="00CC093E" w:rsidRDefault="007C4A33">
      <w:pPr>
        <w:pStyle w:val="BodyText"/>
        <w:rPr>
          <w:rFonts w:ascii="Verdana"/>
          <w:b/>
          <w:sz w:val="18"/>
          <w:szCs w:val="22"/>
        </w:rPr>
      </w:pPr>
    </w:p>
    <w:p w14:paraId="0553C5FD" w14:textId="77777777" w:rsidR="007C4A33" w:rsidRPr="00CC093E" w:rsidRDefault="007C4A33">
      <w:pPr>
        <w:pStyle w:val="BodyText"/>
        <w:rPr>
          <w:rFonts w:ascii="Verdana"/>
          <w:b/>
          <w:sz w:val="18"/>
          <w:szCs w:val="22"/>
        </w:rPr>
      </w:pPr>
    </w:p>
    <w:p w14:paraId="79DF2E62" w14:textId="77777777" w:rsidR="007C4A33" w:rsidRPr="00CC093E" w:rsidRDefault="007C4A33">
      <w:pPr>
        <w:pStyle w:val="BodyText"/>
        <w:rPr>
          <w:rFonts w:ascii="Verdana"/>
          <w:b/>
          <w:sz w:val="18"/>
          <w:szCs w:val="22"/>
        </w:rPr>
      </w:pPr>
    </w:p>
    <w:p w14:paraId="02035DA4" w14:textId="77777777" w:rsidR="007C4A33" w:rsidRPr="00CC093E" w:rsidRDefault="007C4A33">
      <w:pPr>
        <w:pStyle w:val="BodyText"/>
        <w:rPr>
          <w:rFonts w:ascii="Verdana"/>
          <w:b/>
          <w:sz w:val="18"/>
          <w:szCs w:val="22"/>
        </w:rPr>
      </w:pPr>
    </w:p>
    <w:p w14:paraId="562C0FC1" w14:textId="77777777" w:rsidR="007C4A33" w:rsidRPr="00CC093E" w:rsidRDefault="007C4A33">
      <w:pPr>
        <w:pStyle w:val="BodyText"/>
        <w:rPr>
          <w:rFonts w:ascii="Verdana"/>
          <w:b/>
          <w:sz w:val="18"/>
          <w:szCs w:val="22"/>
        </w:rPr>
      </w:pPr>
    </w:p>
    <w:p w14:paraId="73653B46" w14:textId="77777777" w:rsidR="007C4A33" w:rsidRPr="00CC093E" w:rsidRDefault="007C4A33">
      <w:pPr>
        <w:pStyle w:val="BodyText"/>
        <w:rPr>
          <w:rFonts w:ascii="Verdana"/>
          <w:b/>
          <w:sz w:val="18"/>
          <w:szCs w:val="22"/>
        </w:rPr>
      </w:pPr>
    </w:p>
    <w:p w14:paraId="0D9FED4F" w14:textId="77777777" w:rsidR="007C4A33" w:rsidRPr="00CC093E" w:rsidRDefault="007C4A33">
      <w:pPr>
        <w:pStyle w:val="BodyText"/>
        <w:rPr>
          <w:rFonts w:ascii="Verdana"/>
          <w:b/>
          <w:sz w:val="18"/>
          <w:szCs w:val="22"/>
        </w:rPr>
      </w:pPr>
    </w:p>
    <w:p w14:paraId="4B5FB35C" w14:textId="77777777" w:rsidR="007C4A33" w:rsidRPr="00CC093E" w:rsidRDefault="007C4A33">
      <w:pPr>
        <w:pStyle w:val="BodyText"/>
        <w:rPr>
          <w:rFonts w:ascii="Verdana"/>
          <w:b/>
          <w:sz w:val="18"/>
          <w:szCs w:val="22"/>
        </w:rPr>
      </w:pPr>
    </w:p>
    <w:p w14:paraId="3170AB16" w14:textId="77777777" w:rsidR="007C4A33" w:rsidRPr="00CC093E" w:rsidRDefault="007C4A33">
      <w:pPr>
        <w:pStyle w:val="BodyText"/>
        <w:rPr>
          <w:rFonts w:ascii="Verdana"/>
          <w:b/>
          <w:sz w:val="18"/>
          <w:szCs w:val="22"/>
        </w:rPr>
      </w:pPr>
    </w:p>
    <w:p w14:paraId="4A603C97" w14:textId="77777777" w:rsidR="007C4A33" w:rsidRPr="00CC093E" w:rsidRDefault="007C4A33">
      <w:pPr>
        <w:pStyle w:val="BodyText"/>
        <w:rPr>
          <w:rFonts w:ascii="Verdana"/>
          <w:b/>
          <w:sz w:val="18"/>
          <w:szCs w:val="22"/>
        </w:rPr>
      </w:pPr>
    </w:p>
    <w:p w14:paraId="69013F46" w14:textId="77777777" w:rsidR="007C4A33" w:rsidRPr="00CC093E" w:rsidRDefault="007C4A33">
      <w:pPr>
        <w:pStyle w:val="BodyText"/>
        <w:rPr>
          <w:rFonts w:ascii="Verdana"/>
          <w:b/>
          <w:sz w:val="18"/>
          <w:szCs w:val="22"/>
        </w:rPr>
      </w:pPr>
    </w:p>
    <w:p w14:paraId="6FE55923" w14:textId="77777777" w:rsidR="007C4A33" w:rsidRPr="00CC093E" w:rsidRDefault="007C4A33">
      <w:pPr>
        <w:pStyle w:val="BodyText"/>
        <w:rPr>
          <w:rFonts w:ascii="Verdana"/>
          <w:b/>
          <w:sz w:val="18"/>
          <w:szCs w:val="22"/>
        </w:rPr>
      </w:pPr>
    </w:p>
    <w:p w14:paraId="4C998575" w14:textId="77777777" w:rsidR="007C4A33" w:rsidRPr="00CC093E" w:rsidRDefault="007C4A33">
      <w:pPr>
        <w:pStyle w:val="BodyText"/>
        <w:rPr>
          <w:rFonts w:ascii="Verdana"/>
          <w:b/>
          <w:sz w:val="18"/>
          <w:szCs w:val="22"/>
        </w:rPr>
      </w:pPr>
    </w:p>
    <w:p w14:paraId="38A1A927" w14:textId="77777777" w:rsidR="007C4A33" w:rsidRPr="00CC093E" w:rsidRDefault="007C4A33">
      <w:pPr>
        <w:pStyle w:val="BodyText"/>
        <w:rPr>
          <w:rFonts w:ascii="Verdana"/>
          <w:b/>
          <w:sz w:val="18"/>
          <w:szCs w:val="22"/>
        </w:rPr>
      </w:pPr>
    </w:p>
    <w:p w14:paraId="2CE31A3B" w14:textId="77777777" w:rsidR="007C4A33" w:rsidRPr="00CC093E" w:rsidRDefault="007C4A33">
      <w:pPr>
        <w:pStyle w:val="BodyText"/>
        <w:rPr>
          <w:rFonts w:ascii="Verdana"/>
          <w:b/>
          <w:sz w:val="18"/>
          <w:szCs w:val="22"/>
        </w:rPr>
      </w:pPr>
    </w:p>
    <w:p w14:paraId="1F7213D7" w14:textId="77777777" w:rsidR="007C4A33" w:rsidRPr="00CC093E" w:rsidRDefault="007C4A33">
      <w:pPr>
        <w:pStyle w:val="BodyText"/>
        <w:rPr>
          <w:rFonts w:ascii="Verdana"/>
          <w:b/>
          <w:sz w:val="18"/>
          <w:szCs w:val="22"/>
        </w:rPr>
      </w:pPr>
    </w:p>
    <w:p w14:paraId="766FE0BD" w14:textId="77777777" w:rsidR="007C4A33" w:rsidRPr="00CC093E" w:rsidRDefault="007C4A33">
      <w:pPr>
        <w:pStyle w:val="BodyText"/>
        <w:rPr>
          <w:rFonts w:ascii="Verdana"/>
          <w:b/>
          <w:sz w:val="18"/>
          <w:szCs w:val="22"/>
        </w:rPr>
      </w:pPr>
    </w:p>
    <w:p w14:paraId="3D0DB75C" w14:textId="77777777" w:rsidR="007C4A33" w:rsidRPr="00CC093E" w:rsidRDefault="007C4A33">
      <w:pPr>
        <w:pStyle w:val="BodyText"/>
        <w:rPr>
          <w:rFonts w:ascii="Verdana"/>
          <w:b/>
          <w:sz w:val="18"/>
          <w:szCs w:val="22"/>
        </w:rPr>
      </w:pPr>
    </w:p>
    <w:p w14:paraId="52401246" w14:textId="77777777" w:rsidR="007C4A33" w:rsidRPr="00CC093E" w:rsidRDefault="007C4A33">
      <w:pPr>
        <w:pStyle w:val="BodyText"/>
        <w:rPr>
          <w:rFonts w:ascii="Verdana"/>
          <w:b/>
          <w:sz w:val="18"/>
          <w:szCs w:val="22"/>
        </w:rPr>
      </w:pPr>
    </w:p>
    <w:p w14:paraId="7F09D6B3" w14:textId="77777777" w:rsidR="007C4A33" w:rsidRPr="00CC093E" w:rsidRDefault="007C4A33">
      <w:pPr>
        <w:pStyle w:val="BodyText"/>
        <w:rPr>
          <w:rFonts w:ascii="Verdana"/>
          <w:b/>
          <w:sz w:val="18"/>
          <w:szCs w:val="22"/>
        </w:rPr>
      </w:pPr>
    </w:p>
    <w:p w14:paraId="377E97F9" w14:textId="77777777" w:rsidR="007C4A33" w:rsidRPr="00CC093E" w:rsidRDefault="007C4A33">
      <w:pPr>
        <w:pStyle w:val="BodyText"/>
        <w:spacing w:before="3"/>
        <w:rPr>
          <w:rFonts w:ascii="Verdana"/>
          <w:b/>
          <w:sz w:val="18"/>
          <w:szCs w:val="22"/>
        </w:rPr>
      </w:pPr>
    </w:p>
    <w:p w14:paraId="0E990A8B" w14:textId="77777777" w:rsidR="007C4A33" w:rsidRPr="00CC093E" w:rsidRDefault="00CC093E">
      <w:pPr>
        <w:spacing w:before="74" w:line="878" w:lineRule="exact"/>
        <w:ind w:left="783"/>
        <w:rPr>
          <w:rFonts w:ascii="Verdana"/>
          <w:b/>
          <w:sz w:val="72"/>
          <w:szCs w:val="20"/>
        </w:rPr>
      </w:pPr>
      <w:r w:rsidRPr="00CC093E">
        <w:rPr>
          <w:rFonts w:ascii="Verdana"/>
          <w:b/>
          <w:color w:val="FFFFFF"/>
          <w:sz w:val="72"/>
          <w:szCs w:val="20"/>
        </w:rPr>
        <w:t>SCHOOL</w:t>
      </w:r>
    </w:p>
    <w:p w14:paraId="20363D3B" w14:textId="77777777" w:rsidR="007C4A33" w:rsidRPr="00CC093E" w:rsidRDefault="00CC093E">
      <w:pPr>
        <w:spacing w:line="878" w:lineRule="exact"/>
        <w:ind w:left="783"/>
        <w:rPr>
          <w:rFonts w:ascii="Verdana"/>
          <w:b/>
          <w:sz w:val="72"/>
          <w:szCs w:val="20"/>
        </w:rPr>
      </w:pPr>
      <w:r w:rsidRPr="00CC093E">
        <w:rPr>
          <w:rFonts w:ascii="Verdana"/>
          <w:b/>
          <w:color w:val="FFFFFF"/>
          <w:sz w:val="72"/>
          <w:szCs w:val="20"/>
        </w:rPr>
        <w:t>INFORMATION</w:t>
      </w:r>
    </w:p>
    <w:p w14:paraId="5BD7C5E4" w14:textId="77777777" w:rsidR="007C4A33" w:rsidRPr="00CC093E" w:rsidRDefault="007C4A33">
      <w:pPr>
        <w:pStyle w:val="BodyText"/>
        <w:rPr>
          <w:rFonts w:ascii="Verdana"/>
          <w:b/>
          <w:sz w:val="18"/>
          <w:szCs w:val="22"/>
        </w:rPr>
      </w:pPr>
    </w:p>
    <w:p w14:paraId="7FCFA446" w14:textId="77777777" w:rsidR="007C4A33" w:rsidRPr="00CC093E" w:rsidRDefault="007C4A33">
      <w:pPr>
        <w:pStyle w:val="BodyText"/>
        <w:rPr>
          <w:rFonts w:ascii="Verdana"/>
          <w:b/>
          <w:sz w:val="18"/>
          <w:szCs w:val="22"/>
        </w:rPr>
      </w:pPr>
    </w:p>
    <w:p w14:paraId="5BDE1993" w14:textId="77777777" w:rsidR="007C4A33" w:rsidRPr="00CC093E" w:rsidRDefault="007C4A33">
      <w:pPr>
        <w:pStyle w:val="BodyText"/>
        <w:spacing w:before="7"/>
        <w:rPr>
          <w:rFonts w:ascii="Verdana"/>
          <w:b/>
          <w:sz w:val="20"/>
          <w:szCs w:val="22"/>
        </w:rPr>
      </w:pPr>
    </w:p>
    <w:p w14:paraId="7287F7E3" w14:textId="77777777" w:rsidR="007C4A33" w:rsidRPr="00CC093E" w:rsidRDefault="00CC093E">
      <w:pPr>
        <w:ind w:right="121"/>
        <w:jc w:val="right"/>
        <w:rPr>
          <w:b/>
          <w:sz w:val="16"/>
          <w:szCs w:val="20"/>
        </w:rPr>
      </w:pPr>
      <w:r w:rsidRPr="00CC093E">
        <w:rPr>
          <w:b/>
          <w:color w:val="5BCBF5"/>
          <w:sz w:val="16"/>
          <w:szCs w:val="20"/>
        </w:rPr>
        <w:t>4</w:t>
      </w:r>
    </w:p>
    <w:p w14:paraId="653DB759" w14:textId="77777777" w:rsidR="007C4A33" w:rsidRPr="00CC093E" w:rsidRDefault="007C4A33">
      <w:pPr>
        <w:jc w:val="right"/>
        <w:rPr>
          <w:sz w:val="16"/>
          <w:szCs w:val="20"/>
        </w:rPr>
        <w:sectPr w:rsidR="007C4A33" w:rsidRPr="00CC093E">
          <w:pgSz w:w="16840" w:h="11910" w:orient="landscape"/>
          <w:pgMar w:top="1100" w:right="160" w:bottom="0" w:left="180" w:header="720" w:footer="720" w:gutter="0"/>
          <w:cols w:space="720"/>
        </w:sectPr>
      </w:pPr>
    </w:p>
    <w:p w14:paraId="0BAFC327" w14:textId="77777777" w:rsidR="007C4A33" w:rsidRPr="00CC093E" w:rsidRDefault="007C4A33">
      <w:pPr>
        <w:pStyle w:val="BodyText"/>
        <w:spacing w:before="6"/>
        <w:rPr>
          <w:b/>
          <w:sz w:val="18"/>
          <w:szCs w:val="22"/>
        </w:rPr>
      </w:pPr>
    </w:p>
    <w:p w14:paraId="70DE5F45" w14:textId="77777777" w:rsidR="007C4A33" w:rsidRPr="00CC093E" w:rsidRDefault="007C4A33">
      <w:pPr>
        <w:rPr>
          <w:sz w:val="18"/>
          <w:szCs w:val="20"/>
        </w:rPr>
        <w:sectPr w:rsidR="007C4A33" w:rsidRPr="00CC093E">
          <w:pgSz w:w="16840" w:h="11910" w:orient="landscape"/>
          <w:pgMar w:top="820" w:right="160" w:bottom="0" w:left="180" w:header="720" w:footer="720" w:gutter="0"/>
          <w:cols w:space="720"/>
        </w:sectPr>
      </w:pPr>
    </w:p>
    <w:p w14:paraId="1DF9CB6F" w14:textId="77777777" w:rsidR="007C4A33" w:rsidRPr="00CC093E" w:rsidRDefault="006457F6">
      <w:pPr>
        <w:pStyle w:val="Heading2"/>
        <w:spacing w:before="82"/>
        <w:rPr>
          <w:sz w:val="56"/>
          <w:szCs w:val="56"/>
        </w:rPr>
      </w:pPr>
      <w:r>
        <w:rPr>
          <w:sz w:val="56"/>
          <w:szCs w:val="56"/>
        </w:rPr>
        <w:pict w14:anchorId="49007825">
          <v:shape id="_x0000_s1168" type="#_x0000_t202" style="position:absolute;left:0;text-align:left;margin-left:415.65pt;margin-top:-7.8pt;width:36.5pt;height:86.85pt;z-index:15739904;mso-position-horizontal-relative:page" filled="f" stroked="f">
            <v:textbox style="mso-next-textbox:#_x0000_s1168" inset="0,0,0,0">
              <w:txbxContent>
                <w:p w14:paraId="0EB0BAA4" w14:textId="77777777" w:rsidR="007C4A33" w:rsidRDefault="00CC093E">
                  <w:pPr>
                    <w:spacing w:line="1677" w:lineRule="exact"/>
                    <w:rPr>
                      <w:rFonts w:ascii="Verdana" w:hAnsi="Verdana"/>
                      <w:b/>
                      <w:sz w:val="142"/>
                    </w:rPr>
                  </w:pPr>
                  <w:r>
                    <w:rPr>
                      <w:rFonts w:ascii="Verdana" w:hAnsi="Verdana"/>
                      <w:b/>
                      <w:color w:val="00AEEF"/>
                      <w:w w:val="87"/>
                      <w:sz w:val="142"/>
                    </w:rPr>
                    <w:t>“</w:t>
                  </w:r>
                </w:p>
              </w:txbxContent>
            </v:textbox>
            <w10:wrap anchorx="page"/>
          </v:shape>
        </w:pict>
      </w:r>
      <w:r w:rsidR="00CC093E" w:rsidRPr="00CC093E">
        <w:rPr>
          <w:color w:val="E07547"/>
          <w:sz w:val="56"/>
          <w:szCs w:val="56"/>
        </w:rPr>
        <w:t>Student readiness</w:t>
      </w:r>
    </w:p>
    <w:p w14:paraId="12FE346C" w14:textId="77777777" w:rsidR="007C4A33" w:rsidRPr="00CC093E" w:rsidRDefault="00CC093E">
      <w:pPr>
        <w:pStyle w:val="BodyText"/>
        <w:spacing w:before="207" w:line="259" w:lineRule="auto"/>
        <w:ind w:left="783" w:right="1062" w:hanging="1"/>
        <w:rPr>
          <w:sz w:val="22"/>
          <w:szCs w:val="22"/>
        </w:rPr>
      </w:pPr>
      <w:r w:rsidRPr="00CC093E">
        <w:rPr>
          <w:sz w:val="22"/>
          <w:szCs w:val="22"/>
        </w:rPr>
        <w:t xml:space="preserve">Student </w:t>
      </w:r>
      <w:proofErr w:type="spellStart"/>
      <w:r w:rsidRPr="00CC093E">
        <w:rPr>
          <w:sz w:val="22"/>
          <w:szCs w:val="22"/>
        </w:rPr>
        <w:t>ASbA</w:t>
      </w:r>
      <w:proofErr w:type="spellEnd"/>
      <w:r w:rsidRPr="00CC093E">
        <w:rPr>
          <w:sz w:val="22"/>
          <w:szCs w:val="22"/>
        </w:rPr>
        <w:t xml:space="preserve"> readiness</w:t>
      </w:r>
      <w:r w:rsidRPr="00CC093E">
        <w:rPr>
          <w:sz w:val="12"/>
          <w:szCs w:val="22"/>
        </w:rPr>
        <w:t xml:space="preserve">1 </w:t>
      </w:r>
      <w:proofErr w:type="gramStart"/>
      <w:r w:rsidRPr="00CC093E">
        <w:rPr>
          <w:sz w:val="22"/>
          <w:szCs w:val="22"/>
        </w:rPr>
        <w:t>is described as being</w:t>
      </w:r>
      <w:proofErr w:type="gramEnd"/>
      <w:r w:rsidRPr="00CC093E">
        <w:rPr>
          <w:sz w:val="22"/>
          <w:szCs w:val="22"/>
        </w:rPr>
        <w:t xml:space="preserve"> able to with little or no outside help, acquire, maintain and complete an </w:t>
      </w:r>
      <w:proofErr w:type="spellStart"/>
      <w:r w:rsidRPr="00CC093E">
        <w:rPr>
          <w:sz w:val="22"/>
          <w:szCs w:val="22"/>
        </w:rPr>
        <w:t>ASbA</w:t>
      </w:r>
      <w:proofErr w:type="spellEnd"/>
      <w:r w:rsidRPr="00CC093E">
        <w:rPr>
          <w:sz w:val="22"/>
          <w:szCs w:val="22"/>
        </w:rPr>
        <w:t xml:space="preserve">, participate in school education, engage in off-the-job training and manage transitions as needed. Discussions with students regarding their readiness to engage in an </w:t>
      </w:r>
      <w:proofErr w:type="spellStart"/>
      <w:r w:rsidRPr="00CC093E">
        <w:rPr>
          <w:sz w:val="22"/>
          <w:szCs w:val="22"/>
        </w:rPr>
        <w:t>ASbA</w:t>
      </w:r>
      <w:proofErr w:type="spellEnd"/>
      <w:r w:rsidRPr="00CC093E">
        <w:rPr>
          <w:sz w:val="22"/>
          <w:szCs w:val="22"/>
        </w:rPr>
        <w:t xml:space="preserve"> need to be rigorous and involve one or more of the </w:t>
      </w:r>
      <w:proofErr w:type="gramStart"/>
      <w:r w:rsidRPr="00CC093E">
        <w:rPr>
          <w:sz w:val="22"/>
          <w:szCs w:val="22"/>
        </w:rPr>
        <w:t>following;</w:t>
      </w:r>
      <w:proofErr w:type="gramEnd"/>
      <w:r w:rsidRPr="00CC093E">
        <w:rPr>
          <w:sz w:val="22"/>
          <w:szCs w:val="22"/>
        </w:rPr>
        <w:t xml:space="preserve"> parents, </w:t>
      </w:r>
      <w:proofErr w:type="spellStart"/>
      <w:r w:rsidRPr="00CC093E">
        <w:rPr>
          <w:sz w:val="22"/>
          <w:szCs w:val="22"/>
        </w:rPr>
        <w:t>carers</w:t>
      </w:r>
      <w:proofErr w:type="spellEnd"/>
      <w:r w:rsidRPr="00CC093E">
        <w:rPr>
          <w:sz w:val="22"/>
          <w:szCs w:val="22"/>
        </w:rPr>
        <w:t xml:space="preserve">, career practitioners and </w:t>
      </w:r>
      <w:proofErr w:type="spellStart"/>
      <w:r w:rsidRPr="00CC093E">
        <w:rPr>
          <w:sz w:val="22"/>
          <w:szCs w:val="22"/>
        </w:rPr>
        <w:t>ASbA</w:t>
      </w:r>
      <w:proofErr w:type="spellEnd"/>
      <w:r w:rsidRPr="00CC093E">
        <w:rPr>
          <w:sz w:val="22"/>
          <w:szCs w:val="22"/>
        </w:rPr>
        <w:t xml:space="preserve"> Coordinator.</w:t>
      </w:r>
    </w:p>
    <w:p w14:paraId="3D2DD792" w14:textId="77777777" w:rsidR="007C4A33" w:rsidRPr="00CC093E" w:rsidRDefault="00CC093E">
      <w:pPr>
        <w:pStyle w:val="BodyText"/>
        <w:spacing w:before="204" w:line="259" w:lineRule="auto"/>
        <w:ind w:left="783" w:right="994"/>
        <w:rPr>
          <w:sz w:val="22"/>
          <w:szCs w:val="22"/>
        </w:rPr>
      </w:pPr>
      <w:r w:rsidRPr="00CC093E">
        <w:rPr>
          <w:sz w:val="22"/>
          <w:szCs w:val="22"/>
        </w:rPr>
        <w:t>Students, parents/</w:t>
      </w:r>
      <w:proofErr w:type="gramStart"/>
      <w:r w:rsidRPr="00CC093E">
        <w:rPr>
          <w:sz w:val="22"/>
          <w:szCs w:val="22"/>
        </w:rPr>
        <w:t>guardians</w:t>
      </w:r>
      <w:proofErr w:type="gramEnd"/>
      <w:r w:rsidRPr="00CC093E">
        <w:rPr>
          <w:sz w:val="22"/>
          <w:szCs w:val="22"/>
        </w:rPr>
        <w:t xml:space="preserve"> and school career practitioners have the responsibility to openly discuss a student’s </w:t>
      </w:r>
      <w:proofErr w:type="spellStart"/>
      <w:r w:rsidRPr="00CC093E">
        <w:rPr>
          <w:sz w:val="22"/>
          <w:szCs w:val="22"/>
        </w:rPr>
        <w:t>ASbA</w:t>
      </w:r>
      <w:proofErr w:type="spellEnd"/>
      <w:r w:rsidRPr="00CC093E">
        <w:rPr>
          <w:sz w:val="22"/>
          <w:szCs w:val="22"/>
        </w:rPr>
        <w:t xml:space="preserve"> readiness. The student, school and parents/guardians may consider developing a plan to build</w:t>
      </w:r>
    </w:p>
    <w:p w14:paraId="22B3C8B1" w14:textId="77777777" w:rsidR="007C4A33" w:rsidRPr="00CC093E" w:rsidRDefault="00CC093E">
      <w:pPr>
        <w:pStyle w:val="BodyText"/>
        <w:spacing w:line="259" w:lineRule="auto"/>
        <w:ind w:left="783" w:right="1523"/>
        <w:rPr>
          <w:sz w:val="22"/>
          <w:szCs w:val="22"/>
        </w:rPr>
      </w:pPr>
      <w:r w:rsidRPr="00CC093E">
        <w:rPr>
          <w:sz w:val="22"/>
          <w:szCs w:val="22"/>
        </w:rPr>
        <w:t>a student’s capability should this be required. These conversations may influence the development of an Individual Learning Plan (ILP).</w:t>
      </w:r>
    </w:p>
    <w:p w14:paraId="6627012B" w14:textId="77777777" w:rsidR="007C4A33" w:rsidRPr="00CC093E" w:rsidRDefault="00CC093E">
      <w:pPr>
        <w:pStyle w:val="BodyText"/>
        <w:spacing w:before="204" w:line="259" w:lineRule="auto"/>
        <w:ind w:left="783" w:right="1283"/>
        <w:rPr>
          <w:sz w:val="22"/>
          <w:szCs w:val="22"/>
        </w:rPr>
      </w:pPr>
      <w:r w:rsidRPr="00CC093E">
        <w:rPr>
          <w:sz w:val="22"/>
          <w:szCs w:val="22"/>
        </w:rPr>
        <w:t xml:space="preserve">Encouraging students to use career self-assessment tools such as </w:t>
      </w:r>
      <w:proofErr w:type="spellStart"/>
      <w:r w:rsidRPr="00CC093E">
        <w:rPr>
          <w:sz w:val="22"/>
          <w:szCs w:val="22"/>
        </w:rPr>
        <w:t>myfuture’s</w:t>
      </w:r>
      <w:proofErr w:type="spellEnd"/>
      <w:r w:rsidRPr="00CC093E">
        <w:rPr>
          <w:sz w:val="22"/>
          <w:szCs w:val="22"/>
        </w:rPr>
        <w:t xml:space="preserve"> </w:t>
      </w:r>
      <w:hyperlink r:id="rId19">
        <w:r w:rsidRPr="00CC093E">
          <w:rPr>
            <w:color w:val="F36C24"/>
            <w:sz w:val="22"/>
            <w:szCs w:val="22"/>
            <w:u w:val="single" w:color="F36C24"/>
          </w:rPr>
          <w:t>My career profile</w:t>
        </w:r>
      </w:hyperlink>
      <w:r w:rsidRPr="00CC093E">
        <w:rPr>
          <w:sz w:val="22"/>
          <w:szCs w:val="22"/>
        </w:rPr>
        <w:t xml:space="preserve">, </w:t>
      </w:r>
      <w:proofErr w:type="spellStart"/>
      <w:r w:rsidRPr="00CC093E">
        <w:rPr>
          <w:sz w:val="22"/>
          <w:szCs w:val="22"/>
        </w:rPr>
        <w:t>AAPathways</w:t>
      </w:r>
      <w:proofErr w:type="spellEnd"/>
      <w:r w:rsidRPr="00CC093E">
        <w:rPr>
          <w:sz w:val="22"/>
          <w:szCs w:val="22"/>
        </w:rPr>
        <w:t xml:space="preserve"> </w:t>
      </w:r>
      <w:hyperlink r:id="rId20">
        <w:r w:rsidRPr="00CC093E">
          <w:rPr>
            <w:color w:val="F36C24"/>
            <w:sz w:val="22"/>
            <w:szCs w:val="22"/>
            <w:u w:val="single" w:color="F36C24"/>
          </w:rPr>
          <w:t>Find my career work type</w:t>
        </w:r>
      </w:hyperlink>
      <w:r w:rsidRPr="00CC093E">
        <w:rPr>
          <w:color w:val="F36C24"/>
          <w:sz w:val="22"/>
          <w:szCs w:val="22"/>
        </w:rPr>
        <w:t xml:space="preserve"> </w:t>
      </w:r>
      <w:hyperlink r:id="rId21">
        <w:r w:rsidRPr="00CC093E">
          <w:rPr>
            <w:color w:val="F36C24"/>
            <w:sz w:val="22"/>
            <w:szCs w:val="22"/>
            <w:u w:val="single" w:color="F36C24"/>
          </w:rPr>
          <w:t>quiz</w:t>
        </w:r>
        <w:r w:rsidRPr="00CC093E">
          <w:rPr>
            <w:color w:val="F36C24"/>
            <w:sz w:val="22"/>
            <w:szCs w:val="22"/>
          </w:rPr>
          <w:t xml:space="preserve"> </w:t>
        </w:r>
      </w:hyperlink>
      <w:r w:rsidRPr="00CC093E">
        <w:rPr>
          <w:sz w:val="22"/>
          <w:szCs w:val="22"/>
        </w:rPr>
        <w:t xml:space="preserve">and Job Outlook’s </w:t>
      </w:r>
      <w:hyperlink r:id="rId22">
        <w:r w:rsidRPr="00CC093E">
          <w:rPr>
            <w:color w:val="F36C24"/>
            <w:sz w:val="22"/>
            <w:szCs w:val="22"/>
            <w:u w:val="single" w:color="F36C24"/>
          </w:rPr>
          <w:t>career quiz</w:t>
        </w:r>
        <w:r w:rsidRPr="00CC093E">
          <w:rPr>
            <w:color w:val="F36C24"/>
            <w:sz w:val="22"/>
            <w:szCs w:val="22"/>
          </w:rPr>
          <w:t xml:space="preserve"> </w:t>
        </w:r>
      </w:hyperlink>
      <w:r w:rsidRPr="00CC093E">
        <w:rPr>
          <w:sz w:val="22"/>
          <w:szCs w:val="22"/>
        </w:rPr>
        <w:t xml:space="preserve">allows them to gain an insight into whether their proposed </w:t>
      </w:r>
      <w:proofErr w:type="spellStart"/>
      <w:r w:rsidRPr="00CC093E">
        <w:rPr>
          <w:sz w:val="22"/>
          <w:szCs w:val="22"/>
        </w:rPr>
        <w:t>ASbA</w:t>
      </w:r>
      <w:proofErr w:type="spellEnd"/>
      <w:r w:rsidRPr="00CC093E">
        <w:rPr>
          <w:sz w:val="22"/>
          <w:szCs w:val="22"/>
        </w:rPr>
        <w:t xml:space="preserve"> pathway matches their career interests.</w:t>
      </w:r>
    </w:p>
    <w:p w14:paraId="0164CAC8" w14:textId="77777777" w:rsidR="007C4A33" w:rsidRPr="00CC093E" w:rsidRDefault="00CC093E">
      <w:pPr>
        <w:pStyle w:val="BodyText"/>
        <w:spacing w:before="206" w:line="259" w:lineRule="auto"/>
        <w:ind w:left="783" w:right="1066"/>
        <w:rPr>
          <w:sz w:val="22"/>
          <w:szCs w:val="22"/>
        </w:rPr>
      </w:pPr>
      <w:r w:rsidRPr="00CC093E">
        <w:rPr>
          <w:sz w:val="22"/>
          <w:szCs w:val="22"/>
        </w:rPr>
        <w:t xml:space="preserve">Students are also required to demonstrate literacy, language, numeracy (LLN) and digital literacy competency so that they </w:t>
      </w:r>
      <w:proofErr w:type="gramStart"/>
      <w:r w:rsidRPr="00CC093E">
        <w:rPr>
          <w:sz w:val="22"/>
          <w:szCs w:val="22"/>
        </w:rPr>
        <w:t>are able to</w:t>
      </w:r>
      <w:proofErr w:type="gramEnd"/>
      <w:r w:rsidRPr="00CC093E">
        <w:rPr>
          <w:sz w:val="22"/>
          <w:szCs w:val="22"/>
        </w:rPr>
        <w:t xml:space="preserve"> meet the demands of on-the-job work requirements and off-the-job training.</w:t>
      </w:r>
    </w:p>
    <w:p w14:paraId="12C40D50" w14:textId="77777777" w:rsidR="007C4A33" w:rsidRPr="00CC093E" w:rsidRDefault="00CC093E">
      <w:pPr>
        <w:pStyle w:val="BodyText"/>
        <w:spacing w:line="259" w:lineRule="auto"/>
        <w:ind w:left="783" w:right="1283"/>
        <w:rPr>
          <w:sz w:val="22"/>
          <w:szCs w:val="22"/>
        </w:rPr>
      </w:pPr>
      <w:proofErr w:type="spellStart"/>
      <w:r w:rsidRPr="00CC093E">
        <w:rPr>
          <w:sz w:val="22"/>
          <w:szCs w:val="22"/>
        </w:rPr>
        <w:t>ASbA</w:t>
      </w:r>
      <w:proofErr w:type="spellEnd"/>
      <w:r w:rsidRPr="00CC093E">
        <w:rPr>
          <w:sz w:val="22"/>
          <w:szCs w:val="22"/>
        </w:rPr>
        <w:t xml:space="preserve"> Coordinators, with assistance from career practitioners, may look at a student’s learning achievement at school and ask students to complete a relevant </w:t>
      </w:r>
      <w:hyperlink r:id="rId23">
        <w:r w:rsidRPr="00CC093E">
          <w:rPr>
            <w:color w:val="F36C24"/>
            <w:sz w:val="22"/>
            <w:szCs w:val="22"/>
            <w:u w:val="single" w:color="F36C24"/>
          </w:rPr>
          <w:t>Australian Apprenticeship Pathways</w:t>
        </w:r>
        <w:r w:rsidRPr="00CC093E">
          <w:rPr>
            <w:color w:val="F36C24"/>
            <w:sz w:val="22"/>
            <w:szCs w:val="22"/>
          </w:rPr>
          <w:t xml:space="preserve"> </w:t>
        </w:r>
      </w:hyperlink>
      <w:r w:rsidRPr="00CC093E">
        <w:rPr>
          <w:sz w:val="22"/>
          <w:szCs w:val="22"/>
        </w:rPr>
        <w:t xml:space="preserve">general </w:t>
      </w:r>
      <w:proofErr w:type="gramStart"/>
      <w:r w:rsidRPr="00CC093E">
        <w:rPr>
          <w:sz w:val="22"/>
          <w:szCs w:val="22"/>
        </w:rPr>
        <w:t>industry based</w:t>
      </w:r>
      <w:proofErr w:type="gramEnd"/>
      <w:r w:rsidRPr="00CC093E">
        <w:rPr>
          <w:sz w:val="22"/>
          <w:szCs w:val="22"/>
        </w:rPr>
        <w:t xml:space="preserve"> literacy and numeracy quiz to assess LLN capability.</w:t>
      </w:r>
    </w:p>
    <w:p w14:paraId="063F6173" w14:textId="77777777" w:rsidR="007C4A33" w:rsidRPr="00CC093E" w:rsidRDefault="00CC093E">
      <w:pPr>
        <w:pStyle w:val="BodyText"/>
        <w:rPr>
          <w:szCs w:val="22"/>
        </w:rPr>
      </w:pPr>
      <w:r w:rsidRPr="00CC093E">
        <w:rPr>
          <w:sz w:val="22"/>
          <w:szCs w:val="22"/>
        </w:rPr>
        <w:br w:type="column"/>
      </w:r>
    </w:p>
    <w:p w14:paraId="488A3E46" w14:textId="77777777" w:rsidR="007C4A33" w:rsidRPr="00CC093E" w:rsidRDefault="007C4A33">
      <w:pPr>
        <w:pStyle w:val="BodyText"/>
        <w:rPr>
          <w:szCs w:val="22"/>
        </w:rPr>
      </w:pPr>
    </w:p>
    <w:p w14:paraId="7A83DC2E" w14:textId="77777777" w:rsidR="007C4A33" w:rsidRPr="00CC093E" w:rsidRDefault="007C4A33">
      <w:pPr>
        <w:pStyle w:val="BodyText"/>
        <w:spacing w:before="10"/>
        <w:rPr>
          <w:szCs w:val="22"/>
        </w:rPr>
      </w:pPr>
    </w:p>
    <w:p w14:paraId="2FA2C3A7" w14:textId="77777777" w:rsidR="007C4A33" w:rsidRPr="00CC093E" w:rsidRDefault="00CC093E">
      <w:pPr>
        <w:spacing w:line="259" w:lineRule="auto"/>
        <w:ind w:left="299" w:right="1171"/>
        <w:rPr>
          <w:i/>
          <w:szCs w:val="20"/>
        </w:rPr>
      </w:pPr>
      <w:r w:rsidRPr="00CC093E">
        <w:rPr>
          <w:i/>
          <w:szCs w:val="20"/>
        </w:rPr>
        <w:t xml:space="preserve">A career really is a </w:t>
      </w:r>
      <w:proofErr w:type="gramStart"/>
      <w:r w:rsidRPr="00CC093E">
        <w:rPr>
          <w:i/>
          <w:szCs w:val="20"/>
        </w:rPr>
        <w:t>journey</w:t>
      </w:r>
      <w:proofErr w:type="gramEnd"/>
      <w:r w:rsidRPr="00CC093E">
        <w:rPr>
          <w:i/>
          <w:szCs w:val="20"/>
        </w:rPr>
        <w:t xml:space="preserve"> and everything can change. VET and university have their own appeals but at the end of the day it’s all about who you are and who you want to be. Its fluid and forever changing and you've just got to do what is right for you.</w:t>
      </w:r>
    </w:p>
    <w:p w14:paraId="1238A9B9" w14:textId="77777777" w:rsidR="007C4A33" w:rsidRPr="00CC093E" w:rsidRDefault="00CC093E">
      <w:pPr>
        <w:pStyle w:val="ListParagraph"/>
        <w:numPr>
          <w:ilvl w:val="0"/>
          <w:numId w:val="3"/>
        </w:numPr>
        <w:tabs>
          <w:tab w:val="left" w:pos="424"/>
        </w:tabs>
        <w:spacing w:before="206"/>
        <w:ind w:hanging="125"/>
        <w:rPr>
          <w:szCs w:val="20"/>
        </w:rPr>
      </w:pPr>
      <w:r w:rsidRPr="00CC093E">
        <w:rPr>
          <w:szCs w:val="20"/>
        </w:rPr>
        <w:t>Blake Frantz</w:t>
      </w:r>
    </w:p>
    <w:p w14:paraId="35398010" w14:textId="7F512095" w:rsidR="007C4A33" w:rsidRPr="00CC093E" w:rsidRDefault="00CC093E" w:rsidP="00CC093E">
      <w:pPr>
        <w:pStyle w:val="BodyText"/>
        <w:spacing w:before="21" w:line="248" w:lineRule="exact"/>
        <w:ind w:left="423"/>
        <w:rPr>
          <w:sz w:val="22"/>
          <w:szCs w:val="22"/>
        </w:rPr>
      </w:pPr>
      <w:r w:rsidRPr="00CC093E">
        <w:rPr>
          <w:sz w:val="22"/>
          <w:szCs w:val="22"/>
        </w:rPr>
        <w:t>Australian School-based Apprentice</w:t>
      </w:r>
      <w:r w:rsidRPr="00CC093E">
        <w:rPr>
          <w:sz w:val="22"/>
          <w:szCs w:val="22"/>
        </w:rPr>
        <w:br/>
        <w:t>ACT Education Directorate, 2019-2020</w:t>
      </w:r>
      <w:r w:rsidRPr="00CC093E">
        <w:rPr>
          <w:sz w:val="22"/>
          <w:szCs w:val="22"/>
        </w:rPr>
        <w:tab/>
      </w:r>
      <w:r w:rsidRPr="00CC093E">
        <w:rPr>
          <w:rFonts w:ascii="Verdana" w:hAnsi="Verdana"/>
          <w:b/>
          <w:color w:val="00AEEF"/>
          <w:sz w:val="96"/>
          <w:szCs w:val="22"/>
        </w:rPr>
        <w:t>”</w:t>
      </w:r>
    </w:p>
    <w:p w14:paraId="79F2BBD4" w14:textId="77777777" w:rsidR="007C4A33" w:rsidRPr="00CC093E" w:rsidRDefault="007C4A33">
      <w:pPr>
        <w:spacing w:line="1695" w:lineRule="exact"/>
        <w:rPr>
          <w:rFonts w:ascii="Verdana" w:hAnsi="Verdana"/>
          <w:sz w:val="96"/>
          <w:szCs w:val="20"/>
        </w:rPr>
        <w:sectPr w:rsidR="007C4A33" w:rsidRPr="00CC093E">
          <w:type w:val="continuous"/>
          <w:pgSz w:w="16840" w:h="11910" w:orient="landscape"/>
          <w:pgMar w:top="0" w:right="160" w:bottom="0" w:left="180" w:header="720" w:footer="720" w:gutter="0"/>
          <w:cols w:num="2" w:space="720" w:equalWidth="0">
            <w:col w:w="8863" w:space="40"/>
            <w:col w:w="7597"/>
          </w:cols>
        </w:sectPr>
      </w:pPr>
    </w:p>
    <w:p w14:paraId="701CA1EF" w14:textId="77777777" w:rsidR="007C4A33" w:rsidRPr="00CC093E" w:rsidRDefault="006457F6">
      <w:pPr>
        <w:pStyle w:val="BodyText"/>
        <w:rPr>
          <w:rFonts w:ascii="Verdana"/>
          <w:b/>
          <w:sz w:val="18"/>
          <w:szCs w:val="22"/>
        </w:rPr>
      </w:pPr>
      <w:r>
        <w:rPr>
          <w:sz w:val="22"/>
          <w:szCs w:val="22"/>
        </w:rPr>
        <w:pict w14:anchorId="320E09F2">
          <v:group id="_x0000_s1161" style="position:absolute;margin-left:0;margin-top:0;width:842.4pt;height:595.3pt;z-index:-16287744;mso-position-horizontal-relative:page;mso-position-vertical-relative:page" coordsize="16848,11906">
            <v:shape id="_x0000_s1167" style="position:absolute;left:8829;width:6974;height:4697" coordorigin="8830" coordsize="6974,4697" path="m15803,l8830,r,4639l8834,4661r13,18l8865,4692r22,4l15746,4696r23,-4l15787,4679r12,-18l15803,4639,15803,xe" fillcolor="#c1e8fb" stroked="f">
              <v:path arrowok="t"/>
            </v:shape>
            <v:line id="_x0000_s1166" style="position:absolute" from="964,10268" to="2404,10268" strokeweight="1pt"/>
            <v:shape id="_x0000_s1165" type="#_x0000_t75" style="position:absolute;left:8829;top:5366;width:6974;height:6539">
              <v:imagedata r:id="rId24" o:title=""/>
            </v:shape>
            <v:line id="_x0000_s1164" style="position:absolute" from="16836,11886" to="16836,11906" strokeweight=".07303mm"/>
            <v:line id="_x0000_s1163" style="position:absolute" from="16836,0" to="16836,11906" strokeweight=".42581mm"/>
            <v:shape id="_x0000_s1162" style="position:absolute;left:10;top:10;width:16828;height:11886" coordorigin="10,10" coordsize="16828,11886" path="m16838,10l10,10r,11886e" filled="f" strokeweight="1pt">
              <v:path arrowok="t"/>
            </v:shape>
            <w10:wrap anchorx="page" anchory="page"/>
          </v:group>
        </w:pict>
      </w:r>
      <w:r>
        <w:rPr>
          <w:sz w:val="22"/>
          <w:szCs w:val="22"/>
        </w:rPr>
        <w:pict w14:anchorId="5FA04EF8">
          <v:line id="_x0000_s1160" style="position:absolute;z-index:-16287232;mso-position-horizontal-relative:page;mso-position-vertical-relative:page" from=".5pt,594.8pt" to="841.9pt,594.8pt" strokeweight="1pt">
            <w10:wrap anchorx="page" anchory="page"/>
          </v:line>
        </w:pict>
      </w:r>
    </w:p>
    <w:p w14:paraId="157D39A6" w14:textId="77777777" w:rsidR="007C4A33" w:rsidRPr="00CC093E" w:rsidRDefault="007C4A33">
      <w:pPr>
        <w:pStyle w:val="BodyText"/>
        <w:rPr>
          <w:rFonts w:ascii="Verdana"/>
          <w:b/>
          <w:sz w:val="18"/>
          <w:szCs w:val="22"/>
        </w:rPr>
      </w:pPr>
    </w:p>
    <w:p w14:paraId="00195778" w14:textId="77777777" w:rsidR="007C4A33" w:rsidRPr="00CC093E" w:rsidRDefault="007C4A33">
      <w:pPr>
        <w:pStyle w:val="BodyText"/>
        <w:rPr>
          <w:rFonts w:ascii="Verdana"/>
          <w:b/>
          <w:sz w:val="18"/>
          <w:szCs w:val="22"/>
        </w:rPr>
      </w:pPr>
    </w:p>
    <w:p w14:paraId="673D58FA" w14:textId="77777777" w:rsidR="007C4A33" w:rsidRPr="00CC093E" w:rsidRDefault="007C4A33">
      <w:pPr>
        <w:pStyle w:val="BodyText"/>
        <w:spacing w:before="9"/>
        <w:rPr>
          <w:rFonts w:ascii="Verdana"/>
          <w:b/>
          <w:sz w:val="16"/>
          <w:szCs w:val="22"/>
        </w:rPr>
      </w:pPr>
    </w:p>
    <w:p w14:paraId="378B6C7A" w14:textId="77777777" w:rsidR="007C4A33" w:rsidRPr="00CC093E" w:rsidRDefault="00CC093E">
      <w:pPr>
        <w:tabs>
          <w:tab w:val="left" w:pos="1063"/>
        </w:tabs>
        <w:spacing w:before="100"/>
        <w:ind w:left="783"/>
        <w:rPr>
          <w:sz w:val="14"/>
          <w:szCs w:val="20"/>
        </w:rPr>
      </w:pPr>
      <w:r w:rsidRPr="00CC093E">
        <w:rPr>
          <w:sz w:val="14"/>
          <w:szCs w:val="20"/>
        </w:rPr>
        <w:t>1</w:t>
      </w:r>
      <w:r w:rsidRPr="00CC093E">
        <w:rPr>
          <w:sz w:val="14"/>
          <w:szCs w:val="20"/>
        </w:rPr>
        <w:tab/>
      </w:r>
      <w:proofErr w:type="spellStart"/>
      <w:r w:rsidRPr="00CC093E">
        <w:rPr>
          <w:sz w:val="14"/>
          <w:szCs w:val="20"/>
        </w:rPr>
        <w:t>ASbA</w:t>
      </w:r>
      <w:proofErr w:type="spellEnd"/>
      <w:r w:rsidRPr="00CC093E">
        <w:rPr>
          <w:sz w:val="14"/>
          <w:szCs w:val="20"/>
        </w:rPr>
        <w:t xml:space="preserve"> readiness assessment has been adapted from the Canadian</w:t>
      </w:r>
      <w:r w:rsidRPr="00CC093E">
        <w:rPr>
          <w:color w:val="F36C24"/>
          <w:sz w:val="14"/>
          <w:szCs w:val="20"/>
        </w:rPr>
        <w:t xml:space="preserve"> </w:t>
      </w:r>
      <w:hyperlink r:id="rId25">
        <w:r w:rsidRPr="00CC093E">
          <w:rPr>
            <w:color w:val="F36C24"/>
            <w:sz w:val="14"/>
            <w:szCs w:val="20"/>
            <w:u w:val="single" w:color="F36C24"/>
          </w:rPr>
          <w:t>Employment Readiness Model</w:t>
        </w:r>
      </w:hyperlink>
      <w:r w:rsidRPr="00CC093E">
        <w:rPr>
          <w:color w:val="F36C24"/>
          <w:sz w:val="14"/>
          <w:szCs w:val="20"/>
        </w:rPr>
        <w:t>.</w:t>
      </w:r>
    </w:p>
    <w:p w14:paraId="7ACD5CE2" w14:textId="77777777" w:rsidR="007C4A33" w:rsidRPr="00CC093E" w:rsidRDefault="007C4A33">
      <w:pPr>
        <w:pStyle w:val="BodyText"/>
        <w:rPr>
          <w:sz w:val="18"/>
          <w:szCs w:val="22"/>
        </w:rPr>
      </w:pPr>
    </w:p>
    <w:p w14:paraId="33713EC4" w14:textId="77777777" w:rsidR="007C4A33" w:rsidRPr="00CC093E" w:rsidRDefault="007C4A33">
      <w:pPr>
        <w:pStyle w:val="BodyText"/>
        <w:rPr>
          <w:sz w:val="18"/>
          <w:szCs w:val="22"/>
        </w:rPr>
      </w:pPr>
    </w:p>
    <w:p w14:paraId="1A81B800" w14:textId="77777777" w:rsidR="007C4A33" w:rsidRPr="00CC093E" w:rsidRDefault="007C4A33">
      <w:pPr>
        <w:pStyle w:val="BodyText"/>
        <w:rPr>
          <w:sz w:val="18"/>
          <w:szCs w:val="22"/>
        </w:rPr>
      </w:pPr>
    </w:p>
    <w:p w14:paraId="7C021BD4" w14:textId="6B5CA04B" w:rsidR="007C4A33" w:rsidRPr="00CC093E" w:rsidRDefault="007C4A33" w:rsidP="00CC093E">
      <w:pPr>
        <w:rPr>
          <w:b/>
          <w:sz w:val="16"/>
          <w:szCs w:val="20"/>
        </w:rPr>
        <w:sectPr w:rsidR="007C4A33" w:rsidRPr="00CC093E">
          <w:type w:val="continuous"/>
          <w:pgSz w:w="16840" w:h="11910" w:orient="landscape"/>
          <w:pgMar w:top="0" w:right="160" w:bottom="0" w:left="180" w:header="720" w:footer="720" w:gutter="0"/>
          <w:cols w:space="720"/>
        </w:sectPr>
      </w:pPr>
    </w:p>
    <w:p w14:paraId="77F27EDC" w14:textId="77777777" w:rsidR="007C4A33" w:rsidRPr="00CC093E" w:rsidRDefault="00CC093E">
      <w:pPr>
        <w:pStyle w:val="Heading2"/>
        <w:rPr>
          <w:sz w:val="56"/>
          <w:szCs w:val="56"/>
        </w:rPr>
      </w:pPr>
      <w:r w:rsidRPr="00CC093E">
        <w:rPr>
          <w:color w:val="E07547"/>
          <w:sz w:val="56"/>
          <w:szCs w:val="56"/>
        </w:rPr>
        <w:lastRenderedPageBreak/>
        <w:t>For School Administration</w:t>
      </w:r>
    </w:p>
    <w:p w14:paraId="2CF9BF06" w14:textId="77777777" w:rsidR="007C4A33" w:rsidRPr="00CC093E" w:rsidRDefault="00CC093E">
      <w:pPr>
        <w:pStyle w:val="Heading3"/>
        <w:spacing w:before="263"/>
        <w:rPr>
          <w:sz w:val="32"/>
          <w:szCs w:val="32"/>
        </w:rPr>
      </w:pPr>
      <w:r w:rsidRPr="00CC093E">
        <w:rPr>
          <w:color w:val="00AEEF"/>
          <w:sz w:val="32"/>
          <w:szCs w:val="32"/>
        </w:rPr>
        <w:t>AVETARS - Online Application Process</w:t>
      </w:r>
    </w:p>
    <w:p w14:paraId="042221D3" w14:textId="77777777" w:rsidR="007C4A33" w:rsidRPr="00CC093E" w:rsidRDefault="00CC093E">
      <w:pPr>
        <w:pStyle w:val="BodyText"/>
        <w:spacing w:before="112" w:line="259" w:lineRule="auto"/>
        <w:ind w:left="783" w:right="333"/>
        <w:rPr>
          <w:sz w:val="22"/>
          <w:szCs w:val="22"/>
        </w:rPr>
      </w:pPr>
      <w:r w:rsidRPr="00CC093E">
        <w:rPr>
          <w:sz w:val="22"/>
          <w:szCs w:val="22"/>
        </w:rPr>
        <w:t xml:space="preserve">The ACT Vocational Education and Training Administration Records System (AVETARS) is the online application used by Skills Canberra to manage vocational education and training initiatives, including </w:t>
      </w:r>
      <w:proofErr w:type="spellStart"/>
      <w:r w:rsidRPr="00CC093E">
        <w:rPr>
          <w:sz w:val="22"/>
          <w:szCs w:val="22"/>
        </w:rPr>
        <w:t>ASbAs</w:t>
      </w:r>
      <w:proofErr w:type="spellEnd"/>
      <w:r w:rsidRPr="00CC093E">
        <w:rPr>
          <w:sz w:val="22"/>
          <w:szCs w:val="22"/>
        </w:rPr>
        <w:t xml:space="preserve"> in the ACT.</w:t>
      </w:r>
    </w:p>
    <w:p w14:paraId="2C784A8F" w14:textId="77777777" w:rsidR="007C4A33" w:rsidRPr="00CC093E" w:rsidRDefault="00CC093E">
      <w:pPr>
        <w:pStyle w:val="BodyText"/>
        <w:spacing w:before="207"/>
        <w:ind w:left="783"/>
        <w:rPr>
          <w:sz w:val="22"/>
          <w:szCs w:val="22"/>
        </w:rPr>
      </w:pPr>
      <w:r w:rsidRPr="00CC093E">
        <w:rPr>
          <w:sz w:val="22"/>
          <w:szCs w:val="22"/>
        </w:rPr>
        <w:t>School principals and their delegates:</w:t>
      </w:r>
    </w:p>
    <w:p w14:paraId="1DD11E8D" w14:textId="77777777" w:rsidR="007C4A33" w:rsidRPr="00CC093E" w:rsidRDefault="00CC093E">
      <w:pPr>
        <w:pStyle w:val="ListParagraph"/>
        <w:numPr>
          <w:ilvl w:val="0"/>
          <w:numId w:val="2"/>
        </w:numPr>
        <w:tabs>
          <w:tab w:val="left" w:pos="1011"/>
        </w:tabs>
        <w:spacing w:before="170"/>
        <w:ind w:hanging="228"/>
        <w:rPr>
          <w:szCs w:val="20"/>
        </w:rPr>
      </w:pPr>
      <w:r w:rsidRPr="00CC093E">
        <w:rPr>
          <w:szCs w:val="20"/>
        </w:rPr>
        <w:t xml:space="preserve">use AVETARS to endorse a student commencing an </w:t>
      </w:r>
      <w:proofErr w:type="spellStart"/>
      <w:r w:rsidRPr="00CC093E">
        <w:rPr>
          <w:szCs w:val="20"/>
        </w:rPr>
        <w:t>ASbA</w:t>
      </w:r>
      <w:proofErr w:type="spellEnd"/>
    </w:p>
    <w:p w14:paraId="7A8DCF73" w14:textId="77777777" w:rsidR="007C4A33" w:rsidRPr="00CC093E" w:rsidRDefault="00CC093E">
      <w:pPr>
        <w:pStyle w:val="ListParagraph"/>
        <w:numPr>
          <w:ilvl w:val="0"/>
          <w:numId w:val="2"/>
        </w:numPr>
        <w:tabs>
          <w:tab w:val="left" w:pos="1011"/>
        </w:tabs>
        <w:spacing w:before="188" w:line="254" w:lineRule="auto"/>
        <w:ind w:right="2290"/>
        <w:rPr>
          <w:szCs w:val="20"/>
        </w:rPr>
      </w:pPr>
      <w:r w:rsidRPr="00CC093E">
        <w:rPr>
          <w:szCs w:val="20"/>
        </w:rPr>
        <w:t>lodge and approve relevant variations to the training contract between the employer and student</w:t>
      </w:r>
    </w:p>
    <w:p w14:paraId="2D5C72E1" w14:textId="77777777" w:rsidR="007C4A33" w:rsidRPr="00CC093E" w:rsidRDefault="00CC093E">
      <w:pPr>
        <w:pStyle w:val="ListParagraph"/>
        <w:numPr>
          <w:ilvl w:val="0"/>
          <w:numId w:val="2"/>
        </w:numPr>
        <w:tabs>
          <w:tab w:val="left" w:pos="1011"/>
        </w:tabs>
        <w:spacing w:line="254" w:lineRule="auto"/>
        <w:ind w:right="38"/>
        <w:rPr>
          <w:szCs w:val="20"/>
        </w:rPr>
      </w:pPr>
      <w:r w:rsidRPr="00CC093E">
        <w:rPr>
          <w:szCs w:val="20"/>
        </w:rPr>
        <w:t xml:space="preserve">view what qualifications are on offer, if they are available as an </w:t>
      </w:r>
      <w:proofErr w:type="spellStart"/>
      <w:r w:rsidRPr="00CC093E">
        <w:rPr>
          <w:szCs w:val="20"/>
        </w:rPr>
        <w:t>ASbA</w:t>
      </w:r>
      <w:proofErr w:type="spellEnd"/>
      <w:r w:rsidRPr="00CC093E">
        <w:rPr>
          <w:szCs w:val="20"/>
        </w:rPr>
        <w:t xml:space="preserve"> pathway, and the RTOs that deliver them, on the ACT Qualifications Register</w:t>
      </w:r>
    </w:p>
    <w:p w14:paraId="4EAFDE34" w14:textId="77777777" w:rsidR="007C4A33" w:rsidRPr="00CC093E" w:rsidRDefault="00CC093E">
      <w:pPr>
        <w:pStyle w:val="ListParagraph"/>
        <w:numPr>
          <w:ilvl w:val="0"/>
          <w:numId w:val="2"/>
        </w:numPr>
        <w:tabs>
          <w:tab w:val="left" w:pos="1011"/>
        </w:tabs>
        <w:ind w:hanging="228"/>
        <w:rPr>
          <w:szCs w:val="20"/>
        </w:rPr>
      </w:pPr>
      <w:r w:rsidRPr="00CC093E">
        <w:rPr>
          <w:szCs w:val="20"/>
        </w:rPr>
        <w:t xml:space="preserve">view data of </w:t>
      </w:r>
      <w:proofErr w:type="spellStart"/>
      <w:r w:rsidRPr="00CC093E">
        <w:rPr>
          <w:szCs w:val="20"/>
        </w:rPr>
        <w:t>ASbA</w:t>
      </w:r>
      <w:proofErr w:type="spellEnd"/>
      <w:r w:rsidRPr="00CC093E">
        <w:rPr>
          <w:szCs w:val="20"/>
        </w:rPr>
        <w:t xml:space="preserve"> training contracts</w:t>
      </w:r>
    </w:p>
    <w:p w14:paraId="4BEC6122" w14:textId="77777777" w:rsidR="007C4A33" w:rsidRPr="00CC093E" w:rsidRDefault="00CC093E">
      <w:pPr>
        <w:pStyle w:val="ListParagraph"/>
        <w:numPr>
          <w:ilvl w:val="0"/>
          <w:numId w:val="2"/>
        </w:numPr>
        <w:tabs>
          <w:tab w:val="left" w:pos="1011"/>
        </w:tabs>
        <w:spacing w:before="188"/>
        <w:ind w:hanging="228"/>
        <w:rPr>
          <w:szCs w:val="20"/>
        </w:rPr>
      </w:pPr>
      <w:r w:rsidRPr="00CC093E">
        <w:rPr>
          <w:szCs w:val="20"/>
        </w:rPr>
        <w:t>maintain AVETARS user information</w:t>
      </w:r>
    </w:p>
    <w:p w14:paraId="465732F0" w14:textId="77777777" w:rsidR="007C4A33" w:rsidRPr="00CC093E" w:rsidRDefault="00CC093E">
      <w:pPr>
        <w:pStyle w:val="BodyText"/>
        <w:spacing w:before="248" w:line="259" w:lineRule="auto"/>
        <w:ind w:left="783" w:right="3079"/>
        <w:rPr>
          <w:sz w:val="22"/>
          <w:szCs w:val="22"/>
        </w:rPr>
      </w:pPr>
      <w:r w:rsidRPr="00CC093E">
        <w:rPr>
          <w:sz w:val="22"/>
          <w:szCs w:val="22"/>
        </w:rPr>
        <w:t xml:space="preserve">A step-by-step guide on how to use AVETARS is available on the </w:t>
      </w:r>
      <w:hyperlink r:id="rId26">
        <w:r w:rsidRPr="00CC093E">
          <w:rPr>
            <w:color w:val="F36C24"/>
            <w:sz w:val="22"/>
            <w:szCs w:val="22"/>
            <w:u w:val="single" w:color="F36C24"/>
          </w:rPr>
          <w:t>Skills Canberra</w:t>
        </w:r>
        <w:r w:rsidRPr="00CC093E">
          <w:rPr>
            <w:color w:val="F36C24"/>
            <w:sz w:val="22"/>
            <w:szCs w:val="22"/>
          </w:rPr>
          <w:t xml:space="preserve"> </w:t>
        </w:r>
      </w:hyperlink>
      <w:r w:rsidRPr="00CC093E">
        <w:rPr>
          <w:sz w:val="22"/>
          <w:szCs w:val="22"/>
        </w:rPr>
        <w:t>website.</w:t>
      </w:r>
    </w:p>
    <w:p w14:paraId="1A49F602" w14:textId="77777777" w:rsidR="007C4A33" w:rsidRPr="00CC093E" w:rsidRDefault="00CC093E">
      <w:pPr>
        <w:pStyle w:val="BodyText"/>
        <w:rPr>
          <w:sz w:val="40"/>
          <w:szCs w:val="22"/>
        </w:rPr>
      </w:pPr>
      <w:r w:rsidRPr="00CC093E">
        <w:rPr>
          <w:sz w:val="22"/>
          <w:szCs w:val="22"/>
        </w:rPr>
        <w:br w:type="column"/>
      </w:r>
    </w:p>
    <w:p w14:paraId="226F75E2" w14:textId="77777777" w:rsidR="007C4A33" w:rsidRPr="00CC093E" w:rsidRDefault="007C4A33">
      <w:pPr>
        <w:pStyle w:val="BodyText"/>
        <w:spacing w:before="7"/>
        <w:rPr>
          <w:sz w:val="44"/>
          <w:szCs w:val="22"/>
        </w:rPr>
      </w:pPr>
    </w:p>
    <w:p w14:paraId="290A19B2" w14:textId="77777777" w:rsidR="007C4A33" w:rsidRPr="00CC093E" w:rsidRDefault="00CC093E">
      <w:pPr>
        <w:pStyle w:val="Heading3"/>
        <w:rPr>
          <w:sz w:val="32"/>
          <w:szCs w:val="32"/>
        </w:rPr>
      </w:pPr>
      <w:r w:rsidRPr="00CC093E">
        <w:rPr>
          <w:color w:val="00AEEF"/>
          <w:sz w:val="32"/>
          <w:szCs w:val="32"/>
        </w:rPr>
        <w:t xml:space="preserve">Principal </w:t>
      </w:r>
      <w:proofErr w:type="spellStart"/>
      <w:r w:rsidRPr="00CC093E">
        <w:rPr>
          <w:color w:val="00AEEF"/>
          <w:sz w:val="32"/>
          <w:szCs w:val="32"/>
        </w:rPr>
        <w:t>ASbA</w:t>
      </w:r>
      <w:proofErr w:type="spellEnd"/>
      <w:r w:rsidRPr="00CC093E">
        <w:rPr>
          <w:color w:val="00AEEF"/>
          <w:sz w:val="32"/>
          <w:szCs w:val="32"/>
        </w:rPr>
        <w:t xml:space="preserve"> endorsement</w:t>
      </w:r>
    </w:p>
    <w:p w14:paraId="03889D28" w14:textId="77777777" w:rsidR="007C4A33" w:rsidRPr="00CC093E" w:rsidRDefault="00CC093E">
      <w:pPr>
        <w:pStyle w:val="BodyText"/>
        <w:spacing w:before="113" w:line="259" w:lineRule="auto"/>
        <w:ind w:left="783" w:right="1279"/>
        <w:rPr>
          <w:sz w:val="22"/>
          <w:szCs w:val="22"/>
        </w:rPr>
      </w:pPr>
      <w:proofErr w:type="spellStart"/>
      <w:r w:rsidRPr="00CC093E">
        <w:rPr>
          <w:sz w:val="22"/>
          <w:szCs w:val="22"/>
        </w:rPr>
        <w:t>ASbAs</w:t>
      </w:r>
      <w:proofErr w:type="spellEnd"/>
      <w:r w:rsidRPr="00CC093E">
        <w:rPr>
          <w:sz w:val="22"/>
          <w:szCs w:val="22"/>
        </w:rPr>
        <w:t xml:space="preserve"> will not be approved until they have received an endorsement from the school principal or their delegate through the electronic endorsement process on AVETARS. After receiving an email to the school’s notification email address, the principal or delegate is responsible for accepting or rejecting an </w:t>
      </w:r>
      <w:proofErr w:type="spellStart"/>
      <w:r w:rsidRPr="00CC093E">
        <w:rPr>
          <w:sz w:val="22"/>
          <w:szCs w:val="22"/>
        </w:rPr>
        <w:t>ASbA</w:t>
      </w:r>
      <w:proofErr w:type="spellEnd"/>
      <w:r w:rsidRPr="00CC093E">
        <w:rPr>
          <w:sz w:val="22"/>
          <w:szCs w:val="22"/>
        </w:rPr>
        <w:t xml:space="preserve"> endorsement. If considering rejecting an endorsement, the school principal or nominated delegate must contact Skills Canberra after discussing with the student and parent/guardian as this may impact the employment status of the student.</w:t>
      </w:r>
    </w:p>
    <w:p w14:paraId="2B01B2B1" w14:textId="77777777" w:rsidR="007C4A33" w:rsidRPr="00CC093E" w:rsidRDefault="007C4A33">
      <w:pPr>
        <w:spacing w:line="259" w:lineRule="auto"/>
        <w:rPr>
          <w:sz w:val="20"/>
          <w:szCs w:val="20"/>
        </w:rPr>
        <w:sectPr w:rsidR="007C4A33" w:rsidRPr="00CC093E">
          <w:pgSz w:w="16840" w:h="11910" w:orient="landscape"/>
          <w:pgMar w:top="1080" w:right="160" w:bottom="0" w:left="180" w:header="720" w:footer="720" w:gutter="0"/>
          <w:cols w:num="2" w:space="720" w:equalWidth="0">
            <w:col w:w="8425" w:space="221"/>
            <w:col w:w="7854"/>
          </w:cols>
        </w:sectPr>
      </w:pPr>
    </w:p>
    <w:p w14:paraId="7B30FBC0" w14:textId="77777777" w:rsidR="007C4A33" w:rsidRPr="00CC093E" w:rsidRDefault="006457F6">
      <w:pPr>
        <w:pStyle w:val="BodyText"/>
        <w:rPr>
          <w:sz w:val="18"/>
          <w:szCs w:val="22"/>
        </w:rPr>
      </w:pPr>
      <w:r>
        <w:rPr>
          <w:sz w:val="22"/>
          <w:szCs w:val="22"/>
        </w:rPr>
        <w:pict w14:anchorId="240279EE">
          <v:group id="_x0000_s1157" style="position:absolute;margin-left:-.5pt;margin-top:0;width:842.4pt;height:595.3pt;z-index:-16286208;mso-position-horizontal-relative:page;mso-position-vertical-relative:page" coordorigin="-10" coordsize="16848,11906">
            <v:shape id="_x0000_s1159" style="position:absolute;top:10;width:16828;height:11886" coordorigin=",10" coordsize="16828,11886" path="m,11896r16828,l16828,10,,10e" filled="f" strokeweight="1pt">
              <v:path arrowok="t"/>
            </v:shape>
            <v:line id="_x0000_s1158" style="position:absolute" from="2,0" to="2,11906" strokeweight=".42544mm"/>
            <w10:wrap anchorx="page" anchory="page"/>
          </v:group>
        </w:pict>
      </w:r>
    </w:p>
    <w:p w14:paraId="2136F195" w14:textId="77777777" w:rsidR="007C4A33" w:rsidRPr="00CC093E" w:rsidRDefault="007C4A33">
      <w:pPr>
        <w:pStyle w:val="BodyText"/>
        <w:rPr>
          <w:sz w:val="18"/>
          <w:szCs w:val="22"/>
        </w:rPr>
      </w:pPr>
    </w:p>
    <w:p w14:paraId="53DEAC48" w14:textId="77777777" w:rsidR="007C4A33" w:rsidRPr="00CC093E" w:rsidRDefault="007C4A33">
      <w:pPr>
        <w:pStyle w:val="BodyText"/>
        <w:rPr>
          <w:sz w:val="18"/>
          <w:szCs w:val="22"/>
        </w:rPr>
      </w:pPr>
    </w:p>
    <w:p w14:paraId="2084271E" w14:textId="77777777" w:rsidR="007C4A33" w:rsidRPr="00CC093E" w:rsidRDefault="007C4A33">
      <w:pPr>
        <w:pStyle w:val="BodyText"/>
        <w:rPr>
          <w:sz w:val="18"/>
          <w:szCs w:val="22"/>
        </w:rPr>
      </w:pPr>
    </w:p>
    <w:p w14:paraId="08DD5F07" w14:textId="77777777" w:rsidR="007C4A33" w:rsidRPr="00CC093E" w:rsidRDefault="007C4A33">
      <w:pPr>
        <w:pStyle w:val="BodyText"/>
        <w:rPr>
          <w:sz w:val="18"/>
          <w:szCs w:val="22"/>
        </w:rPr>
      </w:pPr>
    </w:p>
    <w:p w14:paraId="2F933AB4" w14:textId="77777777" w:rsidR="007C4A33" w:rsidRPr="00CC093E" w:rsidRDefault="007C4A33">
      <w:pPr>
        <w:pStyle w:val="BodyText"/>
        <w:rPr>
          <w:sz w:val="18"/>
          <w:szCs w:val="22"/>
        </w:rPr>
      </w:pPr>
    </w:p>
    <w:p w14:paraId="3E3FD6D8" w14:textId="77777777" w:rsidR="007C4A33" w:rsidRPr="00CC093E" w:rsidRDefault="007C4A33">
      <w:pPr>
        <w:pStyle w:val="BodyText"/>
        <w:rPr>
          <w:sz w:val="18"/>
          <w:szCs w:val="22"/>
        </w:rPr>
      </w:pPr>
    </w:p>
    <w:p w14:paraId="3221F2F0" w14:textId="77777777" w:rsidR="007C4A33" w:rsidRPr="00CC093E" w:rsidRDefault="007C4A33">
      <w:pPr>
        <w:pStyle w:val="BodyText"/>
        <w:rPr>
          <w:sz w:val="18"/>
          <w:szCs w:val="22"/>
        </w:rPr>
      </w:pPr>
    </w:p>
    <w:p w14:paraId="5B71AC30" w14:textId="77777777" w:rsidR="007C4A33" w:rsidRPr="00CC093E" w:rsidRDefault="007C4A33">
      <w:pPr>
        <w:pStyle w:val="BodyText"/>
        <w:rPr>
          <w:sz w:val="18"/>
          <w:szCs w:val="22"/>
        </w:rPr>
      </w:pPr>
    </w:p>
    <w:p w14:paraId="32E7A6D3" w14:textId="77777777" w:rsidR="007C4A33" w:rsidRPr="00CC093E" w:rsidRDefault="007C4A33">
      <w:pPr>
        <w:pStyle w:val="BodyText"/>
        <w:rPr>
          <w:sz w:val="18"/>
          <w:szCs w:val="22"/>
        </w:rPr>
      </w:pPr>
    </w:p>
    <w:p w14:paraId="7BF7AA04" w14:textId="77777777" w:rsidR="007C4A33" w:rsidRPr="00CC093E" w:rsidRDefault="007C4A33">
      <w:pPr>
        <w:pStyle w:val="BodyText"/>
        <w:rPr>
          <w:sz w:val="18"/>
          <w:szCs w:val="22"/>
        </w:rPr>
      </w:pPr>
    </w:p>
    <w:p w14:paraId="67425296" w14:textId="77777777" w:rsidR="007C4A33" w:rsidRPr="00CC093E" w:rsidRDefault="007C4A33">
      <w:pPr>
        <w:pStyle w:val="BodyText"/>
        <w:rPr>
          <w:sz w:val="18"/>
          <w:szCs w:val="22"/>
        </w:rPr>
      </w:pPr>
    </w:p>
    <w:p w14:paraId="76673D80" w14:textId="77777777" w:rsidR="007C4A33" w:rsidRPr="00CC093E" w:rsidRDefault="007C4A33">
      <w:pPr>
        <w:pStyle w:val="BodyText"/>
        <w:rPr>
          <w:sz w:val="18"/>
          <w:szCs w:val="22"/>
        </w:rPr>
      </w:pPr>
    </w:p>
    <w:p w14:paraId="56C5F252" w14:textId="77777777" w:rsidR="007C4A33" w:rsidRPr="00CC093E" w:rsidRDefault="007C4A33" w:rsidP="00CC093E">
      <w:pPr>
        <w:rPr>
          <w:sz w:val="16"/>
          <w:szCs w:val="20"/>
        </w:rPr>
        <w:sectPr w:rsidR="007C4A33" w:rsidRPr="00CC093E">
          <w:type w:val="continuous"/>
          <w:pgSz w:w="16840" w:h="11910" w:orient="landscape"/>
          <w:pgMar w:top="0" w:right="160" w:bottom="0" w:left="180" w:header="720" w:footer="720" w:gutter="0"/>
          <w:cols w:space="720"/>
        </w:sectPr>
      </w:pPr>
    </w:p>
    <w:p w14:paraId="02EE18F2" w14:textId="77777777" w:rsidR="007C4A33" w:rsidRPr="00CC093E" w:rsidRDefault="006457F6">
      <w:pPr>
        <w:pStyle w:val="Heading2"/>
        <w:spacing w:before="142" w:line="206" w:lineRule="auto"/>
        <w:ind w:right="9560"/>
        <w:rPr>
          <w:sz w:val="56"/>
          <w:szCs w:val="56"/>
        </w:rPr>
      </w:pPr>
      <w:r>
        <w:rPr>
          <w:sz w:val="56"/>
          <w:szCs w:val="56"/>
        </w:rPr>
        <w:lastRenderedPageBreak/>
        <w:pict w14:anchorId="0E0C6047">
          <v:group id="_x0000_s1143" style="position:absolute;left:0;text-align:left;margin-left:0;margin-top:0;width:842.4pt;height:595.3pt;z-index:-16285696;mso-position-horizontal-relative:page;mso-position-vertical-relative:page" coordsize="16848,11906">
            <v:shape id="_x0000_s1156" style="position:absolute;left:8348;top:1048;width:3724;height:10857" coordorigin="8348,1049" coordsize="3724,10857" path="m11588,1049r-68,3l11452,1060r-67,13l11319,1090r-65,22l11190,1138r-62,31l11067,1203r-58,39l10952,1284r-55,47l10845,1380r-50,53l10748,1490r-44,60l10663,1613r-38,65l10590,1747r-31,71l10532,1892r-24,76l10489,2047,8348,11906r553,l11016,2161r22,-78l11066,2010r35,-69l11141,1878r46,-57l11238,1771r55,-43l11351,1692r61,-28l11475,1645r64,-10l11605,1634r66,9l11747,1667r70,37l11880,1753r55,58l12072,1179r-65,-35l11939,1114r-70,-25l11795,1070r-69,-12l11657,1051r-69,-2xe" fillcolor="#00aeef" stroked="f">
              <v:path arrowok="t"/>
            </v:shape>
            <v:shape id="_x0000_s1155" style="position:absolute;left:10559;top:1068;width:2053;height:9487" coordorigin="10559,1068" coordsize="2053,9487" path="m11785,1068r-124,573l11671,1643r64,19l11794,1690r55,36l11898,1770r44,50l11980,1877r32,62l12037,2006r18,71l12066,2151r4,76l12065,2306r-13,80l10591,9112r-15,80l10566,9271r-6,78l10559,9427r3,77l10569,9579r12,74l10596,9726r20,71l10639,9866r27,67l10697,9998r34,62l10768,10119r41,57l10853,10229r47,51l10950,10327r53,43l11059,10409r58,36l11178,10476r63,27l11307,10525r68,17l11445,10554r125,-575l11552,9977r-17,-2l11436,9950r-60,-28l11322,9886r-49,-43l11229,9792r-38,-57l11159,9673r-25,-66l11115,9536r-11,-74l11101,9385r5,-79l11119,9227,12579,2500r15,-79l12604,2342r6,-79l12611,2186r-3,-77l12601,2033r-11,-74l12574,1886r-19,-71l12532,1746r-27,-67l12474,1615r-34,-62l12403,1493r-41,-56l12318,1383r-47,-50l12221,1286r-53,-43l12112,1203r-58,-35l11993,1137r-64,-27l11863,1088r-71,-19l11785,1068xe" fillcolor="#00a99d" stroked="f">
              <v:path arrowok="t"/>
            </v:shape>
            <v:shape id="_x0000_s1154" style="position:absolute;left:11345;top:1727;width:3852;height:8837" coordorigin="11346,1728" coordsize="3852,8837" path="m14714,1728r-69,3l14578,1739r-68,12l14444,1769r-65,22l14316,1817r-62,30l14193,1882r-59,39l14077,1963r-54,46l13971,2059r-50,53l13874,2169r-45,59l13788,2291r-38,66l13716,2425r-31,72l13657,2571r-23,76l13614,2725,12154,9451r-21,78l12105,9603r-35,68l12029,9734r-46,57l11932,9841r-54,44l11820,9920r-61,28l11696,9967r-65,11l11565,9978r-65,-9l11490,9967r-20,-5l11346,10535r98,20l11513,10562r69,2l11651,10561r67,-8l11786,10540r66,-18l11917,10501r63,-27l12042,10444r61,-35l12162,10371r57,-43l12273,10282r52,-50l12375,10179r47,-56l12467,10063r41,-63l12546,9934r34,-68l12611,9794r28,-73l12662,9644r20,-78l14142,2840r21,-78l14191,2688r35,-68l14267,2557r46,-57l14364,2450r54,-43l14476,2371r61,-28l14600,2324r65,-10l14731,2313r65,9l14873,2346r70,37l15005,2431r55,59l15198,1858r-65,-35l15065,1793r-71,-25l14921,1749r-69,-13l14783,1729r-69,-1xe" fillcolor="#dfcc22" stroked="f">
              <v:path arrowok="t"/>
            </v:shape>
            <v:shape id="_x0000_s1153" style="position:absolute;left:13684;top:1743;width:2053;height:9499" coordorigin="13685,1743" coordsize="2053,9499" path="m14891,1743r-124,574l14786,2320r10,2l14860,2341r60,28l14974,2405r50,44l15067,2499r38,57l15137,2618r25,67l15181,2755r11,74l15195,2906r-5,79l15177,3065,13717,9791r-15,79l13692,9949r-6,79l13685,10105r3,77l13695,10258r11,74l13722,10405r19,71l13765,10545r26,67l13822,10676r34,62l13894,10798r40,57l13978,10908r47,50l14075,11005r53,43l14184,11088r58,35l14303,11154r64,27l14433,11203r68,18l14597,11236r96,6l14822,10646r-48,8l14724,10658r-99,-10l14561,10629r-59,-28l14447,10565r-49,-44l14354,10471r-38,-57l14284,10352r-25,-67l14241,10214r-11,-74l14227,10064r4,-79l14244,9905,15705,3179r15,-79l15730,3021r6,-79l15737,2864r-3,-76l15727,2712r-12,-74l15700,2565r-20,-71l15657,2425r-27,-67l15600,2293r-35,-62l15528,2172r-41,-57l15443,2062r-47,-51l15346,1965r-53,-44l15238,1882r-59,-35l15118,1815r-63,-27l14989,1766r-68,-17l14911,1747r-20,-4xe" fillcolor="#f36c24" stroked="f">
              <v:path arrowok="t"/>
            </v:shape>
            <v:shape id="_x0000_s1152" style="position:absolute;left:14412;top:2954;width:2426;height:8288" coordorigin="14413,2955" coordsize="2426,8288" o:spt="100" adj="0,,0" path="m14538,10619r-125,578l14434,11204r22,6l14478,11216r23,5l14570,11233r69,7l14708,11242r68,-3l14844,11231r67,-13l14977,11201r65,-22l15106,11153r62,-31l15229,11088r58,-39l15344,11007r55,-46l15451,10911r50,-53l15548,10801r44,-60l15633,10679r13,-22l14691,10657r-66,-9l14603,10642r-22,-6l14559,10628r-21,-9xm16838,2955r-1558,7175l15258,10208r-28,74l15195,10350r-40,63l15109,10470r-51,50l15003,10563r-58,36l14884,10627r-63,19l14757,10656r-66,1l15646,10657r25,-44l15706,10544r31,-71l15764,10399r24,-76l15807,10244,16838,5498r,-2543xe" fillcolor="#ef3742" stroked="f">
              <v:stroke joinstyle="round"/>
              <v:formulas/>
              <v:path arrowok="t" o:connecttype="segments"/>
            </v:shape>
            <v:shape id="_x0000_s1151" style="position:absolute;left:9228;top:5639;width:959;height:2559" coordorigin="9229,5640" coordsize="959,2559" path="m9915,5640r-68,14l9786,5687r-52,47l9694,5795r-26,72l9236,7860r-7,75l9240,8008r28,65l9311,8127r55,42l9432,8193r70,5l9569,8183r61,-32l9683,8104r40,-61l9748,7971r433,-1993l10188,5902r-12,-72l10148,5765r-42,-54l10051,5669r-66,-24l9915,5640xe" fillcolor="#00bbf2" stroked="f">
              <v:path arrowok="t"/>
            </v:shape>
            <v:shape id="_x0000_s1150" style="position:absolute;left:10977;top:3132;width:1388;height:4536" coordorigin="10977,3133" coordsize="1388,4536" o:spt="100" adj="0,,0" path="m11692,6495r-11,-72l11653,6358r-43,-54l11555,6262r-66,-24l11419,6233r-67,14l11291,6280r-53,47l11198,6388r-25,72l10984,7329r-7,76l10989,7477r28,65l11059,7597r55,41l11180,7663r70,5l11317,7653r62,-32l11431,7573r40,-61l11496,7440r189,-869l11692,6495xm12365,3396r-11,-73l12326,3258r-42,-54l12228,3162r-65,-24l12092,3133r-67,15l11964,3180r-53,47l11871,3288r-25,72l11413,5353r-6,76l11418,5501r28,65l11488,5620r55,42l11609,5686r70,5l11747,5677r61,-33l11860,5597r40,-61l11926,5464r432,-1993l12365,3396xe" fillcolor="#00b8af" stroked="f">
              <v:stroke joinstyle="round"/>
              <v:formulas/>
              <v:path arrowok="t" o:connecttype="segments"/>
            </v:shape>
            <v:shape id="_x0000_s1149" style="position:absolute;left:14102;top:4903;width:1154;height:3454" coordorigin="14103,4903" coordsize="1154,3454" path="m14983,4903r-67,15l14854,4950r-52,48l14762,5059r-25,72l14110,8019r-7,76l14114,8167r28,65l14184,8287r55,41l14305,8353r71,4l14443,8343r61,-33l14556,8263r41,-61l14622,8130r627,-2888l15256,5166r-12,-72l15217,5029r-43,-55l15119,4933r-66,-25l14983,4903xe" fillcolor="#f68b4f" stroked="f">
              <v:path arrowok="t"/>
            </v:shape>
            <v:shape id="_x0000_s1148" style="position:absolute;left:15336;top:3158;width:1502;height:7070" coordorigin="15337,3158" coordsize="1502,7070" o:spt="100" adj="0,,0" path="m16660,6251r-11,-72l16621,6114r-42,-55l16524,6017r-66,-24l16387,5988r-67,15l16259,6035r-52,47l16166,6143r-25,72l15344,9889r-7,76l15348,10037r28,65l15418,10156r55,42l15539,10222r71,5l15677,10213r61,-33l15790,10133r41,-61l15856,10000r797,-3673l16660,6251xm16838,3158r-35,52l16778,3282r-433,1993l16338,5351r12,72l16378,5488r42,55l16475,5584r66,25l16611,5614r68,-15l16740,5567r52,-48l16832,5458r6,-16l16838,3158xe" fillcolor="#f26d61" stroked="f">
              <v:stroke joinstyle="round"/>
              <v:formulas/>
              <v:path arrowok="t" o:connecttype="segments"/>
            </v:shape>
            <v:shape id="_x0000_s1147" style="position:absolute;left:12331;top:4134;width:1454;height:4838" coordorigin="12332,4135" coordsize="1454,4838" path="m13512,4135r-67,15l13384,4182r-52,47l13291,4290r-25,72l12339,8633r-7,76l12343,8781r28,65l12414,8901r55,41l12535,8967r70,5l12672,8957r61,-32l12786,8877r40,-61l12851,8744r927,-4271l13785,4397r-11,-72l13746,4260r-42,-54l13649,4164r-66,-24l13512,4135xe" fillcolor="#e6d55d" stroked="f">
              <v:path arrowok="t"/>
            </v:shape>
            <v:line id="_x0000_s1146" style="position:absolute" from="16836,11886" to="16836,11906" strokeweight=".07303mm"/>
            <v:line id="_x0000_s1145" style="position:absolute" from="16836,0" to="16836,11906" strokeweight=".42581mm"/>
            <v:shape id="_x0000_s1144" style="position:absolute;left:10;top:10;width:16828;height:11886" coordorigin="10,10" coordsize="16828,11886" o:spt="100" adj="0,,0" path="m10,11896r16828,m16838,10l10,10r,11886e" filled="f" strokeweight="1pt">
              <v:stroke joinstyle="round"/>
              <v:formulas/>
              <v:path arrowok="t" o:connecttype="segments"/>
            </v:shape>
            <w10:wrap anchorx="page" anchory="page"/>
          </v:group>
        </w:pict>
      </w:r>
      <w:r w:rsidR="00CC093E" w:rsidRPr="00CC093E">
        <w:rPr>
          <w:color w:val="E07547"/>
          <w:sz w:val="56"/>
          <w:szCs w:val="56"/>
        </w:rPr>
        <w:t>For Career Practitioners</w:t>
      </w:r>
    </w:p>
    <w:p w14:paraId="033FB7A3" w14:textId="77777777" w:rsidR="007C4A33" w:rsidRPr="00CC093E" w:rsidRDefault="00CC093E">
      <w:pPr>
        <w:pStyle w:val="Heading3"/>
        <w:spacing w:before="281"/>
        <w:rPr>
          <w:sz w:val="32"/>
          <w:szCs w:val="32"/>
        </w:rPr>
      </w:pPr>
      <w:r w:rsidRPr="00CC093E">
        <w:rPr>
          <w:color w:val="00AEEF"/>
          <w:sz w:val="32"/>
          <w:szCs w:val="32"/>
        </w:rPr>
        <w:t xml:space="preserve">Finishing year 12 as an </w:t>
      </w:r>
      <w:proofErr w:type="spellStart"/>
      <w:r w:rsidRPr="00CC093E">
        <w:rPr>
          <w:color w:val="00AEEF"/>
          <w:sz w:val="32"/>
          <w:szCs w:val="32"/>
        </w:rPr>
        <w:t>ASbA</w:t>
      </w:r>
      <w:proofErr w:type="spellEnd"/>
    </w:p>
    <w:p w14:paraId="3E7492C7" w14:textId="77777777" w:rsidR="007C4A33" w:rsidRPr="00CC093E" w:rsidRDefault="00CC093E">
      <w:pPr>
        <w:pStyle w:val="BodyText"/>
        <w:spacing w:before="112" w:line="259" w:lineRule="auto"/>
        <w:ind w:left="783" w:right="9560"/>
        <w:rPr>
          <w:sz w:val="22"/>
          <w:szCs w:val="22"/>
        </w:rPr>
      </w:pPr>
      <w:r w:rsidRPr="00CC093E">
        <w:rPr>
          <w:sz w:val="22"/>
          <w:szCs w:val="22"/>
        </w:rPr>
        <w:t xml:space="preserve">If the student wishes to continue training to complete their qualification, they will need to convert the </w:t>
      </w:r>
      <w:proofErr w:type="spellStart"/>
      <w:r w:rsidRPr="00CC093E">
        <w:rPr>
          <w:sz w:val="22"/>
          <w:szCs w:val="22"/>
        </w:rPr>
        <w:t>ASbA</w:t>
      </w:r>
      <w:proofErr w:type="spellEnd"/>
      <w:r w:rsidRPr="00CC093E">
        <w:rPr>
          <w:sz w:val="22"/>
          <w:szCs w:val="22"/>
        </w:rPr>
        <w:t xml:space="preserve"> into a full-time or part-time Australian Apprenticeship and confirm that they are no longer attending school through their AVETARS student portal. If the college is the RTO, the employer will need to find another RTO to complete the training for the qualification.</w:t>
      </w:r>
    </w:p>
    <w:p w14:paraId="192FAD5D" w14:textId="77777777" w:rsidR="007C4A33" w:rsidRPr="00CC093E" w:rsidRDefault="00CC093E">
      <w:pPr>
        <w:pStyle w:val="BodyText"/>
        <w:spacing w:before="204" w:line="259" w:lineRule="auto"/>
        <w:ind w:left="783" w:right="9298"/>
        <w:rPr>
          <w:sz w:val="22"/>
          <w:szCs w:val="22"/>
        </w:rPr>
      </w:pPr>
      <w:r w:rsidRPr="00CC093E">
        <w:rPr>
          <w:sz w:val="22"/>
          <w:szCs w:val="22"/>
        </w:rPr>
        <w:t>If a student does not wish to continue with the qualification and training contract after completing their ACT Year 12 Certificate, the training contract must be cancelled on AVETARS.</w:t>
      </w:r>
    </w:p>
    <w:p w14:paraId="551A8926" w14:textId="77777777" w:rsidR="007C4A33" w:rsidRPr="00CC093E" w:rsidRDefault="007C4A33">
      <w:pPr>
        <w:pStyle w:val="BodyText"/>
        <w:rPr>
          <w:sz w:val="18"/>
          <w:szCs w:val="22"/>
        </w:rPr>
      </w:pPr>
    </w:p>
    <w:p w14:paraId="760C51C4" w14:textId="77777777" w:rsidR="007C4A33" w:rsidRPr="00CC093E" w:rsidRDefault="007C4A33">
      <w:pPr>
        <w:pStyle w:val="BodyText"/>
        <w:rPr>
          <w:sz w:val="18"/>
          <w:szCs w:val="22"/>
        </w:rPr>
      </w:pPr>
    </w:p>
    <w:p w14:paraId="51A9B9AC" w14:textId="77777777" w:rsidR="007C4A33" w:rsidRPr="00CC093E" w:rsidRDefault="007C4A33">
      <w:pPr>
        <w:pStyle w:val="BodyText"/>
        <w:rPr>
          <w:sz w:val="18"/>
          <w:szCs w:val="22"/>
        </w:rPr>
      </w:pPr>
    </w:p>
    <w:p w14:paraId="7744E3DB" w14:textId="77777777" w:rsidR="007C4A33" w:rsidRPr="00CC093E" w:rsidRDefault="007C4A33">
      <w:pPr>
        <w:pStyle w:val="BodyText"/>
        <w:rPr>
          <w:sz w:val="18"/>
          <w:szCs w:val="22"/>
        </w:rPr>
      </w:pPr>
    </w:p>
    <w:p w14:paraId="28E649BD" w14:textId="77777777" w:rsidR="007C4A33" w:rsidRPr="00CC093E" w:rsidRDefault="007C4A33">
      <w:pPr>
        <w:pStyle w:val="BodyText"/>
        <w:rPr>
          <w:sz w:val="18"/>
          <w:szCs w:val="22"/>
        </w:rPr>
      </w:pPr>
    </w:p>
    <w:p w14:paraId="25A790D5" w14:textId="77777777" w:rsidR="007C4A33" w:rsidRPr="00CC093E" w:rsidRDefault="007C4A33">
      <w:pPr>
        <w:pStyle w:val="BodyText"/>
        <w:rPr>
          <w:sz w:val="18"/>
          <w:szCs w:val="22"/>
        </w:rPr>
      </w:pPr>
    </w:p>
    <w:p w14:paraId="286C058F" w14:textId="77777777" w:rsidR="007C4A33" w:rsidRPr="00CC093E" w:rsidRDefault="007C4A33">
      <w:pPr>
        <w:pStyle w:val="BodyText"/>
        <w:rPr>
          <w:sz w:val="18"/>
          <w:szCs w:val="22"/>
        </w:rPr>
      </w:pPr>
    </w:p>
    <w:p w14:paraId="531E120B" w14:textId="77777777" w:rsidR="007C4A33" w:rsidRPr="00CC093E" w:rsidRDefault="007C4A33">
      <w:pPr>
        <w:pStyle w:val="BodyText"/>
        <w:rPr>
          <w:sz w:val="18"/>
          <w:szCs w:val="22"/>
        </w:rPr>
      </w:pPr>
    </w:p>
    <w:p w14:paraId="43A71AB2" w14:textId="77777777" w:rsidR="007C4A33" w:rsidRPr="00CC093E" w:rsidRDefault="007C4A33">
      <w:pPr>
        <w:pStyle w:val="BodyText"/>
        <w:rPr>
          <w:sz w:val="18"/>
          <w:szCs w:val="22"/>
        </w:rPr>
      </w:pPr>
    </w:p>
    <w:p w14:paraId="7CB7EB50" w14:textId="77777777" w:rsidR="007C4A33" w:rsidRPr="00CC093E" w:rsidRDefault="007C4A33">
      <w:pPr>
        <w:pStyle w:val="BodyText"/>
        <w:rPr>
          <w:sz w:val="18"/>
          <w:szCs w:val="22"/>
        </w:rPr>
      </w:pPr>
    </w:p>
    <w:p w14:paraId="36CB554C" w14:textId="77777777" w:rsidR="007C4A33" w:rsidRPr="00CC093E" w:rsidRDefault="007C4A33">
      <w:pPr>
        <w:pStyle w:val="BodyText"/>
        <w:rPr>
          <w:sz w:val="18"/>
          <w:szCs w:val="22"/>
        </w:rPr>
      </w:pPr>
    </w:p>
    <w:p w14:paraId="31941A8E" w14:textId="77777777" w:rsidR="007C4A33" w:rsidRPr="00CC093E" w:rsidRDefault="007C4A33">
      <w:pPr>
        <w:pStyle w:val="BodyText"/>
        <w:rPr>
          <w:sz w:val="18"/>
          <w:szCs w:val="22"/>
        </w:rPr>
      </w:pPr>
    </w:p>
    <w:p w14:paraId="19CB7A2D" w14:textId="77777777" w:rsidR="007C4A33" w:rsidRPr="00CC093E" w:rsidRDefault="007C4A33">
      <w:pPr>
        <w:pStyle w:val="BodyText"/>
        <w:rPr>
          <w:sz w:val="18"/>
          <w:szCs w:val="22"/>
        </w:rPr>
      </w:pPr>
    </w:p>
    <w:p w14:paraId="2E1AD9DB" w14:textId="77777777" w:rsidR="007C4A33" w:rsidRPr="00CC093E" w:rsidRDefault="007C4A33">
      <w:pPr>
        <w:pStyle w:val="BodyText"/>
        <w:rPr>
          <w:sz w:val="18"/>
          <w:szCs w:val="22"/>
        </w:rPr>
      </w:pPr>
    </w:p>
    <w:p w14:paraId="5724614D" w14:textId="77777777" w:rsidR="007C4A33" w:rsidRPr="00CC093E" w:rsidRDefault="007C4A33">
      <w:pPr>
        <w:pStyle w:val="BodyText"/>
        <w:rPr>
          <w:sz w:val="18"/>
          <w:szCs w:val="22"/>
        </w:rPr>
      </w:pPr>
    </w:p>
    <w:p w14:paraId="29B5B066" w14:textId="77777777" w:rsidR="007C4A33" w:rsidRPr="00CC093E" w:rsidRDefault="007C4A33">
      <w:pPr>
        <w:pStyle w:val="BodyText"/>
        <w:rPr>
          <w:sz w:val="18"/>
          <w:szCs w:val="22"/>
        </w:rPr>
      </w:pPr>
    </w:p>
    <w:p w14:paraId="3A3D0256" w14:textId="77777777" w:rsidR="007C4A33" w:rsidRPr="00CC093E" w:rsidRDefault="007C4A33">
      <w:pPr>
        <w:pStyle w:val="BodyText"/>
        <w:rPr>
          <w:sz w:val="18"/>
          <w:szCs w:val="22"/>
        </w:rPr>
      </w:pPr>
    </w:p>
    <w:p w14:paraId="518F6972" w14:textId="77777777" w:rsidR="007C4A33" w:rsidRPr="00CC093E" w:rsidRDefault="007C4A33">
      <w:pPr>
        <w:pStyle w:val="BodyText"/>
        <w:rPr>
          <w:sz w:val="18"/>
          <w:szCs w:val="22"/>
        </w:rPr>
      </w:pPr>
    </w:p>
    <w:p w14:paraId="05CD09D8" w14:textId="77777777" w:rsidR="007C4A33" w:rsidRPr="00CC093E" w:rsidRDefault="007C4A33">
      <w:pPr>
        <w:pStyle w:val="BodyText"/>
        <w:rPr>
          <w:sz w:val="18"/>
          <w:szCs w:val="22"/>
        </w:rPr>
      </w:pPr>
    </w:p>
    <w:p w14:paraId="25FF4543" w14:textId="77777777" w:rsidR="007C4A33" w:rsidRPr="00CC093E" w:rsidRDefault="007C4A33">
      <w:pPr>
        <w:pStyle w:val="BodyText"/>
        <w:rPr>
          <w:sz w:val="18"/>
          <w:szCs w:val="22"/>
        </w:rPr>
      </w:pPr>
    </w:p>
    <w:p w14:paraId="4D10F21B" w14:textId="77777777" w:rsidR="007C4A33" w:rsidRPr="00CC093E" w:rsidRDefault="007C4A33">
      <w:pPr>
        <w:pStyle w:val="BodyText"/>
        <w:rPr>
          <w:sz w:val="18"/>
          <w:szCs w:val="22"/>
        </w:rPr>
      </w:pPr>
    </w:p>
    <w:p w14:paraId="1E24DCB0" w14:textId="77777777" w:rsidR="007C4A33" w:rsidRPr="00CC093E" w:rsidRDefault="007C4A33">
      <w:pPr>
        <w:pStyle w:val="BodyText"/>
        <w:spacing w:before="10"/>
        <w:rPr>
          <w:sz w:val="22"/>
          <w:szCs w:val="22"/>
        </w:rPr>
      </w:pPr>
    </w:p>
    <w:p w14:paraId="07330E7A" w14:textId="77777777" w:rsidR="007C4A33" w:rsidRPr="00CC093E" w:rsidRDefault="00CC093E">
      <w:pPr>
        <w:spacing w:before="104"/>
        <w:ind w:left="103"/>
        <w:rPr>
          <w:b/>
          <w:sz w:val="16"/>
          <w:szCs w:val="20"/>
        </w:rPr>
      </w:pPr>
      <w:r w:rsidRPr="00CC093E">
        <w:rPr>
          <w:b/>
          <w:color w:val="5BCBF5"/>
          <w:sz w:val="16"/>
          <w:szCs w:val="20"/>
        </w:rPr>
        <w:t>7</w:t>
      </w:r>
    </w:p>
    <w:p w14:paraId="4CBF1D2F" w14:textId="77777777" w:rsidR="007C4A33" w:rsidRPr="00CC093E" w:rsidRDefault="007C4A33">
      <w:pPr>
        <w:rPr>
          <w:sz w:val="16"/>
          <w:szCs w:val="20"/>
        </w:rPr>
        <w:sectPr w:rsidR="007C4A33" w:rsidRPr="00CC093E">
          <w:pgSz w:w="16840" w:h="11910" w:orient="landscape"/>
          <w:pgMar w:top="1080" w:right="160" w:bottom="0" w:left="180" w:header="720" w:footer="720" w:gutter="0"/>
          <w:cols w:space="720"/>
        </w:sectPr>
      </w:pPr>
    </w:p>
    <w:p w14:paraId="5ACF7D1F" w14:textId="77777777" w:rsidR="007C4A33" w:rsidRPr="00CC093E" w:rsidRDefault="00CC093E">
      <w:pPr>
        <w:pStyle w:val="Heading2"/>
        <w:rPr>
          <w:sz w:val="56"/>
          <w:szCs w:val="56"/>
        </w:rPr>
      </w:pPr>
      <w:r w:rsidRPr="00CC093E">
        <w:rPr>
          <w:color w:val="E07547"/>
          <w:sz w:val="56"/>
          <w:szCs w:val="56"/>
        </w:rPr>
        <w:lastRenderedPageBreak/>
        <w:t xml:space="preserve">For </w:t>
      </w:r>
      <w:proofErr w:type="spellStart"/>
      <w:r w:rsidRPr="00CC093E">
        <w:rPr>
          <w:color w:val="E07547"/>
          <w:sz w:val="56"/>
          <w:szCs w:val="56"/>
        </w:rPr>
        <w:t>ASbA</w:t>
      </w:r>
      <w:proofErr w:type="spellEnd"/>
      <w:r w:rsidRPr="00CC093E">
        <w:rPr>
          <w:color w:val="E07547"/>
          <w:sz w:val="56"/>
          <w:szCs w:val="56"/>
        </w:rPr>
        <w:t xml:space="preserve"> Coordinators</w:t>
      </w:r>
    </w:p>
    <w:p w14:paraId="6500016D" w14:textId="77777777" w:rsidR="007C4A33" w:rsidRPr="00CC093E" w:rsidRDefault="00CC093E">
      <w:pPr>
        <w:pStyle w:val="Heading3"/>
        <w:spacing w:before="263"/>
        <w:rPr>
          <w:sz w:val="32"/>
          <w:szCs w:val="32"/>
        </w:rPr>
      </w:pPr>
      <w:r w:rsidRPr="00CC093E">
        <w:rPr>
          <w:color w:val="00AEEF"/>
          <w:sz w:val="32"/>
          <w:szCs w:val="32"/>
        </w:rPr>
        <w:t>Monitoring attendance</w:t>
      </w:r>
    </w:p>
    <w:p w14:paraId="4C439368" w14:textId="77777777" w:rsidR="007C4A33" w:rsidRPr="00CC093E" w:rsidRDefault="007C4A33">
      <w:pPr>
        <w:pStyle w:val="BodyText"/>
        <w:rPr>
          <w:rFonts w:ascii="Verdana"/>
          <w:sz w:val="18"/>
          <w:szCs w:val="22"/>
        </w:rPr>
      </w:pPr>
    </w:p>
    <w:p w14:paraId="577ACA55" w14:textId="77777777" w:rsidR="007C4A33" w:rsidRPr="00CC093E" w:rsidRDefault="007C4A33">
      <w:pPr>
        <w:pStyle w:val="BodyText"/>
        <w:rPr>
          <w:rFonts w:ascii="Verdana"/>
          <w:sz w:val="18"/>
          <w:szCs w:val="22"/>
        </w:rPr>
      </w:pPr>
    </w:p>
    <w:p w14:paraId="1CB0F8A5" w14:textId="77777777" w:rsidR="007C4A33" w:rsidRPr="00CC093E" w:rsidRDefault="007C4A33">
      <w:pPr>
        <w:pStyle w:val="BodyText"/>
        <w:rPr>
          <w:rFonts w:ascii="Verdana"/>
          <w:sz w:val="18"/>
          <w:szCs w:val="22"/>
        </w:rPr>
      </w:pPr>
    </w:p>
    <w:p w14:paraId="4C3F9CA5" w14:textId="77777777" w:rsidR="007C4A33" w:rsidRPr="00CC093E" w:rsidRDefault="007C4A33">
      <w:pPr>
        <w:pStyle w:val="BodyText"/>
        <w:rPr>
          <w:rFonts w:ascii="Verdana"/>
          <w:sz w:val="18"/>
          <w:szCs w:val="22"/>
        </w:rPr>
      </w:pPr>
    </w:p>
    <w:p w14:paraId="3F694374" w14:textId="77777777" w:rsidR="007C4A33" w:rsidRPr="00CC093E" w:rsidRDefault="007C4A33">
      <w:pPr>
        <w:pStyle w:val="BodyText"/>
        <w:rPr>
          <w:rFonts w:ascii="Verdana"/>
          <w:sz w:val="18"/>
          <w:szCs w:val="22"/>
        </w:rPr>
      </w:pPr>
    </w:p>
    <w:p w14:paraId="444D86FE" w14:textId="77777777" w:rsidR="007C4A33" w:rsidRPr="00CC093E" w:rsidRDefault="007C4A33">
      <w:pPr>
        <w:pStyle w:val="BodyText"/>
        <w:rPr>
          <w:rFonts w:ascii="Verdana"/>
          <w:szCs w:val="22"/>
        </w:rPr>
      </w:pPr>
    </w:p>
    <w:p w14:paraId="6D408D8C" w14:textId="77777777" w:rsidR="007C4A33" w:rsidRPr="00CC093E" w:rsidRDefault="007C4A33">
      <w:pPr>
        <w:rPr>
          <w:rFonts w:ascii="Verdana"/>
          <w:sz w:val="24"/>
          <w:szCs w:val="20"/>
        </w:rPr>
        <w:sectPr w:rsidR="007C4A33" w:rsidRPr="00CC093E">
          <w:pgSz w:w="16840" w:h="11910" w:orient="landscape"/>
          <w:pgMar w:top="1080" w:right="160" w:bottom="0" w:left="180" w:header="720" w:footer="720" w:gutter="0"/>
          <w:cols w:space="720"/>
        </w:sectPr>
      </w:pPr>
    </w:p>
    <w:p w14:paraId="60831471" w14:textId="77777777" w:rsidR="007C4A33" w:rsidRPr="00CC093E" w:rsidRDefault="00CC093E">
      <w:pPr>
        <w:pStyle w:val="Heading4"/>
        <w:ind w:left="3028"/>
        <w:rPr>
          <w:sz w:val="24"/>
          <w:szCs w:val="24"/>
        </w:rPr>
      </w:pPr>
      <w:r w:rsidRPr="00CC093E">
        <w:rPr>
          <w:color w:val="00AEEF"/>
          <w:sz w:val="24"/>
          <w:szCs w:val="24"/>
        </w:rPr>
        <w:t>Stage 1</w:t>
      </w:r>
    </w:p>
    <w:p w14:paraId="1FB41223" w14:textId="77777777" w:rsidR="007C4A33" w:rsidRPr="00CC093E" w:rsidRDefault="00CC093E">
      <w:pPr>
        <w:pStyle w:val="BodyText"/>
        <w:spacing w:before="134" w:line="259" w:lineRule="auto"/>
        <w:ind w:left="1973" w:right="397" w:hanging="311"/>
        <w:rPr>
          <w:sz w:val="22"/>
          <w:szCs w:val="22"/>
        </w:rPr>
      </w:pPr>
      <w:r w:rsidRPr="00CC093E">
        <w:rPr>
          <w:sz w:val="22"/>
          <w:szCs w:val="22"/>
        </w:rPr>
        <w:t xml:space="preserve">Designated school staff must monitor and record </w:t>
      </w:r>
      <w:proofErr w:type="spellStart"/>
      <w:r w:rsidRPr="00CC093E">
        <w:rPr>
          <w:sz w:val="22"/>
          <w:szCs w:val="22"/>
        </w:rPr>
        <w:t>ASbA</w:t>
      </w:r>
      <w:proofErr w:type="spellEnd"/>
      <w:r w:rsidRPr="00CC093E">
        <w:rPr>
          <w:sz w:val="22"/>
          <w:szCs w:val="22"/>
        </w:rPr>
        <w:t xml:space="preserve"> attendance at</w:t>
      </w:r>
    </w:p>
    <w:p w14:paraId="5A288F72" w14:textId="77777777" w:rsidR="007C4A33" w:rsidRPr="00CC093E" w:rsidRDefault="00CC093E">
      <w:pPr>
        <w:pStyle w:val="BodyText"/>
        <w:spacing w:line="259" w:lineRule="auto"/>
        <w:ind w:left="2004" w:hanging="251"/>
        <w:rPr>
          <w:sz w:val="22"/>
          <w:szCs w:val="22"/>
        </w:rPr>
      </w:pPr>
      <w:r w:rsidRPr="00CC093E">
        <w:rPr>
          <w:sz w:val="22"/>
          <w:szCs w:val="22"/>
        </w:rPr>
        <w:t>the on-the-job work and off-the-job training. This needs to include:</w:t>
      </w:r>
    </w:p>
    <w:p w14:paraId="6113F43C" w14:textId="77777777" w:rsidR="007C4A33" w:rsidRPr="00CC093E" w:rsidRDefault="00CC093E">
      <w:pPr>
        <w:pStyle w:val="BodyText"/>
        <w:spacing w:before="145" w:line="254" w:lineRule="auto"/>
        <w:ind w:left="1738" w:right="192" w:hanging="280"/>
        <w:rPr>
          <w:sz w:val="22"/>
          <w:szCs w:val="22"/>
        </w:rPr>
      </w:pPr>
      <w:r w:rsidRPr="00CC093E">
        <w:rPr>
          <w:sz w:val="22"/>
          <w:szCs w:val="22"/>
        </w:rPr>
        <w:t>&gt; accurately recording attendance on the school’s electronic attendance system</w:t>
      </w:r>
    </w:p>
    <w:p w14:paraId="558D8A3F" w14:textId="77777777" w:rsidR="007C4A33" w:rsidRPr="00CC093E" w:rsidRDefault="00CC093E">
      <w:pPr>
        <w:pStyle w:val="BodyText"/>
        <w:spacing w:before="171" w:line="254" w:lineRule="auto"/>
        <w:ind w:left="1767" w:right="-7" w:hanging="514"/>
        <w:rPr>
          <w:sz w:val="22"/>
          <w:szCs w:val="22"/>
        </w:rPr>
      </w:pPr>
      <w:r w:rsidRPr="00CC093E">
        <w:rPr>
          <w:sz w:val="22"/>
          <w:szCs w:val="22"/>
        </w:rPr>
        <w:t xml:space="preserve">&gt; communicating the procedure for reporting </w:t>
      </w:r>
      <w:proofErr w:type="spellStart"/>
      <w:r w:rsidRPr="00CC093E">
        <w:rPr>
          <w:sz w:val="22"/>
          <w:szCs w:val="22"/>
        </w:rPr>
        <w:t>ASbA</w:t>
      </w:r>
      <w:proofErr w:type="spellEnd"/>
      <w:r w:rsidRPr="00CC093E">
        <w:rPr>
          <w:sz w:val="22"/>
          <w:szCs w:val="22"/>
        </w:rPr>
        <w:t xml:space="preserve"> attendance at work, off-the-job training and holiday or weekend work</w:t>
      </w:r>
    </w:p>
    <w:p w14:paraId="31FD74AB" w14:textId="77777777" w:rsidR="007C4A33" w:rsidRPr="00CC093E" w:rsidRDefault="00CC093E">
      <w:pPr>
        <w:pStyle w:val="BodyText"/>
        <w:spacing w:before="2"/>
        <w:ind w:left="2146"/>
        <w:rPr>
          <w:sz w:val="22"/>
          <w:szCs w:val="22"/>
        </w:rPr>
      </w:pPr>
      <w:r w:rsidRPr="00CC093E">
        <w:rPr>
          <w:sz w:val="22"/>
          <w:szCs w:val="22"/>
        </w:rPr>
        <w:t xml:space="preserve">to student, </w:t>
      </w:r>
      <w:proofErr w:type="gramStart"/>
      <w:r w:rsidRPr="00CC093E">
        <w:rPr>
          <w:sz w:val="22"/>
          <w:szCs w:val="22"/>
        </w:rPr>
        <w:t>employer</w:t>
      </w:r>
      <w:proofErr w:type="gramEnd"/>
      <w:r w:rsidRPr="00CC093E">
        <w:rPr>
          <w:sz w:val="22"/>
          <w:szCs w:val="22"/>
        </w:rPr>
        <w:t xml:space="preserve"> and RTO</w:t>
      </w:r>
    </w:p>
    <w:p w14:paraId="63719F88" w14:textId="77777777" w:rsidR="007C4A33" w:rsidRPr="00CC093E" w:rsidRDefault="00CC093E">
      <w:pPr>
        <w:pStyle w:val="BodyText"/>
        <w:spacing w:before="187" w:line="254" w:lineRule="auto"/>
        <w:ind w:left="1991" w:right="218" w:hanging="509"/>
        <w:rPr>
          <w:sz w:val="22"/>
          <w:szCs w:val="22"/>
        </w:rPr>
      </w:pPr>
      <w:r w:rsidRPr="00CC093E">
        <w:rPr>
          <w:sz w:val="22"/>
          <w:szCs w:val="22"/>
        </w:rPr>
        <w:t xml:space="preserve">&gt; requesting documentation to evidence </w:t>
      </w:r>
      <w:proofErr w:type="spellStart"/>
      <w:r w:rsidRPr="00CC093E">
        <w:rPr>
          <w:sz w:val="22"/>
          <w:szCs w:val="22"/>
        </w:rPr>
        <w:t>ASbA</w:t>
      </w:r>
      <w:proofErr w:type="spellEnd"/>
      <w:r w:rsidRPr="00CC093E">
        <w:rPr>
          <w:sz w:val="22"/>
          <w:szCs w:val="22"/>
        </w:rPr>
        <w:t xml:space="preserve"> attendance, such as payroll</w:t>
      </w:r>
    </w:p>
    <w:p w14:paraId="19021553" w14:textId="77777777" w:rsidR="007C4A33" w:rsidRPr="00CC093E" w:rsidRDefault="00CC093E">
      <w:pPr>
        <w:pStyle w:val="BodyText"/>
        <w:spacing w:before="1" w:line="254" w:lineRule="auto"/>
        <w:ind w:left="1929" w:right="53" w:hanging="330"/>
        <w:rPr>
          <w:sz w:val="22"/>
          <w:szCs w:val="22"/>
        </w:rPr>
      </w:pPr>
      <w:r w:rsidRPr="00CC093E">
        <w:rPr>
          <w:sz w:val="22"/>
          <w:szCs w:val="22"/>
        </w:rPr>
        <w:t xml:space="preserve">records, </w:t>
      </w:r>
      <w:proofErr w:type="gramStart"/>
      <w:r w:rsidRPr="00CC093E">
        <w:rPr>
          <w:sz w:val="22"/>
          <w:szCs w:val="22"/>
        </w:rPr>
        <w:t>log books</w:t>
      </w:r>
      <w:proofErr w:type="gramEnd"/>
      <w:r w:rsidRPr="00CC093E">
        <w:rPr>
          <w:sz w:val="22"/>
          <w:szCs w:val="22"/>
        </w:rPr>
        <w:t xml:space="preserve">, </w:t>
      </w:r>
      <w:proofErr w:type="spellStart"/>
      <w:r w:rsidRPr="00CC093E">
        <w:rPr>
          <w:sz w:val="22"/>
          <w:szCs w:val="22"/>
        </w:rPr>
        <w:t>ASbA</w:t>
      </w:r>
      <w:proofErr w:type="spellEnd"/>
      <w:r w:rsidRPr="00CC093E">
        <w:rPr>
          <w:sz w:val="22"/>
          <w:szCs w:val="22"/>
        </w:rPr>
        <w:t xml:space="preserve"> journal, training journal or RTO attendance records</w:t>
      </w:r>
    </w:p>
    <w:p w14:paraId="7FF8E0B9" w14:textId="77777777" w:rsidR="007C4A33" w:rsidRPr="00CC093E" w:rsidRDefault="00CC093E">
      <w:pPr>
        <w:pStyle w:val="Heading4"/>
        <w:ind w:left="1004" w:right="52"/>
        <w:jc w:val="center"/>
        <w:rPr>
          <w:sz w:val="24"/>
          <w:szCs w:val="24"/>
        </w:rPr>
      </w:pPr>
      <w:r w:rsidRPr="00CC093E">
        <w:rPr>
          <w:b w:val="0"/>
          <w:sz w:val="24"/>
          <w:szCs w:val="24"/>
        </w:rPr>
        <w:br w:type="column"/>
      </w:r>
      <w:r w:rsidRPr="00CC093E">
        <w:rPr>
          <w:color w:val="00AEEF"/>
          <w:sz w:val="24"/>
          <w:szCs w:val="24"/>
        </w:rPr>
        <w:t>Stage 2</w:t>
      </w:r>
    </w:p>
    <w:p w14:paraId="09D215AB" w14:textId="77777777" w:rsidR="007C4A33" w:rsidRPr="00CC093E" w:rsidRDefault="00CC093E">
      <w:pPr>
        <w:pStyle w:val="BodyText"/>
        <w:spacing w:before="134" w:line="259" w:lineRule="auto"/>
        <w:ind w:left="1006" w:right="52"/>
        <w:jc w:val="center"/>
        <w:rPr>
          <w:sz w:val="22"/>
          <w:szCs w:val="22"/>
        </w:rPr>
      </w:pPr>
      <w:r w:rsidRPr="00CC093E">
        <w:rPr>
          <w:sz w:val="22"/>
          <w:szCs w:val="22"/>
        </w:rPr>
        <w:t xml:space="preserve">School staff need to be aware of the </w:t>
      </w:r>
      <w:proofErr w:type="spellStart"/>
      <w:r w:rsidRPr="00CC093E">
        <w:rPr>
          <w:sz w:val="22"/>
          <w:szCs w:val="22"/>
        </w:rPr>
        <w:t>ASbA</w:t>
      </w:r>
      <w:proofErr w:type="spellEnd"/>
      <w:r w:rsidRPr="00CC093E">
        <w:rPr>
          <w:sz w:val="22"/>
          <w:szCs w:val="22"/>
        </w:rPr>
        <w:t xml:space="preserve"> mode of training delivery, which may be:</w:t>
      </w:r>
    </w:p>
    <w:p w14:paraId="5B95E95B" w14:textId="77777777" w:rsidR="007C4A33" w:rsidRPr="00CC093E" w:rsidRDefault="00CC093E">
      <w:pPr>
        <w:pStyle w:val="ListParagraph"/>
        <w:numPr>
          <w:ilvl w:val="1"/>
          <w:numId w:val="2"/>
        </w:numPr>
        <w:tabs>
          <w:tab w:val="left" w:pos="1301"/>
        </w:tabs>
        <w:spacing w:before="146"/>
        <w:ind w:hanging="349"/>
        <w:rPr>
          <w:szCs w:val="20"/>
        </w:rPr>
      </w:pPr>
      <w:r w:rsidRPr="00CC093E">
        <w:rPr>
          <w:szCs w:val="20"/>
        </w:rPr>
        <w:t>fully off-the-job by an RTO</w:t>
      </w:r>
    </w:p>
    <w:p w14:paraId="212636A8" w14:textId="77777777" w:rsidR="007C4A33" w:rsidRPr="00CC093E" w:rsidRDefault="00CC093E">
      <w:pPr>
        <w:pStyle w:val="ListParagraph"/>
        <w:numPr>
          <w:ilvl w:val="2"/>
          <w:numId w:val="2"/>
        </w:numPr>
        <w:tabs>
          <w:tab w:val="left" w:pos="1521"/>
        </w:tabs>
        <w:spacing w:before="187" w:line="254" w:lineRule="auto"/>
        <w:ind w:firstLine="114"/>
        <w:rPr>
          <w:szCs w:val="20"/>
        </w:rPr>
      </w:pPr>
      <w:r w:rsidRPr="00CC093E">
        <w:rPr>
          <w:szCs w:val="20"/>
        </w:rPr>
        <w:t>distance learning and remote e-learning by an RTO</w:t>
      </w:r>
    </w:p>
    <w:p w14:paraId="520B8267" w14:textId="77777777" w:rsidR="007C4A33" w:rsidRPr="00CC093E" w:rsidRDefault="00CC093E">
      <w:pPr>
        <w:pStyle w:val="ListParagraph"/>
        <w:numPr>
          <w:ilvl w:val="1"/>
          <w:numId w:val="2"/>
        </w:numPr>
        <w:tabs>
          <w:tab w:val="left" w:pos="1262"/>
        </w:tabs>
        <w:ind w:left="1261" w:hanging="310"/>
        <w:rPr>
          <w:szCs w:val="20"/>
        </w:rPr>
      </w:pPr>
      <w:r w:rsidRPr="00CC093E">
        <w:rPr>
          <w:szCs w:val="20"/>
        </w:rPr>
        <w:t>fully on-the-job by the RTO</w:t>
      </w:r>
    </w:p>
    <w:p w14:paraId="1E968C2D" w14:textId="77777777" w:rsidR="007C4A33" w:rsidRPr="00CC093E" w:rsidRDefault="00CC093E">
      <w:pPr>
        <w:pStyle w:val="ListParagraph"/>
        <w:numPr>
          <w:ilvl w:val="2"/>
          <w:numId w:val="2"/>
        </w:numPr>
        <w:tabs>
          <w:tab w:val="left" w:pos="1540"/>
        </w:tabs>
        <w:spacing w:before="188" w:line="254" w:lineRule="auto"/>
        <w:ind w:left="1689" w:right="358" w:hanging="377"/>
        <w:rPr>
          <w:szCs w:val="20"/>
        </w:rPr>
      </w:pPr>
      <w:r w:rsidRPr="00CC093E">
        <w:rPr>
          <w:szCs w:val="20"/>
        </w:rPr>
        <w:t>a blend of training by the RTO/employer</w:t>
      </w:r>
    </w:p>
    <w:p w14:paraId="108C5D43" w14:textId="77777777" w:rsidR="007C4A33" w:rsidRPr="00CC093E" w:rsidRDefault="00CC093E">
      <w:pPr>
        <w:pStyle w:val="ListParagraph"/>
        <w:numPr>
          <w:ilvl w:val="3"/>
          <w:numId w:val="2"/>
        </w:numPr>
        <w:tabs>
          <w:tab w:val="left" w:pos="1739"/>
        </w:tabs>
        <w:spacing w:line="254" w:lineRule="auto"/>
        <w:ind w:right="336" w:hanging="7"/>
        <w:rPr>
          <w:szCs w:val="20"/>
        </w:rPr>
      </w:pPr>
      <w:r w:rsidRPr="00CC093E">
        <w:rPr>
          <w:szCs w:val="20"/>
        </w:rPr>
        <w:t>employer-guided workplace e-learning.</w:t>
      </w:r>
    </w:p>
    <w:p w14:paraId="73E28EAE" w14:textId="77777777" w:rsidR="007C4A33" w:rsidRPr="00CC093E" w:rsidRDefault="00CC093E">
      <w:pPr>
        <w:pStyle w:val="Heading4"/>
        <w:ind w:left="2701"/>
        <w:rPr>
          <w:sz w:val="24"/>
          <w:szCs w:val="24"/>
        </w:rPr>
      </w:pPr>
      <w:r w:rsidRPr="00CC093E">
        <w:rPr>
          <w:b w:val="0"/>
          <w:sz w:val="24"/>
          <w:szCs w:val="24"/>
        </w:rPr>
        <w:br w:type="column"/>
      </w:r>
      <w:r w:rsidRPr="00CC093E">
        <w:rPr>
          <w:color w:val="00AEEF"/>
          <w:sz w:val="24"/>
          <w:szCs w:val="24"/>
        </w:rPr>
        <w:t>Stage 3</w:t>
      </w:r>
    </w:p>
    <w:p w14:paraId="5588A404" w14:textId="77777777" w:rsidR="007C4A33" w:rsidRPr="00CC093E" w:rsidRDefault="00CC093E">
      <w:pPr>
        <w:pStyle w:val="BodyText"/>
        <w:spacing w:before="134" w:line="259" w:lineRule="auto"/>
        <w:ind w:left="1685" w:right="1997" w:firstLine="92"/>
        <w:rPr>
          <w:sz w:val="22"/>
          <w:szCs w:val="22"/>
        </w:rPr>
      </w:pPr>
      <w:r w:rsidRPr="00CC093E">
        <w:rPr>
          <w:sz w:val="22"/>
          <w:szCs w:val="22"/>
        </w:rPr>
        <w:t xml:space="preserve">Designated school staff must provide </w:t>
      </w:r>
      <w:proofErr w:type="spellStart"/>
      <w:r w:rsidRPr="00CC093E">
        <w:rPr>
          <w:sz w:val="22"/>
          <w:szCs w:val="22"/>
        </w:rPr>
        <w:t>ASbA</w:t>
      </w:r>
      <w:proofErr w:type="spellEnd"/>
      <w:r w:rsidRPr="00CC093E">
        <w:rPr>
          <w:sz w:val="22"/>
          <w:szCs w:val="22"/>
        </w:rPr>
        <w:t xml:space="preserve"> support through:</w:t>
      </w:r>
    </w:p>
    <w:p w14:paraId="76092290" w14:textId="77777777" w:rsidR="007C4A33" w:rsidRPr="00CC093E" w:rsidRDefault="00CC093E">
      <w:pPr>
        <w:pStyle w:val="ListParagraph"/>
        <w:numPr>
          <w:ilvl w:val="0"/>
          <w:numId w:val="1"/>
        </w:numPr>
        <w:tabs>
          <w:tab w:val="left" w:pos="1393"/>
        </w:tabs>
        <w:spacing w:before="147" w:line="254" w:lineRule="auto"/>
        <w:ind w:right="1485" w:hanging="501"/>
        <w:rPr>
          <w:szCs w:val="20"/>
        </w:rPr>
      </w:pPr>
      <w:r w:rsidRPr="00CC093E">
        <w:rPr>
          <w:szCs w:val="20"/>
        </w:rPr>
        <w:t>engaging with the employer, scheduled on a semester and when required</w:t>
      </w:r>
    </w:p>
    <w:p w14:paraId="577FEAD8" w14:textId="77777777" w:rsidR="007C4A33" w:rsidRPr="00CC093E" w:rsidRDefault="00CC093E">
      <w:pPr>
        <w:pStyle w:val="ListParagraph"/>
        <w:numPr>
          <w:ilvl w:val="0"/>
          <w:numId w:val="1"/>
        </w:numPr>
        <w:tabs>
          <w:tab w:val="left" w:pos="1401"/>
        </w:tabs>
        <w:ind w:left="1400" w:right="319" w:hanging="1401"/>
        <w:rPr>
          <w:szCs w:val="20"/>
        </w:rPr>
      </w:pPr>
      <w:r w:rsidRPr="00CC093E">
        <w:rPr>
          <w:szCs w:val="20"/>
        </w:rPr>
        <w:t xml:space="preserve">monitoring </w:t>
      </w:r>
      <w:proofErr w:type="spellStart"/>
      <w:r w:rsidRPr="00CC093E">
        <w:rPr>
          <w:szCs w:val="20"/>
        </w:rPr>
        <w:t>ASbA</w:t>
      </w:r>
      <w:proofErr w:type="spellEnd"/>
      <w:r w:rsidRPr="00CC093E">
        <w:rPr>
          <w:szCs w:val="20"/>
        </w:rPr>
        <w:t xml:space="preserve"> well-being on-the-job</w:t>
      </w:r>
    </w:p>
    <w:p w14:paraId="6161361C" w14:textId="77777777" w:rsidR="007C4A33" w:rsidRPr="00CC093E" w:rsidRDefault="00CC093E">
      <w:pPr>
        <w:pStyle w:val="ListParagraph"/>
        <w:numPr>
          <w:ilvl w:val="0"/>
          <w:numId w:val="1"/>
        </w:numPr>
        <w:tabs>
          <w:tab w:val="left" w:pos="1468"/>
        </w:tabs>
        <w:spacing w:before="187" w:line="254" w:lineRule="auto"/>
        <w:ind w:left="2321" w:right="1561" w:hanging="1081"/>
        <w:rPr>
          <w:szCs w:val="20"/>
        </w:rPr>
      </w:pPr>
      <w:r w:rsidRPr="00CC093E">
        <w:rPr>
          <w:szCs w:val="20"/>
        </w:rPr>
        <w:t>building school-industry partnerships through onsite visits</w:t>
      </w:r>
    </w:p>
    <w:p w14:paraId="6965C19C" w14:textId="77777777" w:rsidR="007C4A33" w:rsidRPr="00CC093E" w:rsidRDefault="00CC093E">
      <w:pPr>
        <w:pStyle w:val="ListParagraph"/>
        <w:numPr>
          <w:ilvl w:val="1"/>
          <w:numId w:val="1"/>
        </w:numPr>
        <w:tabs>
          <w:tab w:val="left" w:pos="1615"/>
        </w:tabs>
        <w:spacing w:before="172"/>
        <w:ind w:right="319" w:hanging="1615"/>
        <w:rPr>
          <w:szCs w:val="20"/>
        </w:rPr>
      </w:pPr>
      <w:r w:rsidRPr="00CC093E">
        <w:rPr>
          <w:szCs w:val="20"/>
        </w:rPr>
        <w:t>confirming attendance procedures</w:t>
      </w:r>
    </w:p>
    <w:p w14:paraId="7FC17E05" w14:textId="77777777" w:rsidR="007C4A33" w:rsidRPr="00CC093E" w:rsidRDefault="00CC093E">
      <w:pPr>
        <w:pStyle w:val="ListParagraph"/>
        <w:numPr>
          <w:ilvl w:val="0"/>
          <w:numId w:val="1"/>
        </w:numPr>
        <w:tabs>
          <w:tab w:val="left" w:pos="1418"/>
        </w:tabs>
        <w:spacing w:before="187" w:line="254" w:lineRule="auto"/>
        <w:ind w:left="1465" w:right="1510" w:hanging="275"/>
        <w:rPr>
          <w:szCs w:val="20"/>
        </w:rPr>
      </w:pPr>
      <w:r w:rsidRPr="00CC093E">
        <w:rPr>
          <w:szCs w:val="20"/>
        </w:rPr>
        <w:t xml:space="preserve">providing school staff with information about </w:t>
      </w:r>
      <w:proofErr w:type="spellStart"/>
      <w:r w:rsidRPr="00CC093E">
        <w:rPr>
          <w:szCs w:val="20"/>
        </w:rPr>
        <w:t>ASbA</w:t>
      </w:r>
      <w:proofErr w:type="spellEnd"/>
      <w:r w:rsidRPr="00CC093E">
        <w:rPr>
          <w:szCs w:val="20"/>
        </w:rPr>
        <w:t xml:space="preserve"> work routines, conditions</w:t>
      </w:r>
    </w:p>
    <w:p w14:paraId="3D0C8BCA" w14:textId="77777777" w:rsidR="007C4A33" w:rsidRPr="00CC093E" w:rsidRDefault="00CC093E">
      <w:pPr>
        <w:pStyle w:val="BodyText"/>
        <w:spacing w:before="1"/>
        <w:ind w:left="2166"/>
        <w:rPr>
          <w:sz w:val="22"/>
          <w:szCs w:val="22"/>
        </w:rPr>
      </w:pPr>
      <w:r w:rsidRPr="00CC093E">
        <w:rPr>
          <w:sz w:val="22"/>
          <w:szCs w:val="22"/>
        </w:rPr>
        <w:t>and on-the-job training</w:t>
      </w:r>
    </w:p>
    <w:p w14:paraId="255B9588" w14:textId="77777777" w:rsidR="007C4A33" w:rsidRPr="00CC093E" w:rsidRDefault="00CC093E">
      <w:pPr>
        <w:pStyle w:val="ListParagraph"/>
        <w:numPr>
          <w:ilvl w:val="1"/>
          <w:numId w:val="1"/>
        </w:numPr>
        <w:tabs>
          <w:tab w:val="left" w:pos="1848"/>
        </w:tabs>
        <w:spacing w:before="187" w:line="254" w:lineRule="auto"/>
        <w:ind w:left="1706" w:right="1799" w:hanging="86"/>
        <w:rPr>
          <w:szCs w:val="20"/>
        </w:rPr>
      </w:pPr>
      <w:r w:rsidRPr="00CC093E">
        <w:rPr>
          <w:szCs w:val="20"/>
        </w:rPr>
        <w:t>setting up procedures with an RTO to monitor work attendance</w:t>
      </w:r>
    </w:p>
    <w:p w14:paraId="45845161" w14:textId="77777777" w:rsidR="007C4A33" w:rsidRPr="00CC093E" w:rsidRDefault="00CC093E">
      <w:pPr>
        <w:pStyle w:val="BodyText"/>
        <w:spacing w:before="1"/>
        <w:ind w:left="2169"/>
        <w:rPr>
          <w:sz w:val="22"/>
          <w:szCs w:val="22"/>
        </w:rPr>
      </w:pPr>
      <w:r w:rsidRPr="00CC093E">
        <w:rPr>
          <w:sz w:val="22"/>
          <w:szCs w:val="22"/>
        </w:rPr>
        <w:t>and training off-the-job</w:t>
      </w:r>
    </w:p>
    <w:p w14:paraId="0032E151" w14:textId="77777777" w:rsidR="007C4A33" w:rsidRPr="00CC093E" w:rsidRDefault="007C4A33">
      <w:pPr>
        <w:rPr>
          <w:sz w:val="20"/>
          <w:szCs w:val="20"/>
        </w:rPr>
        <w:sectPr w:rsidR="007C4A33" w:rsidRPr="00CC093E">
          <w:type w:val="continuous"/>
          <w:pgSz w:w="16840" w:h="11910" w:orient="landscape"/>
          <w:pgMar w:top="0" w:right="160" w:bottom="0" w:left="180" w:header="720" w:footer="720" w:gutter="0"/>
          <w:cols w:num="3" w:space="720" w:equalWidth="0">
            <w:col w:w="5739" w:space="40"/>
            <w:col w:w="3969" w:space="39"/>
            <w:col w:w="6713"/>
          </w:cols>
        </w:sectPr>
      </w:pPr>
    </w:p>
    <w:p w14:paraId="3AFA8331" w14:textId="77777777" w:rsidR="007C4A33" w:rsidRPr="00CC093E" w:rsidRDefault="006457F6">
      <w:pPr>
        <w:pStyle w:val="BodyText"/>
        <w:rPr>
          <w:sz w:val="18"/>
          <w:szCs w:val="22"/>
        </w:rPr>
      </w:pPr>
      <w:r>
        <w:rPr>
          <w:sz w:val="22"/>
          <w:szCs w:val="22"/>
        </w:rPr>
        <w:pict w14:anchorId="0BD63BD8">
          <v:group id="_x0000_s1132" style="position:absolute;margin-left:-.5pt;margin-top:0;width:777.2pt;height:595.3pt;z-index:-16285184;mso-position-horizontal-relative:page;mso-position-vertical-relative:page" coordorigin="-10" coordsize="15544,11906">
            <v:shape id="_x0000_s1142" style="position:absolute;width:1195;height:5499" coordsize="1195,5499" path="m1194,l642,,,2955,,5498,1194,xe" fillcolor="#ef3742" stroked="f">
              <v:path arrowok="t"/>
            </v:shape>
            <v:shape id="_x0000_s1141" style="position:absolute;top:3055;width:460;height:2388" coordorigin=",3055" coordsize="460,2388" path="m186,3055r-67,15l58,3102,6,3150r-6,8l,5443r20,-57l452,3394r7,-76l448,3246r-28,-65l378,3126r-55,-41l257,3060r-71,-5xe" fillcolor="#f26d61" stroked="f">
              <v:path arrowok="t"/>
            </v:shape>
            <v:rect id="_x0000_s1140" style="position:absolute;left:14;width:4819;height:11623" stroked="f"/>
            <v:shape id="_x0000_s1139" style="position:absolute;left:1303;top:3451;width:4746;height:227" coordorigin="1304,3452" coordsize="4746,227" path="m6049,3452r-4632,l1373,3461r-36,24l1313,3521r-9,44l1313,3609r24,36l1373,3670r44,9l6049,3679r,-227xe" fillcolor="#00aeef" stroked="f">
              <v:path arrowok="t"/>
            </v:shape>
            <v:rect id="_x0000_s1138" style="position:absolute;left:6049;top:3451;width:4740;height:227" fillcolor="#f36c24" stroked="f"/>
            <v:shape id="_x0000_s1137" style="position:absolute;left:10788;top:3451;width:4746;height:227" coordorigin="10789,3452" coordsize="4746,227" path="m15420,3452r-4631,l10789,3679r4631,l15465,3670r36,-25l15525,3609r9,-44l15525,3521r-24,-36l15465,3461r-45,-9xe" fillcolor="#ef3742" stroked="f">
              <v:path arrowok="t"/>
            </v:shape>
            <v:shape id="_x0000_s1136" style="position:absolute;left:3430;top:3319;width:492;height:492" coordorigin="3431,3319" coordsize="492,492" path="m3677,3319r-78,13l3531,3367r-53,53l3443,3488r-12,77l3443,3643r35,67l3531,3763r68,35l3677,3811r77,-13l3822,3763r53,-53l3910,3643r12,-78l3910,3488r-35,-68l3822,3367r-68,-35l3677,3319xe" fillcolor="#00aeef" stroked="f">
              <v:path arrowok="t"/>
            </v:shape>
            <v:shape id="_x0000_s1135" style="position:absolute;left:8173;top:3319;width:492;height:492" coordorigin="8173,3319" coordsize="492,492" path="m8419,3319r-78,13l8274,3367r-53,53l8186,3488r-13,77l8186,3643r35,67l8274,3763r67,35l8419,3811r78,-13l8564,3763r53,-53l8652,3643r13,-78l8652,3488r-35,-68l8564,3367r-67,-35l8419,3319xe" fillcolor="#f36c24" stroked="f">
              <v:path arrowok="t"/>
            </v:shape>
            <v:shape id="_x0000_s1134" style="position:absolute;left:12915;top:3319;width:492;height:492" coordorigin="12916,3319" coordsize="492,492" path="m13161,3319r-77,13l13016,3367r-53,53l12928,3488r-12,77l12928,3643r35,67l13016,3763r68,35l13161,3811r78,-13l13306,3763r54,-53l13394,3643r13,-78l13394,3488r-34,-68l13306,3367r-67,-35l13161,3319xe" fillcolor="#ef3742" stroked="f">
              <v:path arrowok="t"/>
            </v:shape>
            <v:line id="_x0000_s1133" style="position:absolute" from="2,0" to="2,11906" strokeweight=".42544mm"/>
            <w10:wrap anchorx="page" anchory="page"/>
          </v:group>
        </w:pict>
      </w:r>
      <w:r>
        <w:rPr>
          <w:sz w:val="22"/>
          <w:szCs w:val="22"/>
        </w:rPr>
        <w:pict w14:anchorId="34C27BDA">
          <v:polyline id="_x0000_s1131" style="position:absolute;z-index:-16284672;mso-position-horizontal-relative:page;mso-position-vertical-relative:page" points="0,595.8pt,841.4pt,595.8pt,841.4pt,1.5pt,0,1.5pt" coordorigin=",10" coordsize="16828,11886" filled="f" strokeweight="1pt">
            <v:path arrowok="t"/>
            <o:lock v:ext="edit" verticies="t"/>
            <w10:wrap anchorx="page" anchory="page"/>
          </v:polyline>
        </w:pict>
      </w:r>
    </w:p>
    <w:p w14:paraId="3787D36F" w14:textId="77777777" w:rsidR="007C4A33" w:rsidRPr="00CC093E" w:rsidRDefault="007C4A33">
      <w:pPr>
        <w:pStyle w:val="BodyText"/>
        <w:rPr>
          <w:sz w:val="18"/>
          <w:szCs w:val="22"/>
        </w:rPr>
      </w:pPr>
    </w:p>
    <w:p w14:paraId="70C70903" w14:textId="77777777" w:rsidR="007C4A33" w:rsidRPr="00CC093E" w:rsidRDefault="007C4A33">
      <w:pPr>
        <w:pStyle w:val="BodyText"/>
        <w:rPr>
          <w:sz w:val="18"/>
          <w:szCs w:val="22"/>
        </w:rPr>
      </w:pPr>
    </w:p>
    <w:p w14:paraId="1EB1A111" w14:textId="77777777" w:rsidR="007C4A33" w:rsidRPr="00CC093E" w:rsidRDefault="007C4A33">
      <w:pPr>
        <w:pStyle w:val="BodyText"/>
        <w:rPr>
          <w:sz w:val="18"/>
          <w:szCs w:val="22"/>
        </w:rPr>
      </w:pPr>
    </w:p>
    <w:p w14:paraId="1F7CCF16" w14:textId="77777777" w:rsidR="007C4A33" w:rsidRPr="00CC093E" w:rsidRDefault="007C4A33">
      <w:pPr>
        <w:pStyle w:val="BodyText"/>
        <w:rPr>
          <w:sz w:val="18"/>
          <w:szCs w:val="22"/>
        </w:rPr>
      </w:pPr>
    </w:p>
    <w:p w14:paraId="12214487" w14:textId="77777777" w:rsidR="007C4A33" w:rsidRPr="00CC093E" w:rsidRDefault="007C4A33">
      <w:pPr>
        <w:pStyle w:val="BodyText"/>
        <w:rPr>
          <w:sz w:val="18"/>
          <w:szCs w:val="22"/>
        </w:rPr>
      </w:pPr>
    </w:p>
    <w:p w14:paraId="214EB81A" w14:textId="77777777" w:rsidR="007C4A33" w:rsidRPr="00CC093E" w:rsidRDefault="007C4A33">
      <w:pPr>
        <w:pStyle w:val="BodyText"/>
        <w:spacing w:before="1"/>
        <w:rPr>
          <w:sz w:val="14"/>
          <w:szCs w:val="22"/>
        </w:rPr>
      </w:pPr>
    </w:p>
    <w:p w14:paraId="63F974BE" w14:textId="77777777" w:rsidR="007C4A33" w:rsidRPr="00CC093E" w:rsidRDefault="00CC093E">
      <w:pPr>
        <w:spacing w:before="104"/>
        <w:ind w:right="121"/>
        <w:jc w:val="right"/>
        <w:rPr>
          <w:b/>
          <w:sz w:val="16"/>
          <w:szCs w:val="20"/>
        </w:rPr>
      </w:pPr>
      <w:r w:rsidRPr="00CC093E">
        <w:rPr>
          <w:b/>
          <w:color w:val="5BCBF5"/>
          <w:sz w:val="16"/>
          <w:szCs w:val="20"/>
        </w:rPr>
        <w:t>8</w:t>
      </w:r>
    </w:p>
    <w:p w14:paraId="740078CF" w14:textId="77777777" w:rsidR="007C4A33" w:rsidRPr="00CC093E" w:rsidRDefault="007C4A33">
      <w:pPr>
        <w:jc w:val="right"/>
        <w:rPr>
          <w:sz w:val="16"/>
          <w:szCs w:val="20"/>
        </w:rPr>
        <w:sectPr w:rsidR="007C4A33" w:rsidRPr="00CC093E">
          <w:type w:val="continuous"/>
          <w:pgSz w:w="16840" w:h="11910" w:orient="landscape"/>
          <w:pgMar w:top="0" w:right="160" w:bottom="0" w:left="180" w:header="720" w:footer="720" w:gutter="0"/>
          <w:cols w:space="720"/>
        </w:sectPr>
      </w:pPr>
    </w:p>
    <w:p w14:paraId="51278A98" w14:textId="665BFDEC" w:rsidR="007C4A33" w:rsidRPr="00CC093E" w:rsidRDefault="00CC093E">
      <w:pPr>
        <w:pStyle w:val="Heading3"/>
        <w:spacing w:before="232" w:line="208" w:lineRule="auto"/>
        <w:ind w:right="10597"/>
        <w:rPr>
          <w:sz w:val="32"/>
          <w:szCs w:val="32"/>
        </w:rPr>
      </w:pPr>
      <w:r w:rsidRPr="00CC093E">
        <w:rPr>
          <w:color w:val="00AEEF"/>
          <w:sz w:val="32"/>
          <w:szCs w:val="32"/>
        </w:rPr>
        <w:lastRenderedPageBreak/>
        <w:t xml:space="preserve">Variations to an </w:t>
      </w:r>
      <w:proofErr w:type="spellStart"/>
      <w:r w:rsidRPr="00CC093E">
        <w:rPr>
          <w:color w:val="00AEEF"/>
          <w:sz w:val="32"/>
          <w:szCs w:val="32"/>
        </w:rPr>
        <w:t>ASbA</w:t>
      </w:r>
      <w:proofErr w:type="spellEnd"/>
      <w:r w:rsidRPr="00CC093E">
        <w:rPr>
          <w:color w:val="00AEEF"/>
          <w:sz w:val="32"/>
          <w:szCs w:val="32"/>
        </w:rPr>
        <w:t xml:space="preserve"> training contract</w:t>
      </w:r>
    </w:p>
    <w:p w14:paraId="74FCCA8C" w14:textId="77777777" w:rsidR="007C4A33" w:rsidRPr="00CC093E" w:rsidRDefault="00CC093E">
      <w:pPr>
        <w:pStyle w:val="BodyText"/>
        <w:spacing w:before="121" w:line="259" w:lineRule="auto"/>
        <w:ind w:left="783" w:right="10396"/>
        <w:rPr>
          <w:sz w:val="22"/>
          <w:szCs w:val="22"/>
        </w:rPr>
      </w:pPr>
      <w:r w:rsidRPr="00CC093E">
        <w:rPr>
          <w:sz w:val="22"/>
          <w:szCs w:val="22"/>
        </w:rPr>
        <w:t xml:space="preserve">A training contract is a legally binding document. Different parties/stakeholders to the training contract </w:t>
      </w:r>
      <w:proofErr w:type="gramStart"/>
      <w:r w:rsidRPr="00CC093E">
        <w:rPr>
          <w:sz w:val="22"/>
          <w:szCs w:val="22"/>
        </w:rPr>
        <w:t>are allowed to</w:t>
      </w:r>
      <w:proofErr w:type="gramEnd"/>
      <w:r w:rsidRPr="00CC093E">
        <w:rPr>
          <w:sz w:val="22"/>
          <w:szCs w:val="22"/>
        </w:rPr>
        <w:t xml:space="preserve"> lodge variations to the training contract and are also required to approve particular variations.</w:t>
      </w:r>
    </w:p>
    <w:p w14:paraId="20F35B31" w14:textId="77777777" w:rsidR="007C4A33" w:rsidRPr="00CC093E" w:rsidRDefault="00CC093E">
      <w:pPr>
        <w:pStyle w:val="BodyText"/>
        <w:spacing w:before="206" w:line="259" w:lineRule="auto"/>
        <w:ind w:left="783" w:right="10732"/>
        <w:rPr>
          <w:sz w:val="22"/>
          <w:szCs w:val="22"/>
        </w:rPr>
      </w:pPr>
      <w:r w:rsidRPr="00CC093E">
        <w:rPr>
          <w:sz w:val="22"/>
          <w:szCs w:val="22"/>
        </w:rPr>
        <w:t xml:space="preserve">For </w:t>
      </w:r>
      <w:proofErr w:type="spellStart"/>
      <w:r w:rsidRPr="00CC093E">
        <w:rPr>
          <w:sz w:val="22"/>
          <w:szCs w:val="22"/>
        </w:rPr>
        <w:t>ASbAs</w:t>
      </w:r>
      <w:proofErr w:type="spellEnd"/>
      <w:r w:rsidRPr="00CC093E">
        <w:rPr>
          <w:sz w:val="22"/>
          <w:szCs w:val="22"/>
        </w:rPr>
        <w:t xml:space="preserve"> under the age of 18, parent/guardian approval of the variation must be confirmed. There are 23 training contract variations available in AVETARS, and schools can lodge 9. These are:</w:t>
      </w:r>
    </w:p>
    <w:p w14:paraId="32FE23DE" w14:textId="77777777" w:rsidR="007C4A33" w:rsidRPr="00CC093E" w:rsidRDefault="00CC093E">
      <w:pPr>
        <w:pStyle w:val="ListParagraph"/>
        <w:numPr>
          <w:ilvl w:val="0"/>
          <w:numId w:val="2"/>
        </w:numPr>
        <w:tabs>
          <w:tab w:val="left" w:pos="1011"/>
        </w:tabs>
        <w:spacing w:before="145"/>
        <w:ind w:hanging="228"/>
        <w:rPr>
          <w:szCs w:val="20"/>
        </w:rPr>
      </w:pPr>
      <w:r w:rsidRPr="00CC093E">
        <w:rPr>
          <w:szCs w:val="20"/>
        </w:rPr>
        <w:t>Change Australian Apprentice Name</w:t>
      </w:r>
    </w:p>
    <w:p w14:paraId="5AB2D6E9" w14:textId="77777777" w:rsidR="007C4A33" w:rsidRPr="00CC093E" w:rsidRDefault="00CC093E">
      <w:pPr>
        <w:pStyle w:val="ListParagraph"/>
        <w:numPr>
          <w:ilvl w:val="0"/>
          <w:numId w:val="2"/>
        </w:numPr>
        <w:tabs>
          <w:tab w:val="left" w:pos="1011"/>
        </w:tabs>
        <w:spacing w:before="131"/>
        <w:ind w:hanging="228"/>
        <w:rPr>
          <w:szCs w:val="20"/>
        </w:rPr>
      </w:pPr>
      <w:r w:rsidRPr="00CC093E">
        <w:rPr>
          <w:szCs w:val="20"/>
        </w:rPr>
        <w:t>Change school details</w:t>
      </w:r>
    </w:p>
    <w:p w14:paraId="19EB8BA1" w14:textId="77777777" w:rsidR="007C4A33" w:rsidRPr="00CC093E" w:rsidRDefault="00CC093E">
      <w:pPr>
        <w:pStyle w:val="ListParagraph"/>
        <w:numPr>
          <w:ilvl w:val="0"/>
          <w:numId w:val="2"/>
        </w:numPr>
        <w:tabs>
          <w:tab w:val="left" w:pos="1011"/>
        </w:tabs>
        <w:spacing w:before="131"/>
        <w:ind w:hanging="228"/>
        <w:rPr>
          <w:szCs w:val="20"/>
        </w:rPr>
      </w:pPr>
      <w:r w:rsidRPr="00CC093E">
        <w:rPr>
          <w:szCs w:val="20"/>
        </w:rPr>
        <w:t>Extend a training contract</w:t>
      </w:r>
    </w:p>
    <w:p w14:paraId="7C5850F0" w14:textId="77777777" w:rsidR="007C4A33" w:rsidRPr="00CC093E" w:rsidRDefault="00CC093E">
      <w:pPr>
        <w:pStyle w:val="ListParagraph"/>
        <w:numPr>
          <w:ilvl w:val="0"/>
          <w:numId w:val="2"/>
        </w:numPr>
        <w:tabs>
          <w:tab w:val="left" w:pos="1011"/>
        </w:tabs>
        <w:spacing w:before="131"/>
        <w:ind w:hanging="228"/>
        <w:rPr>
          <w:szCs w:val="20"/>
        </w:rPr>
      </w:pPr>
      <w:r w:rsidRPr="00CC093E">
        <w:rPr>
          <w:szCs w:val="20"/>
        </w:rPr>
        <w:t>Change of disability status</w:t>
      </w:r>
    </w:p>
    <w:p w14:paraId="632602E4" w14:textId="77777777" w:rsidR="007C4A33" w:rsidRPr="00CC093E" w:rsidRDefault="00CC093E">
      <w:pPr>
        <w:pStyle w:val="ListParagraph"/>
        <w:numPr>
          <w:ilvl w:val="0"/>
          <w:numId w:val="2"/>
        </w:numPr>
        <w:tabs>
          <w:tab w:val="left" w:pos="1011"/>
        </w:tabs>
        <w:spacing w:before="130" w:line="254" w:lineRule="auto"/>
        <w:ind w:right="12065"/>
        <w:rPr>
          <w:szCs w:val="20"/>
        </w:rPr>
      </w:pPr>
      <w:r w:rsidRPr="00CC093E">
        <w:rPr>
          <w:szCs w:val="20"/>
        </w:rPr>
        <w:t>Change of Australian School-based Apprentice status</w:t>
      </w:r>
    </w:p>
    <w:p w14:paraId="4449E0D6" w14:textId="77777777" w:rsidR="007C4A33" w:rsidRPr="00CC093E" w:rsidRDefault="00CC093E">
      <w:pPr>
        <w:pStyle w:val="ListParagraph"/>
        <w:numPr>
          <w:ilvl w:val="0"/>
          <w:numId w:val="2"/>
        </w:numPr>
        <w:tabs>
          <w:tab w:val="left" w:pos="1011"/>
        </w:tabs>
        <w:spacing w:before="115"/>
        <w:ind w:hanging="228"/>
        <w:rPr>
          <w:szCs w:val="20"/>
        </w:rPr>
      </w:pPr>
      <w:r w:rsidRPr="00CC093E">
        <w:rPr>
          <w:szCs w:val="20"/>
        </w:rPr>
        <w:t>Update previous qualifications</w:t>
      </w:r>
    </w:p>
    <w:p w14:paraId="61433CD2" w14:textId="77777777" w:rsidR="007C4A33" w:rsidRPr="00CC093E" w:rsidRDefault="00CC093E">
      <w:pPr>
        <w:pStyle w:val="ListParagraph"/>
        <w:numPr>
          <w:ilvl w:val="0"/>
          <w:numId w:val="2"/>
        </w:numPr>
        <w:tabs>
          <w:tab w:val="left" w:pos="1011"/>
        </w:tabs>
        <w:spacing w:before="131"/>
        <w:ind w:hanging="228"/>
        <w:rPr>
          <w:szCs w:val="20"/>
        </w:rPr>
      </w:pPr>
      <w:r w:rsidRPr="00CC093E">
        <w:rPr>
          <w:szCs w:val="20"/>
        </w:rPr>
        <w:t>Change qualification</w:t>
      </w:r>
    </w:p>
    <w:p w14:paraId="6B811E47" w14:textId="77777777" w:rsidR="007C4A33" w:rsidRPr="00CC093E" w:rsidRDefault="00CC093E">
      <w:pPr>
        <w:pStyle w:val="ListParagraph"/>
        <w:numPr>
          <w:ilvl w:val="0"/>
          <w:numId w:val="2"/>
        </w:numPr>
        <w:tabs>
          <w:tab w:val="left" w:pos="1011"/>
        </w:tabs>
        <w:spacing w:before="131"/>
        <w:ind w:hanging="228"/>
        <w:rPr>
          <w:szCs w:val="20"/>
        </w:rPr>
      </w:pPr>
      <w:r w:rsidRPr="00CC093E">
        <w:rPr>
          <w:szCs w:val="20"/>
        </w:rPr>
        <w:t>Suspend a training contract</w:t>
      </w:r>
    </w:p>
    <w:p w14:paraId="53736967" w14:textId="77777777" w:rsidR="007C4A33" w:rsidRPr="00CC093E" w:rsidRDefault="00CC093E">
      <w:pPr>
        <w:pStyle w:val="ListParagraph"/>
        <w:numPr>
          <w:ilvl w:val="0"/>
          <w:numId w:val="2"/>
        </w:numPr>
        <w:tabs>
          <w:tab w:val="left" w:pos="1011"/>
        </w:tabs>
        <w:spacing w:before="130"/>
        <w:ind w:hanging="228"/>
        <w:rPr>
          <w:szCs w:val="20"/>
        </w:rPr>
      </w:pPr>
      <w:r w:rsidRPr="00CC093E">
        <w:rPr>
          <w:szCs w:val="20"/>
        </w:rPr>
        <w:t>Cancel a training contract</w:t>
      </w:r>
    </w:p>
    <w:p w14:paraId="0D9F6592" w14:textId="77777777" w:rsidR="007C4A33" w:rsidRPr="00CC093E" w:rsidRDefault="00CC093E">
      <w:pPr>
        <w:pStyle w:val="BodyText"/>
        <w:spacing w:before="192" w:line="259" w:lineRule="auto"/>
        <w:ind w:left="783" w:right="12008"/>
        <w:rPr>
          <w:sz w:val="22"/>
          <w:szCs w:val="22"/>
        </w:rPr>
      </w:pPr>
      <w:proofErr w:type="gramStart"/>
      <w:r w:rsidRPr="00CC093E">
        <w:rPr>
          <w:sz w:val="22"/>
          <w:szCs w:val="22"/>
        </w:rPr>
        <w:t>A number of</w:t>
      </w:r>
      <w:proofErr w:type="gramEnd"/>
      <w:r w:rsidRPr="00CC093E">
        <w:rPr>
          <w:sz w:val="22"/>
          <w:szCs w:val="22"/>
        </w:rPr>
        <w:t xml:space="preserve"> details can be changed as part of each of the variations. The AVETARS User Manual can be found at</w:t>
      </w:r>
    </w:p>
    <w:p w14:paraId="37083AA7" w14:textId="77777777" w:rsidR="007C4A33" w:rsidRPr="00CC093E" w:rsidRDefault="006457F6">
      <w:pPr>
        <w:pStyle w:val="BodyText"/>
        <w:spacing w:line="276" w:lineRule="exact"/>
        <w:ind w:left="783"/>
        <w:rPr>
          <w:sz w:val="22"/>
          <w:szCs w:val="22"/>
        </w:rPr>
      </w:pPr>
      <w:hyperlink r:id="rId27">
        <w:r w:rsidR="00CC093E" w:rsidRPr="00CC093E">
          <w:rPr>
            <w:color w:val="F36C24"/>
            <w:sz w:val="22"/>
            <w:szCs w:val="22"/>
            <w:u w:val="single" w:color="F36C24"/>
          </w:rPr>
          <w:t>Skills Canberra Forms and Publications</w:t>
        </w:r>
      </w:hyperlink>
      <w:r w:rsidR="00CC093E" w:rsidRPr="00CC093E">
        <w:rPr>
          <w:sz w:val="22"/>
          <w:szCs w:val="22"/>
        </w:rPr>
        <w:t>.</w:t>
      </w:r>
    </w:p>
    <w:p w14:paraId="51BEDD60" w14:textId="77777777" w:rsidR="007C4A33" w:rsidRPr="00CC093E" w:rsidRDefault="007C4A33">
      <w:pPr>
        <w:pStyle w:val="BodyText"/>
        <w:rPr>
          <w:sz w:val="18"/>
          <w:szCs w:val="22"/>
        </w:rPr>
      </w:pPr>
    </w:p>
    <w:p w14:paraId="223F9B5F" w14:textId="77777777" w:rsidR="007C4A33" w:rsidRPr="00CC093E" w:rsidRDefault="007C4A33">
      <w:pPr>
        <w:pStyle w:val="BodyText"/>
        <w:rPr>
          <w:sz w:val="18"/>
          <w:szCs w:val="22"/>
        </w:rPr>
      </w:pPr>
    </w:p>
    <w:p w14:paraId="7D3849C6" w14:textId="77777777" w:rsidR="007C4A33" w:rsidRPr="00CC093E" w:rsidRDefault="007C4A33">
      <w:pPr>
        <w:pStyle w:val="BodyText"/>
        <w:rPr>
          <w:sz w:val="18"/>
          <w:szCs w:val="22"/>
        </w:rPr>
      </w:pPr>
    </w:p>
    <w:p w14:paraId="73732EF5" w14:textId="77777777" w:rsidR="007C4A33" w:rsidRPr="00CC093E" w:rsidRDefault="007C4A33">
      <w:pPr>
        <w:pStyle w:val="BodyText"/>
        <w:rPr>
          <w:sz w:val="18"/>
          <w:szCs w:val="22"/>
        </w:rPr>
      </w:pPr>
    </w:p>
    <w:p w14:paraId="24DD5AED" w14:textId="77777777" w:rsidR="007C4A33" w:rsidRPr="00CC093E" w:rsidRDefault="007C4A33">
      <w:pPr>
        <w:pStyle w:val="BodyText"/>
        <w:spacing w:before="11"/>
        <w:rPr>
          <w:sz w:val="16"/>
          <w:szCs w:val="22"/>
        </w:rPr>
      </w:pPr>
    </w:p>
    <w:p w14:paraId="5AF5FB8E" w14:textId="77777777" w:rsidR="007C4A33" w:rsidRPr="00CC093E" w:rsidRDefault="00CC093E">
      <w:pPr>
        <w:spacing w:before="104"/>
        <w:ind w:left="103"/>
        <w:rPr>
          <w:b/>
          <w:sz w:val="16"/>
          <w:szCs w:val="20"/>
        </w:rPr>
      </w:pPr>
      <w:r w:rsidRPr="00CC093E">
        <w:rPr>
          <w:b/>
          <w:color w:val="5BCBF5"/>
          <w:sz w:val="16"/>
          <w:szCs w:val="20"/>
        </w:rPr>
        <w:t>9</w:t>
      </w:r>
    </w:p>
    <w:p w14:paraId="29C05F0A" w14:textId="77777777" w:rsidR="007C4A33" w:rsidRPr="00CC093E" w:rsidRDefault="007C4A33">
      <w:pPr>
        <w:rPr>
          <w:sz w:val="16"/>
          <w:szCs w:val="20"/>
        </w:rPr>
        <w:sectPr w:rsidR="007C4A33" w:rsidRPr="00CC093E">
          <w:pgSz w:w="16840" w:h="11910" w:orient="landscape"/>
          <w:pgMar w:top="1100" w:right="160" w:bottom="0" w:left="180" w:header="720" w:footer="720" w:gutter="0"/>
          <w:cols w:space="720"/>
        </w:sectPr>
      </w:pPr>
    </w:p>
    <w:p w14:paraId="540ABE0D" w14:textId="77777777" w:rsidR="007C4A33" w:rsidRPr="00CC093E" w:rsidRDefault="00CC093E">
      <w:pPr>
        <w:pStyle w:val="Heading3"/>
        <w:spacing w:before="185"/>
        <w:rPr>
          <w:sz w:val="32"/>
          <w:szCs w:val="32"/>
        </w:rPr>
      </w:pPr>
      <w:r w:rsidRPr="00CC093E">
        <w:rPr>
          <w:color w:val="00AEEF"/>
          <w:sz w:val="32"/>
          <w:szCs w:val="32"/>
        </w:rPr>
        <w:lastRenderedPageBreak/>
        <w:t>Assessment and reporting</w:t>
      </w:r>
    </w:p>
    <w:p w14:paraId="3B29D423" w14:textId="77777777" w:rsidR="007C4A33" w:rsidRPr="00CC093E" w:rsidRDefault="00CC093E">
      <w:pPr>
        <w:pStyle w:val="BodyText"/>
        <w:spacing w:before="112" w:line="259" w:lineRule="auto"/>
        <w:ind w:left="783" w:right="1047"/>
        <w:rPr>
          <w:sz w:val="22"/>
          <w:szCs w:val="22"/>
        </w:rPr>
      </w:pPr>
      <w:proofErr w:type="spellStart"/>
      <w:r w:rsidRPr="00CC093E">
        <w:rPr>
          <w:sz w:val="22"/>
          <w:szCs w:val="22"/>
        </w:rPr>
        <w:t>ASbAs</w:t>
      </w:r>
      <w:proofErr w:type="spellEnd"/>
      <w:r w:rsidRPr="00CC093E">
        <w:rPr>
          <w:sz w:val="22"/>
          <w:szCs w:val="22"/>
        </w:rPr>
        <w:t xml:space="preserve"> involve learning off-the-job and applied learning in the workplace, and schools are responsible for the assessment and reporting of all student learning.</w:t>
      </w:r>
    </w:p>
    <w:p w14:paraId="4EBC0D45" w14:textId="77777777" w:rsidR="007C4A33" w:rsidRPr="00CC093E" w:rsidRDefault="00CC093E">
      <w:pPr>
        <w:pStyle w:val="Heading4"/>
        <w:spacing w:before="244"/>
        <w:rPr>
          <w:sz w:val="24"/>
          <w:szCs w:val="24"/>
        </w:rPr>
      </w:pPr>
      <w:r w:rsidRPr="00CC093E">
        <w:rPr>
          <w:color w:val="00AEEF"/>
          <w:sz w:val="24"/>
          <w:szCs w:val="24"/>
        </w:rPr>
        <w:t>College Reporting</w:t>
      </w:r>
    </w:p>
    <w:p w14:paraId="1F55DFA4" w14:textId="77777777" w:rsidR="007C4A33" w:rsidRPr="00CC093E" w:rsidRDefault="00CC093E">
      <w:pPr>
        <w:pStyle w:val="BodyText"/>
        <w:spacing w:before="134" w:line="259" w:lineRule="auto"/>
        <w:ind w:left="783" w:right="511"/>
        <w:rPr>
          <w:sz w:val="22"/>
          <w:szCs w:val="22"/>
        </w:rPr>
      </w:pPr>
      <w:r w:rsidRPr="00CC093E">
        <w:rPr>
          <w:sz w:val="22"/>
          <w:szCs w:val="22"/>
        </w:rPr>
        <w:t xml:space="preserve">In colleges an </w:t>
      </w:r>
      <w:proofErr w:type="spellStart"/>
      <w:r w:rsidRPr="00CC093E">
        <w:rPr>
          <w:sz w:val="22"/>
          <w:szCs w:val="22"/>
        </w:rPr>
        <w:t>ASbA</w:t>
      </w:r>
      <w:proofErr w:type="spellEnd"/>
      <w:r w:rsidRPr="00CC093E">
        <w:rPr>
          <w:sz w:val="22"/>
          <w:szCs w:val="22"/>
        </w:rPr>
        <w:t xml:space="preserve"> is assessed and reported upon using the ACT Board of Senior Secondary Studies (BSSS) E course classification. The maximum contribution </w:t>
      </w:r>
      <w:proofErr w:type="spellStart"/>
      <w:r w:rsidRPr="00CC093E">
        <w:rPr>
          <w:sz w:val="22"/>
          <w:szCs w:val="22"/>
        </w:rPr>
        <w:t>ASbAs</w:t>
      </w:r>
      <w:proofErr w:type="spellEnd"/>
      <w:r w:rsidRPr="00CC093E">
        <w:rPr>
          <w:sz w:val="22"/>
          <w:szCs w:val="22"/>
        </w:rPr>
        <w:t xml:space="preserve"> can make to the ACT Senior Secondary Certificate is 8 standard units as per BSSS policy. Units are awarded according to the</w:t>
      </w:r>
    </w:p>
    <w:p w14:paraId="3C716CAC" w14:textId="77777777" w:rsidR="007C4A33" w:rsidRPr="00CC093E" w:rsidRDefault="00CC093E">
      <w:pPr>
        <w:pStyle w:val="BodyText"/>
        <w:spacing w:line="259" w:lineRule="auto"/>
        <w:ind w:left="783" w:right="377"/>
        <w:rPr>
          <w:sz w:val="22"/>
          <w:szCs w:val="22"/>
        </w:rPr>
      </w:pPr>
      <w:r w:rsidRPr="00CC093E">
        <w:rPr>
          <w:sz w:val="22"/>
          <w:szCs w:val="22"/>
        </w:rPr>
        <w:t xml:space="preserve">qualification level and number of documented hours an </w:t>
      </w:r>
      <w:proofErr w:type="spellStart"/>
      <w:r w:rsidRPr="00CC093E">
        <w:rPr>
          <w:sz w:val="22"/>
          <w:szCs w:val="22"/>
        </w:rPr>
        <w:t>ASbA</w:t>
      </w:r>
      <w:proofErr w:type="spellEnd"/>
      <w:r w:rsidRPr="00CC093E">
        <w:rPr>
          <w:sz w:val="22"/>
          <w:szCs w:val="22"/>
        </w:rPr>
        <w:t xml:space="preserve"> completes on-the-job at work and off-the-job at training each semester and are awarded in multiples of 0.5 standard units. E course points are awarded through the submission of an External Vocational Studies Application form to BSSS. This process applies specifically for identified E courses, however the </w:t>
      </w:r>
      <w:proofErr w:type="spellStart"/>
      <w:r w:rsidRPr="00CC093E">
        <w:rPr>
          <w:sz w:val="22"/>
          <w:szCs w:val="22"/>
        </w:rPr>
        <w:t>ASbA</w:t>
      </w:r>
      <w:proofErr w:type="spellEnd"/>
      <w:r w:rsidRPr="00CC093E">
        <w:rPr>
          <w:sz w:val="22"/>
          <w:szCs w:val="22"/>
        </w:rPr>
        <w:t xml:space="preserve"> process is somewhat different. For </w:t>
      </w:r>
      <w:proofErr w:type="spellStart"/>
      <w:r w:rsidRPr="00CC093E">
        <w:rPr>
          <w:sz w:val="22"/>
          <w:szCs w:val="22"/>
        </w:rPr>
        <w:t>ASbAs</w:t>
      </w:r>
      <w:proofErr w:type="spellEnd"/>
      <w:r w:rsidRPr="00CC093E">
        <w:rPr>
          <w:sz w:val="22"/>
          <w:szCs w:val="22"/>
        </w:rPr>
        <w:t>, points are awarded once formal documentation, including evidence of</w:t>
      </w:r>
    </w:p>
    <w:p w14:paraId="6662D102" w14:textId="77777777" w:rsidR="007C4A33" w:rsidRPr="00CC093E" w:rsidRDefault="00CC093E">
      <w:pPr>
        <w:pStyle w:val="BodyText"/>
        <w:spacing w:line="259" w:lineRule="auto"/>
        <w:ind w:left="783" w:right="35"/>
        <w:rPr>
          <w:sz w:val="22"/>
          <w:szCs w:val="22"/>
        </w:rPr>
      </w:pPr>
      <w:r w:rsidRPr="00CC093E">
        <w:rPr>
          <w:sz w:val="22"/>
          <w:szCs w:val="22"/>
        </w:rPr>
        <w:t xml:space="preserve">attendance (hours) is provided by the student. Once the evidence of attendance is provided to the school by the student, formal enrolment into an </w:t>
      </w:r>
      <w:proofErr w:type="spellStart"/>
      <w:r w:rsidRPr="00CC093E">
        <w:rPr>
          <w:sz w:val="22"/>
          <w:szCs w:val="22"/>
        </w:rPr>
        <w:t>ASbA</w:t>
      </w:r>
      <w:proofErr w:type="spellEnd"/>
      <w:r w:rsidRPr="00CC093E">
        <w:rPr>
          <w:sz w:val="22"/>
          <w:szCs w:val="22"/>
        </w:rPr>
        <w:t xml:space="preserve"> class occurs and the student appears</w:t>
      </w:r>
    </w:p>
    <w:p w14:paraId="77F92159" w14:textId="77777777" w:rsidR="007C4A33" w:rsidRPr="00CC093E" w:rsidRDefault="00CC093E">
      <w:pPr>
        <w:pStyle w:val="BodyText"/>
        <w:spacing w:line="276" w:lineRule="exact"/>
        <w:ind w:left="783"/>
        <w:rPr>
          <w:sz w:val="22"/>
          <w:szCs w:val="22"/>
        </w:rPr>
      </w:pPr>
      <w:r w:rsidRPr="00CC093E">
        <w:rPr>
          <w:sz w:val="22"/>
          <w:szCs w:val="22"/>
        </w:rPr>
        <w:t>on the ACS system (BSSS ACT Certification System database).</w:t>
      </w:r>
    </w:p>
    <w:p w14:paraId="2B815B8E" w14:textId="77777777" w:rsidR="007C4A33" w:rsidRPr="00CC093E" w:rsidRDefault="00CC093E">
      <w:pPr>
        <w:pStyle w:val="Heading4"/>
        <w:spacing w:before="188" w:line="288" w:lineRule="exact"/>
        <w:rPr>
          <w:sz w:val="24"/>
          <w:szCs w:val="24"/>
        </w:rPr>
      </w:pPr>
      <w:r w:rsidRPr="00CC093E">
        <w:rPr>
          <w:b w:val="0"/>
          <w:sz w:val="24"/>
          <w:szCs w:val="24"/>
        </w:rPr>
        <w:br w:type="column"/>
      </w:r>
      <w:r w:rsidRPr="00CC093E">
        <w:rPr>
          <w:color w:val="00AEEF"/>
          <w:sz w:val="24"/>
          <w:szCs w:val="24"/>
        </w:rPr>
        <w:t>Transitioning from High School to College as</w:t>
      </w:r>
    </w:p>
    <w:p w14:paraId="1CA212C1" w14:textId="77777777" w:rsidR="007C4A33" w:rsidRPr="00CC093E" w:rsidRDefault="00CC093E">
      <w:pPr>
        <w:spacing w:line="288" w:lineRule="exact"/>
        <w:ind w:left="783"/>
        <w:rPr>
          <w:rFonts w:ascii="Verdana"/>
          <w:b/>
          <w:sz w:val="24"/>
          <w:szCs w:val="20"/>
        </w:rPr>
      </w:pPr>
      <w:r w:rsidRPr="00CC093E">
        <w:rPr>
          <w:rFonts w:ascii="Verdana"/>
          <w:b/>
          <w:color w:val="00AEEF"/>
          <w:sz w:val="24"/>
          <w:szCs w:val="20"/>
        </w:rPr>
        <w:t xml:space="preserve">an </w:t>
      </w:r>
      <w:proofErr w:type="spellStart"/>
      <w:r w:rsidRPr="00CC093E">
        <w:rPr>
          <w:rFonts w:ascii="Verdana"/>
          <w:b/>
          <w:color w:val="00AEEF"/>
          <w:sz w:val="24"/>
          <w:szCs w:val="20"/>
        </w:rPr>
        <w:t>ASbA</w:t>
      </w:r>
      <w:proofErr w:type="spellEnd"/>
    </w:p>
    <w:p w14:paraId="10B64A7C" w14:textId="77777777" w:rsidR="007C4A33" w:rsidRPr="00CC093E" w:rsidRDefault="00CC093E">
      <w:pPr>
        <w:pStyle w:val="BodyText"/>
        <w:spacing w:before="134" w:line="259" w:lineRule="auto"/>
        <w:ind w:left="783" w:right="1083"/>
        <w:rPr>
          <w:sz w:val="22"/>
          <w:szCs w:val="22"/>
        </w:rPr>
      </w:pPr>
      <w:r w:rsidRPr="00CC093E">
        <w:rPr>
          <w:sz w:val="22"/>
          <w:szCs w:val="22"/>
        </w:rPr>
        <w:t xml:space="preserve">As part of the </w:t>
      </w:r>
      <w:proofErr w:type="spellStart"/>
      <w:r w:rsidRPr="00CC093E">
        <w:rPr>
          <w:sz w:val="22"/>
          <w:szCs w:val="22"/>
        </w:rPr>
        <w:t>ASbA’s</w:t>
      </w:r>
      <w:proofErr w:type="spellEnd"/>
      <w:r w:rsidRPr="00CC093E">
        <w:rPr>
          <w:sz w:val="22"/>
          <w:szCs w:val="22"/>
        </w:rPr>
        <w:t xml:space="preserve"> transition process, high schools are required to inform colleges of </w:t>
      </w:r>
      <w:proofErr w:type="spellStart"/>
      <w:r w:rsidRPr="00CC093E">
        <w:rPr>
          <w:sz w:val="22"/>
          <w:szCs w:val="22"/>
        </w:rPr>
        <w:t>ASbA</w:t>
      </w:r>
      <w:proofErr w:type="spellEnd"/>
      <w:r w:rsidRPr="00CC093E">
        <w:rPr>
          <w:sz w:val="22"/>
          <w:szCs w:val="22"/>
        </w:rPr>
        <w:t xml:space="preserve"> students transitioning to year 11. The college career practitioner is required to meet with the transitioning </w:t>
      </w:r>
      <w:proofErr w:type="spellStart"/>
      <w:r w:rsidRPr="00CC093E">
        <w:rPr>
          <w:sz w:val="22"/>
          <w:szCs w:val="22"/>
        </w:rPr>
        <w:t>ASbA</w:t>
      </w:r>
      <w:proofErr w:type="spellEnd"/>
      <w:r w:rsidRPr="00CC093E">
        <w:rPr>
          <w:sz w:val="22"/>
          <w:szCs w:val="22"/>
        </w:rPr>
        <w:t xml:space="preserve"> student to </w:t>
      </w:r>
      <w:proofErr w:type="spellStart"/>
      <w:r w:rsidRPr="00CC093E">
        <w:rPr>
          <w:sz w:val="22"/>
          <w:szCs w:val="22"/>
        </w:rPr>
        <w:t>personalise</w:t>
      </w:r>
      <w:proofErr w:type="spellEnd"/>
      <w:r w:rsidRPr="00CC093E">
        <w:rPr>
          <w:sz w:val="22"/>
          <w:szCs w:val="22"/>
        </w:rPr>
        <w:t xml:space="preserve"> the transition process, lodge a variation to change a contract through AVETARS and modify the </w:t>
      </w:r>
      <w:proofErr w:type="spellStart"/>
      <w:r w:rsidRPr="00CC093E">
        <w:rPr>
          <w:sz w:val="22"/>
          <w:szCs w:val="22"/>
        </w:rPr>
        <w:t>ASbA’s</w:t>
      </w:r>
      <w:proofErr w:type="spellEnd"/>
      <w:r w:rsidRPr="00CC093E">
        <w:rPr>
          <w:sz w:val="22"/>
          <w:szCs w:val="22"/>
        </w:rPr>
        <w:t xml:space="preserve"> Individual Learning Plan to suit the college context.</w:t>
      </w:r>
    </w:p>
    <w:p w14:paraId="3C543EC1" w14:textId="77777777" w:rsidR="007C4A33" w:rsidRPr="00CC093E" w:rsidRDefault="00CC093E">
      <w:pPr>
        <w:pStyle w:val="Heading4"/>
        <w:spacing w:before="241"/>
        <w:rPr>
          <w:sz w:val="24"/>
          <w:szCs w:val="24"/>
        </w:rPr>
      </w:pPr>
      <w:r w:rsidRPr="00CC093E">
        <w:rPr>
          <w:color w:val="00AEEF"/>
          <w:sz w:val="24"/>
          <w:szCs w:val="24"/>
        </w:rPr>
        <w:t>Professional Learning Community</w:t>
      </w:r>
    </w:p>
    <w:p w14:paraId="06F84570" w14:textId="77777777" w:rsidR="007C4A33" w:rsidRPr="00CC093E" w:rsidRDefault="00CC093E">
      <w:pPr>
        <w:pStyle w:val="BodyText"/>
        <w:spacing w:before="134" w:line="259" w:lineRule="auto"/>
        <w:ind w:left="783" w:right="1553"/>
        <w:rPr>
          <w:sz w:val="22"/>
          <w:szCs w:val="22"/>
        </w:rPr>
      </w:pPr>
      <w:r w:rsidRPr="00CC093E">
        <w:rPr>
          <w:sz w:val="22"/>
          <w:szCs w:val="22"/>
        </w:rPr>
        <w:t xml:space="preserve">It is recommended that staff who have a school responsibility to support </w:t>
      </w:r>
      <w:proofErr w:type="spellStart"/>
      <w:r w:rsidRPr="00CC093E">
        <w:rPr>
          <w:sz w:val="22"/>
          <w:szCs w:val="22"/>
        </w:rPr>
        <w:t>ASbA</w:t>
      </w:r>
      <w:proofErr w:type="spellEnd"/>
      <w:r w:rsidRPr="00CC093E">
        <w:rPr>
          <w:sz w:val="22"/>
          <w:szCs w:val="22"/>
        </w:rPr>
        <w:t xml:space="preserve"> students attend </w:t>
      </w:r>
      <w:proofErr w:type="spellStart"/>
      <w:r w:rsidRPr="00CC093E">
        <w:rPr>
          <w:sz w:val="22"/>
          <w:szCs w:val="22"/>
        </w:rPr>
        <w:t>ASbA</w:t>
      </w:r>
      <w:proofErr w:type="spellEnd"/>
      <w:r w:rsidRPr="00CC093E">
        <w:rPr>
          <w:sz w:val="22"/>
          <w:szCs w:val="22"/>
        </w:rPr>
        <w:t xml:space="preserve"> professional learning events and the Transition Network Group meetings.</w:t>
      </w:r>
    </w:p>
    <w:p w14:paraId="7D8C8C8F" w14:textId="77777777" w:rsidR="007C4A33" w:rsidRPr="00CC093E" w:rsidRDefault="00CC093E">
      <w:pPr>
        <w:pStyle w:val="Heading4"/>
        <w:spacing w:before="244"/>
        <w:rPr>
          <w:sz w:val="24"/>
          <w:szCs w:val="24"/>
        </w:rPr>
      </w:pPr>
      <w:r w:rsidRPr="00CC093E">
        <w:rPr>
          <w:color w:val="00AEEF"/>
          <w:sz w:val="24"/>
          <w:szCs w:val="24"/>
        </w:rPr>
        <w:t>Schools as RTOs</w:t>
      </w:r>
    </w:p>
    <w:p w14:paraId="13F956F8" w14:textId="77777777" w:rsidR="007C4A33" w:rsidRPr="00CC093E" w:rsidRDefault="00CC093E">
      <w:pPr>
        <w:pStyle w:val="BodyText"/>
        <w:spacing w:before="133" w:line="259" w:lineRule="auto"/>
        <w:ind w:left="783" w:right="1083"/>
        <w:rPr>
          <w:sz w:val="22"/>
          <w:szCs w:val="22"/>
        </w:rPr>
      </w:pPr>
      <w:r w:rsidRPr="00CC093E">
        <w:rPr>
          <w:sz w:val="22"/>
          <w:szCs w:val="22"/>
        </w:rPr>
        <w:t xml:space="preserve">A school that is an </w:t>
      </w:r>
      <w:proofErr w:type="spellStart"/>
      <w:r w:rsidRPr="00CC093E">
        <w:rPr>
          <w:sz w:val="22"/>
          <w:szCs w:val="22"/>
        </w:rPr>
        <w:t>ASbA’s</w:t>
      </w:r>
      <w:proofErr w:type="spellEnd"/>
      <w:r w:rsidRPr="00CC093E">
        <w:rPr>
          <w:sz w:val="22"/>
          <w:szCs w:val="22"/>
        </w:rPr>
        <w:t xml:space="preserve"> RTO has additional responsibilities. These responsibilities include the development and implementation of a training plan and are briefly outlined in the Role and Responsibilities of RTOs section of this document.</w:t>
      </w:r>
    </w:p>
    <w:p w14:paraId="5F8A15E0" w14:textId="77777777" w:rsidR="007C4A33" w:rsidRPr="00CC093E" w:rsidRDefault="007C4A33">
      <w:pPr>
        <w:spacing w:line="259" w:lineRule="auto"/>
        <w:rPr>
          <w:sz w:val="20"/>
          <w:szCs w:val="20"/>
        </w:rPr>
        <w:sectPr w:rsidR="007C4A33" w:rsidRPr="00CC093E">
          <w:pgSz w:w="16840" w:h="11910" w:orient="landscape"/>
          <w:pgMar w:top="1100" w:right="160" w:bottom="0" w:left="180" w:header="720" w:footer="720" w:gutter="0"/>
          <w:cols w:num="2" w:space="720" w:equalWidth="0">
            <w:col w:w="7207" w:space="787"/>
            <w:col w:w="8506"/>
          </w:cols>
        </w:sectPr>
      </w:pPr>
    </w:p>
    <w:p w14:paraId="4F760B8A" w14:textId="77777777" w:rsidR="007C4A33" w:rsidRPr="00CC093E" w:rsidRDefault="006457F6">
      <w:pPr>
        <w:pStyle w:val="BodyText"/>
        <w:rPr>
          <w:sz w:val="18"/>
          <w:szCs w:val="22"/>
        </w:rPr>
      </w:pPr>
      <w:r>
        <w:rPr>
          <w:sz w:val="22"/>
          <w:szCs w:val="22"/>
        </w:rPr>
        <w:pict w14:anchorId="7F985450">
          <v:group id="_x0000_s1119" style="position:absolute;margin-left:-.5pt;margin-top:0;width:842.4pt;height:595.3pt;z-index:-16283648;mso-position-horizontal-relative:page;mso-position-vertical-relative:page" coordorigin="-10" coordsize="16848,11906">
            <v:shape id="_x0000_s1122" style="position:absolute;width:2;height:11906" coordsize="0,11906" path="m,l,11906e" fillcolor="#b7bdc4" stroked="f">
              <v:path arrowok="t"/>
            </v:shape>
            <v:shape id="_x0000_s1121" style="position:absolute;top:10;width:16828;height:11886" coordorigin=",10" coordsize="16828,11886" path="m,11896r16828,l16828,10,,10e" filled="f" strokeweight="1pt">
              <v:path arrowok="t"/>
            </v:shape>
            <v:line id="_x0000_s1120" style="position:absolute" from="2,0" to="2,11906" strokeweight=".42544mm"/>
            <w10:wrap anchorx="page" anchory="page"/>
          </v:group>
        </w:pict>
      </w:r>
    </w:p>
    <w:p w14:paraId="7EA58CD0" w14:textId="77777777" w:rsidR="007C4A33" w:rsidRPr="00CC093E" w:rsidRDefault="007C4A33">
      <w:pPr>
        <w:pStyle w:val="BodyText"/>
        <w:rPr>
          <w:sz w:val="18"/>
          <w:szCs w:val="22"/>
        </w:rPr>
      </w:pPr>
    </w:p>
    <w:p w14:paraId="3018060B" w14:textId="77777777" w:rsidR="007C4A33" w:rsidRPr="00CC093E" w:rsidRDefault="007C4A33">
      <w:pPr>
        <w:pStyle w:val="BodyText"/>
        <w:rPr>
          <w:sz w:val="18"/>
          <w:szCs w:val="22"/>
        </w:rPr>
      </w:pPr>
    </w:p>
    <w:p w14:paraId="24AC9EDA" w14:textId="77777777" w:rsidR="007C4A33" w:rsidRPr="00CC093E" w:rsidRDefault="007C4A33">
      <w:pPr>
        <w:pStyle w:val="BodyText"/>
        <w:rPr>
          <w:sz w:val="18"/>
          <w:szCs w:val="22"/>
        </w:rPr>
      </w:pPr>
    </w:p>
    <w:p w14:paraId="0D56D648" w14:textId="77777777" w:rsidR="007C4A33" w:rsidRPr="00CC093E" w:rsidRDefault="007C4A33">
      <w:pPr>
        <w:pStyle w:val="BodyText"/>
        <w:rPr>
          <w:sz w:val="18"/>
          <w:szCs w:val="22"/>
        </w:rPr>
      </w:pPr>
    </w:p>
    <w:p w14:paraId="57674DC3" w14:textId="77777777" w:rsidR="007C4A33" w:rsidRPr="00CC093E" w:rsidRDefault="007C4A33">
      <w:pPr>
        <w:pStyle w:val="BodyText"/>
        <w:rPr>
          <w:sz w:val="18"/>
          <w:szCs w:val="22"/>
        </w:rPr>
      </w:pPr>
    </w:p>
    <w:p w14:paraId="311F283A" w14:textId="77777777" w:rsidR="007C4A33" w:rsidRPr="00CC093E" w:rsidRDefault="007C4A33">
      <w:pPr>
        <w:pStyle w:val="BodyText"/>
        <w:rPr>
          <w:sz w:val="18"/>
          <w:szCs w:val="22"/>
        </w:rPr>
      </w:pPr>
    </w:p>
    <w:p w14:paraId="1357129D" w14:textId="77777777" w:rsidR="007C4A33" w:rsidRPr="00CC093E" w:rsidRDefault="007C4A33">
      <w:pPr>
        <w:pStyle w:val="BodyText"/>
        <w:rPr>
          <w:sz w:val="18"/>
          <w:szCs w:val="22"/>
        </w:rPr>
      </w:pPr>
    </w:p>
    <w:p w14:paraId="0E71C6D6" w14:textId="77777777" w:rsidR="007C4A33" w:rsidRPr="00CC093E" w:rsidRDefault="007C4A33">
      <w:pPr>
        <w:pStyle w:val="BodyText"/>
        <w:rPr>
          <w:sz w:val="18"/>
          <w:szCs w:val="22"/>
        </w:rPr>
      </w:pPr>
    </w:p>
    <w:p w14:paraId="3DE5C341" w14:textId="77777777" w:rsidR="007C4A33" w:rsidRPr="00CC093E" w:rsidRDefault="007C4A33">
      <w:pPr>
        <w:pStyle w:val="BodyText"/>
        <w:rPr>
          <w:sz w:val="18"/>
          <w:szCs w:val="22"/>
        </w:rPr>
      </w:pPr>
    </w:p>
    <w:p w14:paraId="32806157" w14:textId="77777777" w:rsidR="007C4A33" w:rsidRPr="00CC093E" w:rsidRDefault="007C4A33">
      <w:pPr>
        <w:pStyle w:val="BodyText"/>
        <w:rPr>
          <w:sz w:val="18"/>
          <w:szCs w:val="22"/>
        </w:rPr>
      </w:pPr>
    </w:p>
    <w:p w14:paraId="02232073" w14:textId="77777777" w:rsidR="007C4A33" w:rsidRPr="00CC093E" w:rsidRDefault="007C4A33">
      <w:pPr>
        <w:pStyle w:val="BodyText"/>
        <w:spacing w:before="10"/>
        <w:rPr>
          <w:sz w:val="20"/>
          <w:szCs w:val="22"/>
        </w:rPr>
      </w:pPr>
    </w:p>
    <w:p w14:paraId="18A08717" w14:textId="77777777" w:rsidR="007C4A33" w:rsidRPr="00CC093E" w:rsidRDefault="00CC093E">
      <w:pPr>
        <w:spacing w:before="105"/>
        <w:ind w:right="121"/>
        <w:jc w:val="right"/>
        <w:rPr>
          <w:b/>
          <w:sz w:val="16"/>
          <w:szCs w:val="20"/>
        </w:rPr>
      </w:pPr>
      <w:r w:rsidRPr="00CC093E">
        <w:rPr>
          <w:b/>
          <w:color w:val="5BCBF5"/>
          <w:sz w:val="16"/>
          <w:szCs w:val="20"/>
        </w:rPr>
        <w:t>10</w:t>
      </w:r>
    </w:p>
    <w:p w14:paraId="616B3062" w14:textId="77777777" w:rsidR="007C4A33" w:rsidRPr="00CC093E" w:rsidRDefault="007C4A33">
      <w:pPr>
        <w:jc w:val="right"/>
        <w:rPr>
          <w:sz w:val="16"/>
          <w:szCs w:val="20"/>
        </w:rPr>
        <w:sectPr w:rsidR="007C4A33" w:rsidRPr="00CC093E">
          <w:type w:val="continuous"/>
          <w:pgSz w:w="16840" w:h="11910" w:orient="landscape"/>
          <w:pgMar w:top="0" w:right="160" w:bottom="0" w:left="180" w:header="720" w:footer="720" w:gutter="0"/>
          <w:cols w:space="720"/>
        </w:sectPr>
      </w:pPr>
    </w:p>
    <w:p w14:paraId="682C04D4" w14:textId="77777777" w:rsidR="007C4A33" w:rsidRPr="00CC093E" w:rsidRDefault="006457F6">
      <w:pPr>
        <w:pStyle w:val="BodyText"/>
        <w:rPr>
          <w:b/>
          <w:sz w:val="18"/>
          <w:szCs w:val="22"/>
        </w:rPr>
      </w:pPr>
      <w:r>
        <w:rPr>
          <w:sz w:val="22"/>
          <w:szCs w:val="22"/>
        </w:rPr>
        <w:lastRenderedPageBreak/>
        <w:pict w14:anchorId="11E7828B">
          <v:rect id="_x0000_s1118" style="position:absolute;margin-left:0;margin-top:0;width:841.9pt;height:595.3pt;z-index:-16283136;mso-position-horizontal-relative:page;mso-position-vertical-relative:page" fillcolor="#00aeef" stroked="f">
            <w10:wrap anchorx="page" anchory="page"/>
          </v:rect>
        </w:pict>
      </w:r>
      <w:r w:rsidR="00CC093E" w:rsidRPr="00CC093E">
        <w:rPr>
          <w:noProof/>
          <w:sz w:val="22"/>
          <w:szCs w:val="22"/>
        </w:rPr>
        <w:drawing>
          <wp:anchor distT="0" distB="0" distL="0" distR="0" simplePos="0" relativeHeight="251660800" behindDoc="1" locked="0" layoutInCell="1" allowOverlap="1" wp14:anchorId="7987BD2C" wp14:editId="67714767">
            <wp:simplePos x="0" y="0"/>
            <wp:positionH relativeFrom="page">
              <wp:posOffset>0</wp:posOffset>
            </wp:positionH>
            <wp:positionV relativeFrom="page">
              <wp:posOffset>12</wp:posOffset>
            </wp:positionV>
            <wp:extent cx="10692003" cy="7559992"/>
            <wp:effectExtent l="0" t="0" r="0" b="0"/>
            <wp:wrapNone/>
            <wp:docPr id="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jpeg"/>
                    <pic:cNvPicPr/>
                  </pic:nvPicPr>
                  <pic:blipFill>
                    <a:blip r:embed="rId28" cstate="print"/>
                    <a:stretch>
                      <a:fillRect/>
                    </a:stretch>
                  </pic:blipFill>
                  <pic:spPr>
                    <a:xfrm>
                      <a:off x="0" y="0"/>
                      <a:ext cx="10692003" cy="7559992"/>
                    </a:xfrm>
                    <a:prstGeom prst="rect">
                      <a:avLst/>
                    </a:prstGeom>
                  </pic:spPr>
                </pic:pic>
              </a:graphicData>
            </a:graphic>
          </wp:anchor>
        </w:drawing>
      </w:r>
      <w:r>
        <w:rPr>
          <w:sz w:val="22"/>
          <w:szCs w:val="22"/>
        </w:rPr>
        <w:pict w14:anchorId="7FCD3586">
          <v:group id="_x0000_s1114" style="position:absolute;margin-left:0;margin-top:0;width:842.4pt;height:595.3pt;z-index:-16282112;mso-position-horizontal-relative:page;mso-position-vertical-relative:page" coordsize="16848,11906">
            <v:line id="_x0000_s1117" style="position:absolute" from="16836,11886" to="16836,11906" strokeweight=".07303mm"/>
            <v:line id="_x0000_s1116" style="position:absolute" from="16836,0" to="16836,11906" strokeweight=".42581mm"/>
            <v:shape id="_x0000_s1115" style="position:absolute;left:10;top:10;width:16828;height:11886" coordorigin="10,10" coordsize="16828,11886" o:spt="100" adj="0,,0" path="m10,11896r16828,m16838,10l10,10r,11886e" filled="f" strokeweight="1pt">
              <v:stroke joinstyle="round"/>
              <v:formulas/>
              <v:path arrowok="t" o:connecttype="segments"/>
            </v:shape>
            <w10:wrap anchorx="page" anchory="page"/>
          </v:group>
        </w:pict>
      </w:r>
    </w:p>
    <w:p w14:paraId="7BC22210" w14:textId="77777777" w:rsidR="007C4A33" w:rsidRPr="00CC093E" w:rsidRDefault="007C4A33">
      <w:pPr>
        <w:pStyle w:val="BodyText"/>
        <w:rPr>
          <w:b/>
          <w:sz w:val="18"/>
          <w:szCs w:val="22"/>
        </w:rPr>
      </w:pPr>
    </w:p>
    <w:p w14:paraId="61A1B2FA" w14:textId="77777777" w:rsidR="007C4A33" w:rsidRPr="00CC093E" w:rsidRDefault="007C4A33">
      <w:pPr>
        <w:pStyle w:val="BodyText"/>
        <w:rPr>
          <w:b/>
          <w:sz w:val="18"/>
          <w:szCs w:val="22"/>
        </w:rPr>
      </w:pPr>
    </w:p>
    <w:p w14:paraId="135C01B5" w14:textId="77777777" w:rsidR="007C4A33" w:rsidRPr="00CC093E" w:rsidRDefault="007C4A33">
      <w:pPr>
        <w:pStyle w:val="BodyText"/>
        <w:rPr>
          <w:b/>
          <w:sz w:val="18"/>
          <w:szCs w:val="22"/>
        </w:rPr>
      </w:pPr>
    </w:p>
    <w:p w14:paraId="4BBA2AE9" w14:textId="77777777" w:rsidR="007C4A33" w:rsidRPr="00CC093E" w:rsidRDefault="007C4A33">
      <w:pPr>
        <w:pStyle w:val="BodyText"/>
        <w:rPr>
          <w:b/>
          <w:sz w:val="18"/>
          <w:szCs w:val="22"/>
        </w:rPr>
      </w:pPr>
    </w:p>
    <w:p w14:paraId="400D024A" w14:textId="77777777" w:rsidR="007C4A33" w:rsidRPr="00CC093E" w:rsidRDefault="007C4A33">
      <w:pPr>
        <w:pStyle w:val="BodyText"/>
        <w:rPr>
          <w:b/>
          <w:sz w:val="18"/>
          <w:szCs w:val="22"/>
        </w:rPr>
      </w:pPr>
    </w:p>
    <w:p w14:paraId="4E1D9BF6" w14:textId="77777777" w:rsidR="007C4A33" w:rsidRPr="00CC093E" w:rsidRDefault="007C4A33">
      <w:pPr>
        <w:pStyle w:val="BodyText"/>
        <w:rPr>
          <w:b/>
          <w:sz w:val="18"/>
          <w:szCs w:val="22"/>
        </w:rPr>
      </w:pPr>
    </w:p>
    <w:p w14:paraId="60F5065B" w14:textId="77777777" w:rsidR="007C4A33" w:rsidRPr="00CC093E" w:rsidRDefault="007C4A33">
      <w:pPr>
        <w:pStyle w:val="BodyText"/>
        <w:rPr>
          <w:b/>
          <w:sz w:val="18"/>
          <w:szCs w:val="22"/>
        </w:rPr>
      </w:pPr>
    </w:p>
    <w:p w14:paraId="3301B0AB" w14:textId="77777777" w:rsidR="007C4A33" w:rsidRPr="00CC093E" w:rsidRDefault="007C4A33">
      <w:pPr>
        <w:pStyle w:val="BodyText"/>
        <w:rPr>
          <w:b/>
          <w:sz w:val="18"/>
          <w:szCs w:val="22"/>
        </w:rPr>
      </w:pPr>
    </w:p>
    <w:p w14:paraId="62E36144" w14:textId="77777777" w:rsidR="007C4A33" w:rsidRPr="00CC093E" w:rsidRDefault="007C4A33">
      <w:pPr>
        <w:pStyle w:val="BodyText"/>
        <w:rPr>
          <w:b/>
          <w:sz w:val="18"/>
          <w:szCs w:val="22"/>
        </w:rPr>
      </w:pPr>
    </w:p>
    <w:p w14:paraId="4817630A" w14:textId="77777777" w:rsidR="007C4A33" w:rsidRPr="00CC093E" w:rsidRDefault="007C4A33">
      <w:pPr>
        <w:pStyle w:val="BodyText"/>
        <w:rPr>
          <w:b/>
          <w:sz w:val="18"/>
          <w:szCs w:val="22"/>
        </w:rPr>
      </w:pPr>
    </w:p>
    <w:p w14:paraId="443F61B5" w14:textId="77777777" w:rsidR="007C4A33" w:rsidRPr="00CC093E" w:rsidRDefault="007C4A33">
      <w:pPr>
        <w:pStyle w:val="BodyText"/>
        <w:rPr>
          <w:b/>
          <w:sz w:val="18"/>
          <w:szCs w:val="22"/>
        </w:rPr>
      </w:pPr>
    </w:p>
    <w:p w14:paraId="4E9425E2" w14:textId="77777777" w:rsidR="007C4A33" w:rsidRPr="00CC093E" w:rsidRDefault="007C4A33">
      <w:pPr>
        <w:pStyle w:val="BodyText"/>
        <w:rPr>
          <w:b/>
          <w:sz w:val="18"/>
          <w:szCs w:val="22"/>
        </w:rPr>
      </w:pPr>
    </w:p>
    <w:p w14:paraId="247E33BB" w14:textId="77777777" w:rsidR="007C4A33" w:rsidRPr="00CC093E" w:rsidRDefault="007C4A33">
      <w:pPr>
        <w:pStyle w:val="BodyText"/>
        <w:rPr>
          <w:b/>
          <w:sz w:val="18"/>
          <w:szCs w:val="22"/>
        </w:rPr>
      </w:pPr>
    </w:p>
    <w:p w14:paraId="1893649A" w14:textId="77777777" w:rsidR="007C4A33" w:rsidRPr="00CC093E" w:rsidRDefault="007C4A33">
      <w:pPr>
        <w:pStyle w:val="BodyText"/>
        <w:rPr>
          <w:b/>
          <w:sz w:val="18"/>
          <w:szCs w:val="22"/>
        </w:rPr>
      </w:pPr>
    </w:p>
    <w:p w14:paraId="69872F5A" w14:textId="77777777" w:rsidR="007C4A33" w:rsidRPr="00CC093E" w:rsidRDefault="007C4A33">
      <w:pPr>
        <w:pStyle w:val="BodyText"/>
        <w:rPr>
          <w:b/>
          <w:sz w:val="18"/>
          <w:szCs w:val="22"/>
        </w:rPr>
      </w:pPr>
    </w:p>
    <w:p w14:paraId="02306D82" w14:textId="77777777" w:rsidR="007C4A33" w:rsidRPr="00CC093E" w:rsidRDefault="007C4A33">
      <w:pPr>
        <w:pStyle w:val="BodyText"/>
        <w:rPr>
          <w:b/>
          <w:sz w:val="18"/>
          <w:szCs w:val="22"/>
        </w:rPr>
      </w:pPr>
    </w:p>
    <w:p w14:paraId="16E5D797" w14:textId="77777777" w:rsidR="007C4A33" w:rsidRPr="00CC093E" w:rsidRDefault="007C4A33">
      <w:pPr>
        <w:pStyle w:val="BodyText"/>
        <w:rPr>
          <w:b/>
          <w:sz w:val="18"/>
          <w:szCs w:val="22"/>
        </w:rPr>
      </w:pPr>
    </w:p>
    <w:p w14:paraId="0A8C7AA7" w14:textId="77777777" w:rsidR="007C4A33" w:rsidRPr="00CC093E" w:rsidRDefault="007C4A33">
      <w:pPr>
        <w:pStyle w:val="BodyText"/>
        <w:rPr>
          <w:b/>
          <w:sz w:val="18"/>
          <w:szCs w:val="22"/>
        </w:rPr>
      </w:pPr>
    </w:p>
    <w:p w14:paraId="4A4A0506" w14:textId="77777777" w:rsidR="007C4A33" w:rsidRPr="00CC093E" w:rsidRDefault="007C4A33">
      <w:pPr>
        <w:pStyle w:val="BodyText"/>
        <w:rPr>
          <w:b/>
          <w:sz w:val="18"/>
          <w:szCs w:val="22"/>
        </w:rPr>
      </w:pPr>
    </w:p>
    <w:p w14:paraId="14AFA567" w14:textId="77777777" w:rsidR="007C4A33" w:rsidRPr="00CC093E" w:rsidRDefault="007C4A33">
      <w:pPr>
        <w:pStyle w:val="BodyText"/>
        <w:rPr>
          <w:b/>
          <w:sz w:val="18"/>
          <w:szCs w:val="22"/>
        </w:rPr>
      </w:pPr>
    </w:p>
    <w:p w14:paraId="31691B50" w14:textId="77777777" w:rsidR="007C4A33" w:rsidRPr="00CC093E" w:rsidRDefault="007C4A33">
      <w:pPr>
        <w:pStyle w:val="BodyText"/>
        <w:rPr>
          <w:b/>
          <w:sz w:val="18"/>
          <w:szCs w:val="22"/>
        </w:rPr>
      </w:pPr>
    </w:p>
    <w:p w14:paraId="28499D10" w14:textId="77777777" w:rsidR="007C4A33" w:rsidRPr="00CC093E" w:rsidRDefault="007C4A33">
      <w:pPr>
        <w:pStyle w:val="BodyText"/>
        <w:rPr>
          <w:b/>
          <w:sz w:val="18"/>
          <w:szCs w:val="22"/>
        </w:rPr>
      </w:pPr>
    </w:p>
    <w:p w14:paraId="2B1B2FDA" w14:textId="77777777" w:rsidR="007C4A33" w:rsidRPr="00CC093E" w:rsidRDefault="007C4A33">
      <w:pPr>
        <w:pStyle w:val="BodyText"/>
        <w:rPr>
          <w:b/>
          <w:sz w:val="18"/>
          <w:szCs w:val="22"/>
        </w:rPr>
      </w:pPr>
    </w:p>
    <w:p w14:paraId="4D078B25" w14:textId="77777777" w:rsidR="007C4A33" w:rsidRPr="00CC093E" w:rsidRDefault="007C4A33">
      <w:pPr>
        <w:pStyle w:val="BodyText"/>
        <w:rPr>
          <w:b/>
          <w:sz w:val="18"/>
          <w:szCs w:val="22"/>
        </w:rPr>
      </w:pPr>
    </w:p>
    <w:p w14:paraId="3571F930" w14:textId="77777777" w:rsidR="007C4A33" w:rsidRPr="00CC093E" w:rsidRDefault="007C4A33">
      <w:pPr>
        <w:pStyle w:val="BodyText"/>
        <w:rPr>
          <w:b/>
          <w:sz w:val="18"/>
          <w:szCs w:val="22"/>
        </w:rPr>
      </w:pPr>
    </w:p>
    <w:p w14:paraId="70716BBE" w14:textId="77777777" w:rsidR="007C4A33" w:rsidRPr="00CC093E" w:rsidRDefault="007C4A33">
      <w:pPr>
        <w:pStyle w:val="BodyText"/>
        <w:rPr>
          <w:b/>
          <w:sz w:val="18"/>
          <w:szCs w:val="22"/>
        </w:rPr>
      </w:pPr>
    </w:p>
    <w:p w14:paraId="4A3F58E6" w14:textId="77777777" w:rsidR="007C4A33" w:rsidRPr="00CC093E" w:rsidRDefault="007C4A33">
      <w:pPr>
        <w:pStyle w:val="BodyText"/>
        <w:rPr>
          <w:b/>
          <w:sz w:val="18"/>
          <w:szCs w:val="22"/>
        </w:rPr>
      </w:pPr>
    </w:p>
    <w:p w14:paraId="7B425993" w14:textId="77777777" w:rsidR="007C4A33" w:rsidRPr="00CC093E" w:rsidRDefault="007C4A33">
      <w:pPr>
        <w:pStyle w:val="BodyText"/>
        <w:rPr>
          <w:b/>
          <w:sz w:val="18"/>
          <w:szCs w:val="22"/>
        </w:rPr>
      </w:pPr>
    </w:p>
    <w:p w14:paraId="3B735D6E" w14:textId="77777777" w:rsidR="007C4A33" w:rsidRPr="00CC093E" w:rsidRDefault="007C4A33">
      <w:pPr>
        <w:pStyle w:val="BodyText"/>
        <w:rPr>
          <w:b/>
          <w:sz w:val="18"/>
          <w:szCs w:val="22"/>
        </w:rPr>
      </w:pPr>
    </w:p>
    <w:p w14:paraId="53D416B5" w14:textId="77777777" w:rsidR="007C4A33" w:rsidRPr="00CC093E" w:rsidRDefault="007C4A33">
      <w:pPr>
        <w:pStyle w:val="BodyText"/>
        <w:rPr>
          <w:b/>
          <w:sz w:val="18"/>
          <w:szCs w:val="22"/>
        </w:rPr>
      </w:pPr>
    </w:p>
    <w:p w14:paraId="0A77FE1E" w14:textId="77777777" w:rsidR="007C4A33" w:rsidRPr="00CC093E" w:rsidRDefault="007C4A33">
      <w:pPr>
        <w:pStyle w:val="BodyText"/>
        <w:rPr>
          <w:b/>
          <w:sz w:val="18"/>
          <w:szCs w:val="22"/>
        </w:rPr>
      </w:pPr>
    </w:p>
    <w:p w14:paraId="385C68A4" w14:textId="77777777" w:rsidR="007C4A33" w:rsidRPr="00CC093E" w:rsidRDefault="007C4A33">
      <w:pPr>
        <w:pStyle w:val="BodyText"/>
        <w:spacing w:before="1"/>
        <w:rPr>
          <w:b/>
          <w:sz w:val="28"/>
          <w:szCs w:val="22"/>
        </w:rPr>
      </w:pPr>
    </w:p>
    <w:p w14:paraId="4C2727B4" w14:textId="77777777" w:rsidR="007C4A33" w:rsidRPr="00CC093E" w:rsidRDefault="00CC093E">
      <w:pPr>
        <w:pStyle w:val="Heading1"/>
        <w:spacing w:before="74"/>
        <w:rPr>
          <w:sz w:val="72"/>
          <w:szCs w:val="72"/>
        </w:rPr>
      </w:pPr>
      <w:r w:rsidRPr="00CC093E">
        <w:rPr>
          <w:color w:val="FFFFFF"/>
          <w:sz w:val="72"/>
          <w:szCs w:val="72"/>
        </w:rPr>
        <w:t>ROLES AND</w:t>
      </w:r>
    </w:p>
    <w:p w14:paraId="152B1336" w14:textId="77777777" w:rsidR="007C4A33" w:rsidRPr="00CC093E" w:rsidRDefault="00CC093E">
      <w:pPr>
        <w:spacing w:line="878" w:lineRule="exact"/>
        <w:ind w:left="783"/>
        <w:rPr>
          <w:rFonts w:ascii="Verdana"/>
          <w:b/>
          <w:sz w:val="72"/>
          <w:szCs w:val="20"/>
        </w:rPr>
      </w:pPr>
      <w:r w:rsidRPr="00CC093E">
        <w:rPr>
          <w:rFonts w:ascii="Verdana"/>
          <w:b/>
          <w:color w:val="FFFFFF"/>
          <w:sz w:val="72"/>
          <w:szCs w:val="20"/>
        </w:rPr>
        <w:t>RESPONSIBILITIES</w:t>
      </w:r>
    </w:p>
    <w:p w14:paraId="308CCAE5" w14:textId="77777777" w:rsidR="007C4A33" w:rsidRPr="00CC093E" w:rsidRDefault="007C4A33">
      <w:pPr>
        <w:pStyle w:val="BodyText"/>
        <w:rPr>
          <w:rFonts w:ascii="Verdana"/>
          <w:b/>
          <w:sz w:val="18"/>
          <w:szCs w:val="22"/>
        </w:rPr>
      </w:pPr>
    </w:p>
    <w:p w14:paraId="24508996" w14:textId="77777777" w:rsidR="007C4A33" w:rsidRPr="00CC093E" w:rsidRDefault="007C4A33">
      <w:pPr>
        <w:pStyle w:val="BodyText"/>
        <w:rPr>
          <w:rFonts w:ascii="Verdana"/>
          <w:b/>
          <w:sz w:val="18"/>
          <w:szCs w:val="22"/>
        </w:rPr>
      </w:pPr>
    </w:p>
    <w:p w14:paraId="40BB0387" w14:textId="77777777" w:rsidR="007C4A33" w:rsidRPr="00CC093E" w:rsidRDefault="007C4A33">
      <w:pPr>
        <w:pStyle w:val="BodyText"/>
        <w:spacing w:before="7"/>
        <w:rPr>
          <w:rFonts w:ascii="Verdana"/>
          <w:b/>
          <w:sz w:val="20"/>
          <w:szCs w:val="22"/>
        </w:rPr>
      </w:pPr>
    </w:p>
    <w:p w14:paraId="6183292F" w14:textId="77777777" w:rsidR="007C4A33" w:rsidRPr="00CC093E" w:rsidRDefault="00CC093E">
      <w:pPr>
        <w:ind w:left="103"/>
        <w:rPr>
          <w:b/>
          <w:sz w:val="16"/>
          <w:szCs w:val="20"/>
        </w:rPr>
      </w:pPr>
      <w:r w:rsidRPr="00CC093E">
        <w:rPr>
          <w:b/>
          <w:color w:val="5BCBF5"/>
          <w:sz w:val="16"/>
          <w:szCs w:val="20"/>
        </w:rPr>
        <w:t>11</w:t>
      </w:r>
    </w:p>
    <w:p w14:paraId="7FCFD36D" w14:textId="77777777" w:rsidR="007C4A33" w:rsidRPr="00CC093E" w:rsidRDefault="007C4A33">
      <w:pPr>
        <w:rPr>
          <w:sz w:val="16"/>
          <w:szCs w:val="20"/>
        </w:rPr>
        <w:sectPr w:rsidR="007C4A33" w:rsidRPr="00CC093E">
          <w:pgSz w:w="16840" w:h="11910" w:orient="landscape"/>
          <w:pgMar w:top="1100" w:right="160" w:bottom="0" w:left="180" w:header="720" w:footer="720" w:gutter="0"/>
          <w:cols w:space="720"/>
        </w:sectPr>
      </w:pPr>
    </w:p>
    <w:p w14:paraId="62EEF741" w14:textId="77777777" w:rsidR="007C4A33" w:rsidRPr="00CC093E" w:rsidRDefault="00CC093E">
      <w:pPr>
        <w:pStyle w:val="Heading2"/>
        <w:spacing w:before="142" w:line="206" w:lineRule="auto"/>
        <w:rPr>
          <w:sz w:val="56"/>
          <w:szCs w:val="56"/>
        </w:rPr>
      </w:pPr>
      <w:r w:rsidRPr="00CC093E">
        <w:rPr>
          <w:color w:val="E07547"/>
          <w:sz w:val="56"/>
          <w:szCs w:val="56"/>
        </w:rPr>
        <w:lastRenderedPageBreak/>
        <w:t>Parents/ Guardians</w:t>
      </w:r>
    </w:p>
    <w:p w14:paraId="04905FCB" w14:textId="77777777" w:rsidR="007C4A33" w:rsidRPr="00CC093E" w:rsidRDefault="00CC093E">
      <w:pPr>
        <w:pStyle w:val="Heading3"/>
        <w:spacing w:before="281"/>
        <w:ind w:left="885"/>
        <w:rPr>
          <w:sz w:val="32"/>
          <w:szCs w:val="32"/>
        </w:rPr>
      </w:pPr>
      <w:r w:rsidRPr="00CC093E">
        <w:rPr>
          <w:b/>
          <w:color w:val="FFFFFF"/>
          <w:sz w:val="18"/>
          <w:szCs w:val="32"/>
        </w:rPr>
        <w:t xml:space="preserve">1 </w:t>
      </w:r>
      <w:r w:rsidRPr="00CC093E">
        <w:rPr>
          <w:color w:val="00AEEF"/>
          <w:sz w:val="32"/>
          <w:szCs w:val="32"/>
        </w:rPr>
        <w:t>Pre-</w:t>
      </w:r>
      <w:proofErr w:type="spellStart"/>
      <w:r w:rsidRPr="00CC093E">
        <w:rPr>
          <w:color w:val="00AEEF"/>
          <w:sz w:val="32"/>
          <w:szCs w:val="32"/>
        </w:rPr>
        <w:t>ASbA</w:t>
      </w:r>
      <w:proofErr w:type="spellEnd"/>
    </w:p>
    <w:p w14:paraId="31B7A6CB" w14:textId="77777777" w:rsidR="007C4A33" w:rsidRPr="00CC093E" w:rsidRDefault="00CC093E">
      <w:pPr>
        <w:pStyle w:val="ListParagraph"/>
        <w:numPr>
          <w:ilvl w:val="0"/>
          <w:numId w:val="2"/>
        </w:numPr>
        <w:tabs>
          <w:tab w:val="left" w:pos="1011"/>
        </w:tabs>
        <w:spacing w:before="52" w:line="254" w:lineRule="auto"/>
        <w:ind w:right="340"/>
        <w:rPr>
          <w:szCs w:val="20"/>
        </w:rPr>
      </w:pPr>
      <w:r w:rsidRPr="00CC093E">
        <w:rPr>
          <w:szCs w:val="20"/>
        </w:rPr>
        <w:t xml:space="preserve">Confirm that qualification of interest is available as an </w:t>
      </w:r>
      <w:proofErr w:type="spellStart"/>
      <w:r w:rsidRPr="00CC093E">
        <w:rPr>
          <w:szCs w:val="20"/>
        </w:rPr>
        <w:t>ASbA</w:t>
      </w:r>
      <w:proofErr w:type="spellEnd"/>
      <w:r w:rsidRPr="00CC093E">
        <w:rPr>
          <w:szCs w:val="20"/>
        </w:rPr>
        <w:t xml:space="preserve"> pathway in the ACT via the ACT Qualifications Register</w:t>
      </w:r>
    </w:p>
    <w:p w14:paraId="6D868E7D" w14:textId="77777777" w:rsidR="007C4A33" w:rsidRPr="00CC093E" w:rsidRDefault="00CC093E">
      <w:pPr>
        <w:pStyle w:val="ListParagraph"/>
        <w:numPr>
          <w:ilvl w:val="0"/>
          <w:numId w:val="2"/>
        </w:numPr>
        <w:tabs>
          <w:tab w:val="left" w:pos="1011"/>
        </w:tabs>
        <w:spacing w:line="254" w:lineRule="auto"/>
        <w:ind w:right="359"/>
        <w:rPr>
          <w:szCs w:val="20"/>
        </w:rPr>
      </w:pPr>
      <w:r w:rsidRPr="00CC093E">
        <w:rPr>
          <w:szCs w:val="20"/>
        </w:rPr>
        <w:t>access reliable, accurate and up-to-date career information to support</w:t>
      </w:r>
    </w:p>
    <w:p w14:paraId="5E153BF5" w14:textId="77777777" w:rsidR="007C4A33" w:rsidRPr="00CC093E" w:rsidRDefault="00CC093E">
      <w:pPr>
        <w:pStyle w:val="BodyText"/>
        <w:spacing w:before="1"/>
        <w:ind w:left="1010"/>
        <w:rPr>
          <w:sz w:val="22"/>
          <w:szCs w:val="22"/>
        </w:rPr>
      </w:pPr>
      <w:r w:rsidRPr="00CC093E">
        <w:rPr>
          <w:sz w:val="22"/>
          <w:szCs w:val="22"/>
        </w:rPr>
        <w:t>their child’s decision making</w:t>
      </w:r>
    </w:p>
    <w:p w14:paraId="6FAA0B3B" w14:textId="77777777" w:rsidR="007C4A33" w:rsidRPr="00CC093E" w:rsidRDefault="00CC093E">
      <w:pPr>
        <w:pStyle w:val="ListParagraph"/>
        <w:numPr>
          <w:ilvl w:val="0"/>
          <w:numId w:val="2"/>
        </w:numPr>
        <w:tabs>
          <w:tab w:val="left" w:pos="1011"/>
        </w:tabs>
        <w:spacing w:before="188" w:line="254" w:lineRule="auto"/>
        <w:ind w:right="43"/>
        <w:rPr>
          <w:szCs w:val="20"/>
        </w:rPr>
      </w:pPr>
      <w:r w:rsidRPr="00CC093E">
        <w:rPr>
          <w:szCs w:val="20"/>
        </w:rPr>
        <w:t xml:space="preserve">discuss workplace safety, self-management and skills required for </w:t>
      </w:r>
      <w:proofErr w:type="spellStart"/>
      <w:r w:rsidRPr="00CC093E">
        <w:rPr>
          <w:szCs w:val="20"/>
        </w:rPr>
        <w:t>ASbA</w:t>
      </w:r>
      <w:proofErr w:type="spellEnd"/>
    </w:p>
    <w:p w14:paraId="697DBF7B" w14:textId="77777777" w:rsidR="007C4A33" w:rsidRPr="00CC093E" w:rsidRDefault="00CC093E">
      <w:pPr>
        <w:pStyle w:val="BodyText"/>
        <w:spacing w:before="1"/>
        <w:ind w:left="1010"/>
        <w:rPr>
          <w:sz w:val="22"/>
          <w:szCs w:val="22"/>
        </w:rPr>
      </w:pPr>
      <w:r w:rsidRPr="00CC093E">
        <w:rPr>
          <w:sz w:val="22"/>
          <w:szCs w:val="22"/>
        </w:rPr>
        <w:t>success with their child</w:t>
      </w:r>
    </w:p>
    <w:p w14:paraId="1827C500" w14:textId="77777777" w:rsidR="007C4A33" w:rsidRPr="00CC093E" w:rsidRDefault="00CC093E">
      <w:pPr>
        <w:pStyle w:val="ListParagraph"/>
        <w:numPr>
          <w:ilvl w:val="0"/>
          <w:numId w:val="2"/>
        </w:numPr>
        <w:tabs>
          <w:tab w:val="left" w:pos="1011"/>
        </w:tabs>
        <w:spacing w:before="187" w:line="254" w:lineRule="auto"/>
        <w:ind w:right="1041"/>
        <w:rPr>
          <w:szCs w:val="20"/>
        </w:rPr>
      </w:pPr>
      <w:r w:rsidRPr="00CC093E">
        <w:rPr>
          <w:szCs w:val="20"/>
        </w:rPr>
        <w:t xml:space="preserve">assist their child to find suitable work experience opportunities in the related </w:t>
      </w:r>
      <w:proofErr w:type="spellStart"/>
      <w:r w:rsidRPr="00CC093E">
        <w:rPr>
          <w:szCs w:val="20"/>
        </w:rPr>
        <w:t>ASbA</w:t>
      </w:r>
      <w:proofErr w:type="spellEnd"/>
      <w:r w:rsidRPr="00CC093E">
        <w:rPr>
          <w:szCs w:val="20"/>
        </w:rPr>
        <w:t xml:space="preserve"> field of interest</w:t>
      </w:r>
    </w:p>
    <w:p w14:paraId="48BD5961" w14:textId="77777777" w:rsidR="007C4A33" w:rsidRPr="00CC093E" w:rsidRDefault="00CC093E">
      <w:pPr>
        <w:pStyle w:val="ListParagraph"/>
        <w:numPr>
          <w:ilvl w:val="0"/>
          <w:numId w:val="2"/>
        </w:numPr>
        <w:tabs>
          <w:tab w:val="left" w:pos="1011"/>
        </w:tabs>
        <w:spacing w:before="172"/>
        <w:ind w:hanging="228"/>
        <w:rPr>
          <w:szCs w:val="20"/>
        </w:rPr>
      </w:pPr>
      <w:r w:rsidRPr="00CC093E">
        <w:rPr>
          <w:szCs w:val="20"/>
        </w:rPr>
        <w:t>assist their child to find a suitable employer</w:t>
      </w:r>
    </w:p>
    <w:p w14:paraId="231AC9EA" w14:textId="77777777" w:rsidR="007C4A33" w:rsidRPr="00CC093E" w:rsidRDefault="00CC093E">
      <w:pPr>
        <w:pStyle w:val="ListParagraph"/>
        <w:numPr>
          <w:ilvl w:val="0"/>
          <w:numId w:val="2"/>
        </w:numPr>
        <w:tabs>
          <w:tab w:val="left" w:pos="1011"/>
        </w:tabs>
        <w:spacing w:before="187" w:line="254" w:lineRule="auto"/>
        <w:ind w:right="167"/>
        <w:rPr>
          <w:szCs w:val="20"/>
        </w:rPr>
      </w:pPr>
      <w:r w:rsidRPr="00CC093E">
        <w:rPr>
          <w:szCs w:val="20"/>
        </w:rPr>
        <w:t>acknowledge and support the completion of school education, including the</w:t>
      </w:r>
    </w:p>
    <w:p w14:paraId="55C0CA28" w14:textId="77777777" w:rsidR="007C4A33" w:rsidRPr="00CC093E" w:rsidRDefault="00CC093E">
      <w:pPr>
        <w:pStyle w:val="BodyText"/>
        <w:spacing w:before="1"/>
        <w:ind w:left="1010"/>
        <w:rPr>
          <w:sz w:val="22"/>
          <w:szCs w:val="22"/>
        </w:rPr>
      </w:pPr>
      <w:r w:rsidRPr="00CC093E">
        <w:rPr>
          <w:sz w:val="22"/>
          <w:szCs w:val="22"/>
        </w:rPr>
        <w:t>ACT Senior Secondary Certificate</w:t>
      </w:r>
    </w:p>
    <w:p w14:paraId="60184A8E" w14:textId="77777777" w:rsidR="007C4A33" w:rsidRPr="00CC093E" w:rsidRDefault="00CC093E">
      <w:pPr>
        <w:pStyle w:val="ListParagraph"/>
        <w:numPr>
          <w:ilvl w:val="0"/>
          <w:numId w:val="2"/>
        </w:numPr>
        <w:tabs>
          <w:tab w:val="left" w:pos="1011"/>
        </w:tabs>
        <w:spacing w:before="188" w:line="254" w:lineRule="auto"/>
        <w:ind w:right="705"/>
        <w:rPr>
          <w:szCs w:val="20"/>
        </w:rPr>
      </w:pPr>
      <w:r w:rsidRPr="00CC093E">
        <w:rPr>
          <w:szCs w:val="20"/>
        </w:rPr>
        <w:t xml:space="preserve">speak to the </w:t>
      </w:r>
      <w:proofErr w:type="spellStart"/>
      <w:r w:rsidRPr="00CC093E">
        <w:rPr>
          <w:szCs w:val="20"/>
        </w:rPr>
        <w:t>ASbA</w:t>
      </w:r>
      <w:proofErr w:type="spellEnd"/>
      <w:r w:rsidRPr="00CC093E">
        <w:rPr>
          <w:szCs w:val="20"/>
        </w:rPr>
        <w:t xml:space="preserve"> Coordinator or Career Practitioner at your school to discuss how they will accommodate the </w:t>
      </w:r>
      <w:proofErr w:type="spellStart"/>
      <w:r w:rsidRPr="00CC093E">
        <w:rPr>
          <w:szCs w:val="20"/>
        </w:rPr>
        <w:t>ASbA</w:t>
      </w:r>
      <w:proofErr w:type="spellEnd"/>
      <w:r w:rsidRPr="00CC093E">
        <w:rPr>
          <w:szCs w:val="20"/>
        </w:rPr>
        <w:t xml:space="preserve"> around their child’s studies and any other support available.</w:t>
      </w:r>
    </w:p>
    <w:p w14:paraId="1EF10440" w14:textId="77777777" w:rsidR="007C4A33" w:rsidRPr="00CC093E" w:rsidRDefault="00CC093E">
      <w:pPr>
        <w:spacing w:before="205"/>
        <w:ind w:left="867"/>
        <w:rPr>
          <w:rFonts w:ascii="Verdana"/>
          <w:sz w:val="32"/>
          <w:szCs w:val="20"/>
        </w:rPr>
      </w:pPr>
      <w:r w:rsidRPr="00CC093E">
        <w:rPr>
          <w:sz w:val="20"/>
          <w:szCs w:val="20"/>
        </w:rPr>
        <w:br w:type="column"/>
      </w:r>
      <w:r w:rsidRPr="00CC093E">
        <w:rPr>
          <w:rFonts w:ascii="Verdana"/>
          <w:b/>
          <w:color w:val="FFFFFF"/>
          <w:sz w:val="18"/>
          <w:szCs w:val="20"/>
        </w:rPr>
        <w:t xml:space="preserve">2 </w:t>
      </w:r>
      <w:proofErr w:type="spellStart"/>
      <w:r w:rsidRPr="00CC093E">
        <w:rPr>
          <w:rFonts w:ascii="Verdana"/>
          <w:color w:val="00AEEF"/>
          <w:sz w:val="32"/>
          <w:szCs w:val="20"/>
        </w:rPr>
        <w:t>ASbA</w:t>
      </w:r>
      <w:proofErr w:type="spellEnd"/>
      <w:r w:rsidRPr="00CC093E">
        <w:rPr>
          <w:rFonts w:ascii="Verdana"/>
          <w:color w:val="00AEEF"/>
          <w:sz w:val="32"/>
          <w:szCs w:val="20"/>
        </w:rPr>
        <w:t xml:space="preserve"> Signup</w:t>
      </w:r>
    </w:p>
    <w:p w14:paraId="1F3CDCD9" w14:textId="77777777" w:rsidR="007C4A33" w:rsidRPr="00CC093E" w:rsidRDefault="00CC093E">
      <w:pPr>
        <w:pStyle w:val="ListParagraph"/>
        <w:numPr>
          <w:ilvl w:val="0"/>
          <w:numId w:val="2"/>
        </w:numPr>
        <w:tabs>
          <w:tab w:val="left" w:pos="1011"/>
        </w:tabs>
        <w:spacing w:before="51" w:line="254" w:lineRule="auto"/>
        <w:ind w:right="457"/>
        <w:rPr>
          <w:szCs w:val="20"/>
        </w:rPr>
      </w:pPr>
      <w:proofErr w:type="spellStart"/>
      <w:r w:rsidRPr="00CC093E">
        <w:rPr>
          <w:szCs w:val="20"/>
        </w:rPr>
        <w:t>recognise</w:t>
      </w:r>
      <w:proofErr w:type="spellEnd"/>
      <w:r w:rsidRPr="00CC093E">
        <w:rPr>
          <w:szCs w:val="20"/>
        </w:rPr>
        <w:t xml:space="preserve"> the implications, including legal implications of a child under 18 years-of-age signing a training contract where the parent/guardian signature is required</w:t>
      </w:r>
    </w:p>
    <w:p w14:paraId="7CF14340" w14:textId="77777777" w:rsidR="007C4A33" w:rsidRPr="00CC093E" w:rsidRDefault="00CC093E">
      <w:pPr>
        <w:pStyle w:val="ListParagraph"/>
        <w:numPr>
          <w:ilvl w:val="0"/>
          <w:numId w:val="2"/>
        </w:numPr>
        <w:tabs>
          <w:tab w:val="left" w:pos="1011"/>
        </w:tabs>
        <w:spacing w:before="174" w:line="254" w:lineRule="auto"/>
        <w:ind w:right="671"/>
        <w:jc w:val="both"/>
        <w:rPr>
          <w:szCs w:val="20"/>
        </w:rPr>
      </w:pPr>
      <w:r w:rsidRPr="00CC093E">
        <w:rPr>
          <w:szCs w:val="20"/>
        </w:rPr>
        <w:t xml:space="preserve">understand that an </w:t>
      </w:r>
      <w:proofErr w:type="spellStart"/>
      <w:r w:rsidRPr="00CC093E">
        <w:rPr>
          <w:szCs w:val="20"/>
        </w:rPr>
        <w:t>ASbA</w:t>
      </w:r>
      <w:proofErr w:type="spellEnd"/>
      <w:r w:rsidRPr="00CC093E">
        <w:rPr>
          <w:szCs w:val="20"/>
        </w:rPr>
        <w:t xml:space="preserve"> is paid employment, and with that comes responsibility</w:t>
      </w:r>
    </w:p>
    <w:p w14:paraId="4EADE6F5" w14:textId="77777777" w:rsidR="007C4A33" w:rsidRPr="00CC093E" w:rsidRDefault="00CC093E">
      <w:pPr>
        <w:pStyle w:val="ListParagraph"/>
        <w:numPr>
          <w:ilvl w:val="0"/>
          <w:numId w:val="2"/>
        </w:numPr>
        <w:tabs>
          <w:tab w:val="left" w:pos="1011"/>
        </w:tabs>
        <w:spacing w:line="254" w:lineRule="auto"/>
        <w:ind w:right="245"/>
        <w:rPr>
          <w:szCs w:val="20"/>
        </w:rPr>
      </w:pPr>
      <w:r w:rsidRPr="00CC093E">
        <w:rPr>
          <w:szCs w:val="20"/>
        </w:rPr>
        <w:t>understand there will be changes in their child’s school attendance patterns, workloads</w:t>
      </w:r>
    </w:p>
    <w:p w14:paraId="008236D3" w14:textId="77777777" w:rsidR="007C4A33" w:rsidRPr="00CC093E" w:rsidRDefault="00CC093E">
      <w:pPr>
        <w:pStyle w:val="BodyText"/>
        <w:spacing w:before="2"/>
        <w:ind w:left="1010"/>
        <w:rPr>
          <w:sz w:val="22"/>
          <w:szCs w:val="22"/>
        </w:rPr>
      </w:pPr>
      <w:r w:rsidRPr="00CC093E">
        <w:rPr>
          <w:sz w:val="22"/>
          <w:szCs w:val="22"/>
        </w:rPr>
        <w:t>responsibilities and commitments</w:t>
      </w:r>
    </w:p>
    <w:p w14:paraId="1E7DECC2" w14:textId="77777777" w:rsidR="007C4A33" w:rsidRPr="00CC093E" w:rsidRDefault="00CC093E">
      <w:pPr>
        <w:pStyle w:val="ListParagraph"/>
        <w:numPr>
          <w:ilvl w:val="0"/>
          <w:numId w:val="2"/>
        </w:numPr>
        <w:tabs>
          <w:tab w:val="left" w:pos="1011"/>
        </w:tabs>
        <w:spacing w:before="187" w:line="254" w:lineRule="auto"/>
        <w:ind w:right="530"/>
        <w:rPr>
          <w:szCs w:val="20"/>
        </w:rPr>
      </w:pPr>
      <w:r w:rsidRPr="00CC093E">
        <w:rPr>
          <w:szCs w:val="20"/>
        </w:rPr>
        <w:t>parent/guardian signatures must be obtained for all Australian Apprentices under 18 years-of-age at the time of signing the training contract</w:t>
      </w:r>
    </w:p>
    <w:p w14:paraId="5FF0997B" w14:textId="77777777" w:rsidR="007C4A33" w:rsidRPr="00CC093E" w:rsidRDefault="00CC093E">
      <w:pPr>
        <w:pStyle w:val="ListParagraph"/>
        <w:numPr>
          <w:ilvl w:val="0"/>
          <w:numId w:val="2"/>
        </w:numPr>
        <w:tabs>
          <w:tab w:val="left" w:pos="1011"/>
        </w:tabs>
        <w:spacing w:before="173" w:line="254" w:lineRule="auto"/>
        <w:ind w:right="858"/>
        <w:rPr>
          <w:szCs w:val="20"/>
        </w:rPr>
      </w:pPr>
      <w:r w:rsidRPr="00CC093E">
        <w:rPr>
          <w:szCs w:val="20"/>
        </w:rPr>
        <w:t>parent/guardian must be present at all ACT training contract sign-ups when the Australian Apprentice is under the age of 18</w:t>
      </w:r>
    </w:p>
    <w:p w14:paraId="2C3CE235" w14:textId="77777777" w:rsidR="007C4A33" w:rsidRPr="00CC093E" w:rsidRDefault="00CC093E">
      <w:pPr>
        <w:pStyle w:val="ListParagraph"/>
        <w:numPr>
          <w:ilvl w:val="0"/>
          <w:numId w:val="2"/>
        </w:numPr>
        <w:tabs>
          <w:tab w:val="left" w:pos="1011"/>
        </w:tabs>
        <w:spacing w:before="173" w:line="254" w:lineRule="auto"/>
        <w:ind w:right="700"/>
        <w:jc w:val="both"/>
        <w:rPr>
          <w:szCs w:val="20"/>
        </w:rPr>
      </w:pPr>
      <w:r w:rsidRPr="00CC093E">
        <w:rPr>
          <w:szCs w:val="20"/>
        </w:rPr>
        <w:t xml:space="preserve">parent/guardian must keep all information </w:t>
      </w:r>
      <w:proofErr w:type="gramStart"/>
      <w:r w:rsidRPr="00CC093E">
        <w:rPr>
          <w:szCs w:val="20"/>
        </w:rPr>
        <w:t>up-to-date</w:t>
      </w:r>
      <w:proofErr w:type="gramEnd"/>
    </w:p>
    <w:p w14:paraId="36BED73B" w14:textId="77777777" w:rsidR="007C4A33" w:rsidRPr="00CC093E" w:rsidRDefault="00CC093E">
      <w:pPr>
        <w:spacing w:before="205"/>
        <w:ind w:left="866"/>
        <w:rPr>
          <w:rFonts w:ascii="Verdana"/>
          <w:sz w:val="32"/>
          <w:szCs w:val="20"/>
        </w:rPr>
      </w:pPr>
      <w:r w:rsidRPr="00CC093E">
        <w:rPr>
          <w:sz w:val="20"/>
          <w:szCs w:val="20"/>
        </w:rPr>
        <w:br w:type="column"/>
      </w:r>
      <w:r w:rsidRPr="00CC093E">
        <w:rPr>
          <w:rFonts w:ascii="Verdana"/>
          <w:b/>
          <w:color w:val="FFFFFF"/>
          <w:sz w:val="18"/>
          <w:szCs w:val="20"/>
        </w:rPr>
        <w:t xml:space="preserve">3 </w:t>
      </w:r>
      <w:r w:rsidRPr="00CC093E">
        <w:rPr>
          <w:rFonts w:ascii="Verdana"/>
          <w:color w:val="00AEEF"/>
          <w:sz w:val="32"/>
          <w:szCs w:val="20"/>
        </w:rPr>
        <w:t xml:space="preserve">During </w:t>
      </w:r>
      <w:proofErr w:type="spellStart"/>
      <w:r w:rsidRPr="00CC093E">
        <w:rPr>
          <w:rFonts w:ascii="Verdana"/>
          <w:color w:val="00AEEF"/>
          <w:sz w:val="32"/>
          <w:szCs w:val="20"/>
        </w:rPr>
        <w:t>ASbA</w:t>
      </w:r>
      <w:proofErr w:type="spellEnd"/>
    </w:p>
    <w:p w14:paraId="5253D351" w14:textId="77777777" w:rsidR="007C4A33" w:rsidRPr="00CC093E" w:rsidRDefault="00CC093E">
      <w:pPr>
        <w:pStyle w:val="ListParagraph"/>
        <w:numPr>
          <w:ilvl w:val="0"/>
          <w:numId w:val="2"/>
        </w:numPr>
        <w:tabs>
          <w:tab w:val="left" w:pos="1011"/>
        </w:tabs>
        <w:spacing w:before="51" w:line="254" w:lineRule="auto"/>
        <w:ind w:right="1437"/>
        <w:rPr>
          <w:szCs w:val="20"/>
        </w:rPr>
      </w:pPr>
      <w:r w:rsidRPr="00CC093E">
        <w:rPr>
          <w:szCs w:val="20"/>
        </w:rPr>
        <w:t xml:space="preserve">support their child’s progress throughout the duration of the </w:t>
      </w:r>
      <w:proofErr w:type="spellStart"/>
      <w:r w:rsidRPr="00CC093E">
        <w:rPr>
          <w:szCs w:val="20"/>
        </w:rPr>
        <w:t>ASbA</w:t>
      </w:r>
      <w:proofErr w:type="spellEnd"/>
      <w:r w:rsidRPr="00CC093E">
        <w:rPr>
          <w:szCs w:val="20"/>
        </w:rPr>
        <w:t xml:space="preserve"> and assist</w:t>
      </w:r>
    </w:p>
    <w:p w14:paraId="74DE9EF1" w14:textId="77777777" w:rsidR="007C4A33" w:rsidRPr="00CC093E" w:rsidRDefault="00CC093E">
      <w:pPr>
        <w:pStyle w:val="BodyText"/>
        <w:spacing w:before="1"/>
        <w:ind w:left="1010"/>
        <w:rPr>
          <w:sz w:val="22"/>
          <w:szCs w:val="22"/>
        </w:rPr>
      </w:pPr>
      <w:r w:rsidRPr="00CC093E">
        <w:rPr>
          <w:sz w:val="22"/>
          <w:szCs w:val="22"/>
        </w:rPr>
        <w:t>with any challenges that might arise</w:t>
      </w:r>
    </w:p>
    <w:p w14:paraId="1B847F8F" w14:textId="77777777" w:rsidR="007C4A33" w:rsidRPr="00CC093E" w:rsidRDefault="00CC093E">
      <w:pPr>
        <w:pStyle w:val="ListParagraph"/>
        <w:numPr>
          <w:ilvl w:val="0"/>
          <w:numId w:val="2"/>
        </w:numPr>
        <w:tabs>
          <w:tab w:val="left" w:pos="1011"/>
        </w:tabs>
        <w:spacing w:before="188" w:line="254" w:lineRule="auto"/>
        <w:ind w:right="1526"/>
        <w:rPr>
          <w:szCs w:val="20"/>
        </w:rPr>
      </w:pPr>
      <w:r w:rsidRPr="00CC093E">
        <w:rPr>
          <w:szCs w:val="20"/>
        </w:rPr>
        <w:t xml:space="preserve">ensure their child understands that participation in an </w:t>
      </w:r>
      <w:proofErr w:type="spellStart"/>
      <w:r w:rsidRPr="00CC093E">
        <w:rPr>
          <w:szCs w:val="20"/>
        </w:rPr>
        <w:t>ASbA</w:t>
      </w:r>
      <w:proofErr w:type="spellEnd"/>
      <w:r w:rsidRPr="00CC093E">
        <w:rPr>
          <w:szCs w:val="20"/>
        </w:rPr>
        <w:t xml:space="preserve"> training contract includes working during school holidays unless other arrangements</w:t>
      </w:r>
    </w:p>
    <w:p w14:paraId="451E5C1A" w14:textId="77777777" w:rsidR="007C4A33" w:rsidRPr="00CC093E" w:rsidRDefault="00CC093E">
      <w:pPr>
        <w:pStyle w:val="BodyText"/>
        <w:spacing w:before="2"/>
        <w:ind w:left="1010"/>
        <w:rPr>
          <w:sz w:val="22"/>
          <w:szCs w:val="22"/>
        </w:rPr>
      </w:pPr>
      <w:r w:rsidRPr="00CC093E">
        <w:rPr>
          <w:sz w:val="22"/>
          <w:szCs w:val="22"/>
        </w:rPr>
        <w:t>are agreed upon by stakeholders</w:t>
      </w:r>
    </w:p>
    <w:p w14:paraId="38C03267" w14:textId="77777777" w:rsidR="007C4A33" w:rsidRPr="00CC093E" w:rsidRDefault="00CC093E">
      <w:pPr>
        <w:pStyle w:val="ListParagraph"/>
        <w:numPr>
          <w:ilvl w:val="0"/>
          <w:numId w:val="2"/>
        </w:numPr>
        <w:tabs>
          <w:tab w:val="left" w:pos="1011"/>
        </w:tabs>
        <w:spacing w:before="187"/>
        <w:ind w:hanging="228"/>
        <w:rPr>
          <w:szCs w:val="20"/>
        </w:rPr>
      </w:pPr>
      <w:r w:rsidRPr="00CC093E">
        <w:rPr>
          <w:szCs w:val="20"/>
        </w:rPr>
        <w:t>communicate any concerns with the school</w:t>
      </w:r>
    </w:p>
    <w:p w14:paraId="405A74E8" w14:textId="77777777" w:rsidR="007C4A33" w:rsidRPr="00CC093E" w:rsidRDefault="00CC093E">
      <w:pPr>
        <w:pStyle w:val="ListParagraph"/>
        <w:numPr>
          <w:ilvl w:val="0"/>
          <w:numId w:val="2"/>
        </w:numPr>
        <w:tabs>
          <w:tab w:val="left" w:pos="1011"/>
        </w:tabs>
        <w:spacing w:before="188" w:line="254" w:lineRule="auto"/>
        <w:ind w:right="2499"/>
        <w:rPr>
          <w:szCs w:val="20"/>
        </w:rPr>
      </w:pPr>
      <w:r w:rsidRPr="00CC093E">
        <w:rPr>
          <w:szCs w:val="20"/>
        </w:rPr>
        <w:t xml:space="preserve">parent/guardian must keep all information </w:t>
      </w:r>
      <w:proofErr w:type="gramStart"/>
      <w:r w:rsidRPr="00CC093E">
        <w:rPr>
          <w:szCs w:val="20"/>
        </w:rPr>
        <w:t>up-to-date</w:t>
      </w:r>
      <w:proofErr w:type="gramEnd"/>
    </w:p>
    <w:p w14:paraId="6943B9CD" w14:textId="77777777" w:rsidR="007C4A33" w:rsidRPr="00CC093E" w:rsidRDefault="00CC093E">
      <w:pPr>
        <w:pStyle w:val="ListParagraph"/>
        <w:numPr>
          <w:ilvl w:val="0"/>
          <w:numId w:val="2"/>
        </w:numPr>
        <w:tabs>
          <w:tab w:val="left" w:pos="1011"/>
        </w:tabs>
        <w:spacing w:line="254" w:lineRule="auto"/>
        <w:ind w:right="908"/>
        <w:rPr>
          <w:szCs w:val="20"/>
        </w:rPr>
      </w:pPr>
      <w:r w:rsidRPr="00CC093E">
        <w:rPr>
          <w:szCs w:val="20"/>
        </w:rPr>
        <w:t xml:space="preserve">contact </w:t>
      </w:r>
      <w:hyperlink r:id="rId29">
        <w:r w:rsidRPr="00CC093E">
          <w:rPr>
            <w:szCs w:val="20"/>
          </w:rPr>
          <w:t xml:space="preserve">skills@act.gov.au </w:t>
        </w:r>
      </w:hyperlink>
      <w:r w:rsidRPr="00CC093E">
        <w:rPr>
          <w:szCs w:val="20"/>
        </w:rPr>
        <w:t>with their contact information for Skills Canberra to retain on the student record when the Training Contract is lodged (this is not a requirement however).</w:t>
      </w:r>
    </w:p>
    <w:p w14:paraId="663BDF49" w14:textId="77777777" w:rsidR="007C4A33" w:rsidRPr="00CC093E" w:rsidRDefault="007C4A33">
      <w:pPr>
        <w:pStyle w:val="BodyText"/>
        <w:rPr>
          <w:szCs w:val="22"/>
        </w:rPr>
      </w:pPr>
    </w:p>
    <w:p w14:paraId="21F1F05A" w14:textId="77777777" w:rsidR="007C4A33" w:rsidRPr="00CC093E" w:rsidRDefault="00CC093E">
      <w:pPr>
        <w:pStyle w:val="Heading3"/>
        <w:ind w:left="857"/>
        <w:rPr>
          <w:sz w:val="32"/>
          <w:szCs w:val="32"/>
        </w:rPr>
      </w:pPr>
      <w:r w:rsidRPr="00CC093E">
        <w:rPr>
          <w:b/>
          <w:color w:val="FFFFFF"/>
          <w:sz w:val="18"/>
          <w:szCs w:val="32"/>
        </w:rPr>
        <w:t xml:space="preserve">4 </w:t>
      </w:r>
      <w:r w:rsidRPr="00CC093E">
        <w:rPr>
          <w:color w:val="00AEEF"/>
          <w:sz w:val="32"/>
          <w:szCs w:val="32"/>
        </w:rPr>
        <w:t xml:space="preserve">Post </w:t>
      </w:r>
      <w:proofErr w:type="spellStart"/>
      <w:r w:rsidRPr="00CC093E">
        <w:rPr>
          <w:color w:val="00AEEF"/>
          <w:sz w:val="32"/>
          <w:szCs w:val="32"/>
        </w:rPr>
        <w:t>ASbA</w:t>
      </w:r>
      <w:proofErr w:type="spellEnd"/>
    </w:p>
    <w:p w14:paraId="599E77B3" w14:textId="77777777" w:rsidR="007C4A33" w:rsidRPr="00CC093E" w:rsidRDefault="00CC093E">
      <w:pPr>
        <w:pStyle w:val="ListParagraph"/>
        <w:numPr>
          <w:ilvl w:val="0"/>
          <w:numId w:val="2"/>
        </w:numPr>
        <w:tabs>
          <w:tab w:val="left" w:pos="1011"/>
        </w:tabs>
        <w:spacing w:before="52" w:line="254" w:lineRule="auto"/>
        <w:ind w:right="2616"/>
        <w:rPr>
          <w:szCs w:val="20"/>
        </w:rPr>
      </w:pPr>
      <w:proofErr w:type="spellStart"/>
      <w:r w:rsidRPr="00CC093E">
        <w:rPr>
          <w:szCs w:val="20"/>
        </w:rPr>
        <w:t>organise</w:t>
      </w:r>
      <w:proofErr w:type="spellEnd"/>
      <w:r w:rsidRPr="00CC093E">
        <w:rPr>
          <w:szCs w:val="20"/>
        </w:rPr>
        <w:t xml:space="preserve"> career conversation for their child post-</w:t>
      </w:r>
      <w:proofErr w:type="spellStart"/>
      <w:r w:rsidRPr="00CC093E">
        <w:rPr>
          <w:szCs w:val="20"/>
        </w:rPr>
        <w:t>ASbA</w:t>
      </w:r>
      <w:proofErr w:type="spellEnd"/>
    </w:p>
    <w:p w14:paraId="2F62E10D" w14:textId="77777777" w:rsidR="007C4A33" w:rsidRPr="00CC093E" w:rsidRDefault="00CC093E">
      <w:pPr>
        <w:pStyle w:val="ListParagraph"/>
        <w:numPr>
          <w:ilvl w:val="0"/>
          <w:numId w:val="2"/>
        </w:numPr>
        <w:tabs>
          <w:tab w:val="left" w:pos="1011"/>
        </w:tabs>
        <w:spacing w:line="254" w:lineRule="auto"/>
        <w:ind w:right="2366"/>
        <w:rPr>
          <w:szCs w:val="20"/>
        </w:rPr>
      </w:pPr>
      <w:r w:rsidRPr="00CC093E">
        <w:rPr>
          <w:szCs w:val="20"/>
        </w:rPr>
        <w:t xml:space="preserve">communicate outcome of </w:t>
      </w:r>
      <w:proofErr w:type="spellStart"/>
      <w:r w:rsidRPr="00CC093E">
        <w:rPr>
          <w:szCs w:val="20"/>
        </w:rPr>
        <w:t>ASbA</w:t>
      </w:r>
      <w:proofErr w:type="spellEnd"/>
      <w:r w:rsidRPr="00CC093E">
        <w:rPr>
          <w:szCs w:val="20"/>
        </w:rPr>
        <w:t xml:space="preserve"> with employer and school</w:t>
      </w:r>
    </w:p>
    <w:p w14:paraId="7F606D16" w14:textId="77777777" w:rsidR="007C4A33" w:rsidRPr="00CC093E" w:rsidRDefault="00CC093E">
      <w:pPr>
        <w:pStyle w:val="ListParagraph"/>
        <w:numPr>
          <w:ilvl w:val="0"/>
          <w:numId w:val="2"/>
        </w:numPr>
        <w:tabs>
          <w:tab w:val="left" w:pos="1011"/>
        </w:tabs>
        <w:spacing w:line="254" w:lineRule="auto"/>
        <w:ind w:right="2276"/>
        <w:rPr>
          <w:szCs w:val="20"/>
        </w:rPr>
      </w:pPr>
      <w:r w:rsidRPr="00CC093E">
        <w:rPr>
          <w:szCs w:val="20"/>
        </w:rPr>
        <w:t>continue fostering further career planning discussion</w:t>
      </w:r>
    </w:p>
    <w:p w14:paraId="3145DC21" w14:textId="77777777" w:rsidR="007C4A33" w:rsidRPr="00CC093E" w:rsidRDefault="00CC093E">
      <w:pPr>
        <w:pStyle w:val="ListParagraph"/>
        <w:numPr>
          <w:ilvl w:val="0"/>
          <w:numId w:val="2"/>
        </w:numPr>
        <w:tabs>
          <w:tab w:val="left" w:pos="1011"/>
        </w:tabs>
        <w:spacing w:before="172"/>
        <w:ind w:hanging="228"/>
        <w:rPr>
          <w:szCs w:val="20"/>
        </w:rPr>
      </w:pPr>
      <w:r w:rsidRPr="00CC093E">
        <w:rPr>
          <w:szCs w:val="20"/>
        </w:rPr>
        <w:t>celebrate success</w:t>
      </w:r>
    </w:p>
    <w:p w14:paraId="601AB0A2" w14:textId="77777777" w:rsidR="007C4A33" w:rsidRPr="00CC093E" w:rsidRDefault="007C4A33">
      <w:pPr>
        <w:rPr>
          <w:szCs w:val="20"/>
        </w:rPr>
        <w:sectPr w:rsidR="007C4A33" w:rsidRPr="00CC093E">
          <w:pgSz w:w="16840" w:h="11910" w:orient="landscape"/>
          <w:pgMar w:top="1080" w:right="160" w:bottom="0" w:left="180" w:header="720" w:footer="720" w:gutter="0"/>
          <w:cols w:num="3" w:space="720" w:equalWidth="0">
            <w:col w:w="5290" w:space="81"/>
            <w:col w:w="4383" w:space="281"/>
            <w:col w:w="6465"/>
          </w:cols>
        </w:sectPr>
      </w:pPr>
    </w:p>
    <w:p w14:paraId="7AF71E19" w14:textId="77777777" w:rsidR="007C4A33" w:rsidRPr="00CC093E" w:rsidRDefault="006457F6">
      <w:pPr>
        <w:pStyle w:val="BodyText"/>
        <w:rPr>
          <w:sz w:val="18"/>
          <w:szCs w:val="22"/>
        </w:rPr>
      </w:pPr>
      <w:r>
        <w:rPr>
          <w:sz w:val="22"/>
          <w:szCs w:val="22"/>
        </w:rPr>
        <w:pict w14:anchorId="7E8B4039">
          <v:group id="_x0000_s1107" style="position:absolute;margin-left:-.5pt;margin-top:0;width:842.4pt;height:595.3pt;z-index:-16281600;mso-position-horizontal-relative:page;mso-position-vertical-relative:page" coordorigin="-10" coordsize="16848,11906">
            <v:shape id="_x0000_s1113" type="#_x0000_t75" style="position:absolute;left:963;top:2801;width:282;height:282">
              <v:imagedata r:id="rId30" o:title=""/>
            </v:shape>
            <v:shape id="_x0000_s1112" type="#_x0000_t75" style="position:absolute;left:6335;top:1371;width:282;height:282">
              <v:imagedata r:id="rId30" o:title=""/>
            </v:shape>
            <v:shape id="_x0000_s1111" type="#_x0000_t75" style="position:absolute;left:10998;top:1371;width:282;height:282">
              <v:imagedata r:id="rId31" o:title=""/>
            </v:shape>
            <v:shape id="_x0000_s1110" type="#_x0000_t75" style="position:absolute;left:10998;top:7268;width:282;height:282">
              <v:imagedata r:id="rId32" o:title=""/>
            </v:shape>
            <v:shape id="_x0000_s1109" style="position:absolute;top:10;width:16828;height:11886" coordorigin=",10" coordsize="16828,11886" path="m,11896r16828,l16828,10,,10e" filled="f" strokeweight="1pt">
              <v:path arrowok="t"/>
            </v:shape>
            <v:line id="_x0000_s1108" style="position:absolute" from="2,0" to="2,11906" strokeweight=".42544mm"/>
            <w10:wrap anchorx="page" anchory="page"/>
          </v:group>
        </w:pict>
      </w:r>
    </w:p>
    <w:p w14:paraId="754AB0D2" w14:textId="77777777" w:rsidR="007C4A33" w:rsidRPr="00CC093E" w:rsidRDefault="007C4A33">
      <w:pPr>
        <w:pStyle w:val="BodyText"/>
        <w:rPr>
          <w:sz w:val="18"/>
          <w:szCs w:val="22"/>
        </w:rPr>
      </w:pPr>
    </w:p>
    <w:p w14:paraId="4D6E5F5A" w14:textId="77777777" w:rsidR="007C4A33" w:rsidRPr="00CC093E" w:rsidRDefault="007C4A33">
      <w:pPr>
        <w:pStyle w:val="BodyText"/>
        <w:rPr>
          <w:sz w:val="18"/>
          <w:szCs w:val="22"/>
        </w:rPr>
      </w:pPr>
    </w:p>
    <w:p w14:paraId="1E4CCB4D" w14:textId="77777777" w:rsidR="007C4A33" w:rsidRPr="00CC093E" w:rsidRDefault="007C4A33">
      <w:pPr>
        <w:pStyle w:val="BodyText"/>
        <w:rPr>
          <w:sz w:val="16"/>
          <w:szCs w:val="22"/>
        </w:rPr>
      </w:pPr>
    </w:p>
    <w:p w14:paraId="7EB9E736" w14:textId="77777777" w:rsidR="007C4A33" w:rsidRPr="00CC093E" w:rsidRDefault="007C4A33">
      <w:pPr>
        <w:jc w:val="right"/>
        <w:rPr>
          <w:sz w:val="16"/>
          <w:szCs w:val="20"/>
        </w:rPr>
        <w:sectPr w:rsidR="007C4A33" w:rsidRPr="00CC093E">
          <w:type w:val="continuous"/>
          <w:pgSz w:w="16840" w:h="11910" w:orient="landscape"/>
          <w:pgMar w:top="0" w:right="160" w:bottom="0" w:left="180" w:header="720" w:footer="720" w:gutter="0"/>
          <w:cols w:space="720"/>
        </w:sectPr>
      </w:pPr>
    </w:p>
    <w:p w14:paraId="3CE7FCC1" w14:textId="77777777" w:rsidR="007C4A33" w:rsidRPr="00CC093E" w:rsidRDefault="00CC093E">
      <w:pPr>
        <w:pStyle w:val="Heading2"/>
        <w:rPr>
          <w:sz w:val="56"/>
          <w:szCs w:val="56"/>
        </w:rPr>
      </w:pPr>
      <w:r w:rsidRPr="00CC093E">
        <w:rPr>
          <w:color w:val="E07547"/>
          <w:sz w:val="56"/>
          <w:szCs w:val="56"/>
        </w:rPr>
        <w:lastRenderedPageBreak/>
        <w:t>Employers</w:t>
      </w:r>
    </w:p>
    <w:p w14:paraId="2AD84584" w14:textId="77777777" w:rsidR="007C4A33" w:rsidRPr="00CC093E" w:rsidRDefault="00CC093E">
      <w:pPr>
        <w:pStyle w:val="Heading3"/>
        <w:spacing w:before="263"/>
        <w:ind w:left="885"/>
        <w:rPr>
          <w:sz w:val="32"/>
          <w:szCs w:val="32"/>
        </w:rPr>
      </w:pPr>
      <w:r w:rsidRPr="00CC093E">
        <w:rPr>
          <w:b/>
          <w:color w:val="FFFFFF"/>
          <w:sz w:val="18"/>
          <w:szCs w:val="32"/>
        </w:rPr>
        <w:t xml:space="preserve">1 </w:t>
      </w:r>
      <w:r w:rsidRPr="00CC093E">
        <w:rPr>
          <w:color w:val="00AEEF"/>
          <w:sz w:val="32"/>
          <w:szCs w:val="32"/>
        </w:rPr>
        <w:t>Pre-</w:t>
      </w:r>
      <w:proofErr w:type="spellStart"/>
      <w:r w:rsidRPr="00CC093E">
        <w:rPr>
          <w:color w:val="00AEEF"/>
          <w:sz w:val="32"/>
          <w:szCs w:val="32"/>
        </w:rPr>
        <w:t>ASbA</w:t>
      </w:r>
      <w:proofErr w:type="spellEnd"/>
    </w:p>
    <w:p w14:paraId="45EFA4C8" w14:textId="77777777" w:rsidR="007C4A33" w:rsidRPr="00CC093E" w:rsidRDefault="00CC093E">
      <w:pPr>
        <w:pStyle w:val="ListParagraph"/>
        <w:numPr>
          <w:ilvl w:val="0"/>
          <w:numId w:val="2"/>
        </w:numPr>
        <w:tabs>
          <w:tab w:val="left" w:pos="1011"/>
        </w:tabs>
        <w:spacing w:before="51" w:line="254" w:lineRule="auto"/>
        <w:ind w:right="1138"/>
        <w:rPr>
          <w:szCs w:val="20"/>
        </w:rPr>
      </w:pPr>
      <w:r w:rsidRPr="00CC093E">
        <w:rPr>
          <w:szCs w:val="20"/>
        </w:rPr>
        <w:t xml:space="preserve">gain an understanding of </w:t>
      </w:r>
      <w:proofErr w:type="spellStart"/>
      <w:r w:rsidRPr="00CC093E">
        <w:rPr>
          <w:szCs w:val="20"/>
        </w:rPr>
        <w:t>ASbAs</w:t>
      </w:r>
      <w:proofErr w:type="spellEnd"/>
      <w:r w:rsidRPr="00CC093E">
        <w:rPr>
          <w:szCs w:val="20"/>
        </w:rPr>
        <w:t xml:space="preserve"> and how they are part of the Australian Apprenticeship program</w:t>
      </w:r>
    </w:p>
    <w:p w14:paraId="15915F9B" w14:textId="77777777" w:rsidR="007C4A33" w:rsidRPr="00CC093E" w:rsidRDefault="00CC093E">
      <w:pPr>
        <w:pStyle w:val="ListParagraph"/>
        <w:numPr>
          <w:ilvl w:val="0"/>
          <w:numId w:val="2"/>
        </w:numPr>
        <w:tabs>
          <w:tab w:val="left" w:pos="1011"/>
        </w:tabs>
        <w:spacing w:before="172" w:line="254" w:lineRule="auto"/>
        <w:ind w:right="130"/>
        <w:rPr>
          <w:szCs w:val="20"/>
        </w:rPr>
      </w:pPr>
      <w:r w:rsidRPr="00CC093E">
        <w:rPr>
          <w:szCs w:val="20"/>
        </w:rPr>
        <w:t xml:space="preserve">provide the student with an opportunity to complete a work placement prior to any </w:t>
      </w:r>
      <w:proofErr w:type="spellStart"/>
      <w:r w:rsidRPr="00CC093E">
        <w:rPr>
          <w:szCs w:val="20"/>
        </w:rPr>
        <w:t>ASbA</w:t>
      </w:r>
      <w:proofErr w:type="spellEnd"/>
      <w:r w:rsidRPr="00CC093E">
        <w:rPr>
          <w:szCs w:val="20"/>
        </w:rPr>
        <w:t xml:space="preserve"> sign up or commitment</w:t>
      </w:r>
    </w:p>
    <w:p w14:paraId="050D73B6" w14:textId="77777777" w:rsidR="007C4A33" w:rsidRPr="00CC093E" w:rsidRDefault="00CC093E">
      <w:pPr>
        <w:pStyle w:val="ListParagraph"/>
        <w:numPr>
          <w:ilvl w:val="0"/>
          <w:numId w:val="2"/>
        </w:numPr>
        <w:tabs>
          <w:tab w:val="left" w:pos="1011"/>
        </w:tabs>
        <w:spacing w:line="254" w:lineRule="auto"/>
        <w:ind w:right="790"/>
        <w:rPr>
          <w:szCs w:val="20"/>
        </w:rPr>
      </w:pPr>
      <w:r w:rsidRPr="00CC093E">
        <w:rPr>
          <w:szCs w:val="20"/>
        </w:rPr>
        <w:t xml:space="preserve">meet with parent/guardian and a representative from the school before committing to signing up an </w:t>
      </w:r>
      <w:proofErr w:type="spellStart"/>
      <w:r w:rsidRPr="00CC093E">
        <w:rPr>
          <w:szCs w:val="20"/>
        </w:rPr>
        <w:t>ASbA</w:t>
      </w:r>
      <w:proofErr w:type="spellEnd"/>
    </w:p>
    <w:p w14:paraId="701CBBA5" w14:textId="77777777" w:rsidR="007C4A33" w:rsidRPr="00CC093E" w:rsidRDefault="00CC093E">
      <w:pPr>
        <w:pStyle w:val="ListParagraph"/>
        <w:numPr>
          <w:ilvl w:val="0"/>
          <w:numId w:val="2"/>
        </w:numPr>
        <w:tabs>
          <w:tab w:val="left" w:pos="1011"/>
        </w:tabs>
        <w:spacing w:line="254" w:lineRule="auto"/>
        <w:ind w:right="997"/>
        <w:rPr>
          <w:szCs w:val="20"/>
        </w:rPr>
      </w:pPr>
      <w:r w:rsidRPr="00CC093E">
        <w:rPr>
          <w:szCs w:val="20"/>
        </w:rPr>
        <w:t xml:space="preserve">contact the Apprenticeship Network Provider (ANP) to discuss their intention to employ an </w:t>
      </w:r>
      <w:proofErr w:type="spellStart"/>
      <w:r w:rsidRPr="00CC093E">
        <w:rPr>
          <w:szCs w:val="20"/>
        </w:rPr>
        <w:t>ASbA</w:t>
      </w:r>
      <w:proofErr w:type="spellEnd"/>
      <w:r w:rsidRPr="00CC093E">
        <w:rPr>
          <w:szCs w:val="20"/>
        </w:rPr>
        <w:t xml:space="preserve"> and arrange a training contract sign-up date</w:t>
      </w:r>
    </w:p>
    <w:p w14:paraId="1957A16E" w14:textId="77777777" w:rsidR="007C4A33" w:rsidRPr="00CC093E" w:rsidRDefault="00CC093E">
      <w:pPr>
        <w:pStyle w:val="ListParagraph"/>
        <w:numPr>
          <w:ilvl w:val="0"/>
          <w:numId w:val="2"/>
        </w:numPr>
        <w:tabs>
          <w:tab w:val="left" w:pos="1011"/>
        </w:tabs>
        <w:spacing w:before="172" w:line="254" w:lineRule="auto"/>
        <w:ind w:right="1327"/>
        <w:rPr>
          <w:szCs w:val="20"/>
        </w:rPr>
      </w:pPr>
      <w:r w:rsidRPr="00CC093E">
        <w:rPr>
          <w:szCs w:val="20"/>
        </w:rPr>
        <w:t xml:space="preserve">gain an understanding of what is required in the workplace to provide appropriate supervision, </w:t>
      </w:r>
      <w:proofErr w:type="gramStart"/>
      <w:r w:rsidRPr="00CC093E">
        <w:rPr>
          <w:szCs w:val="20"/>
        </w:rPr>
        <w:t>facilities</w:t>
      </w:r>
      <w:proofErr w:type="gramEnd"/>
      <w:r w:rsidRPr="00CC093E">
        <w:rPr>
          <w:szCs w:val="20"/>
        </w:rPr>
        <w:t xml:space="preserve"> and on-the-job experiences</w:t>
      </w:r>
    </w:p>
    <w:p w14:paraId="51D8AF6F" w14:textId="77777777" w:rsidR="007C4A33" w:rsidRPr="00CC093E" w:rsidRDefault="00CC093E">
      <w:pPr>
        <w:pStyle w:val="ListParagraph"/>
        <w:numPr>
          <w:ilvl w:val="0"/>
          <w:numId w:val="2"/>
        </w:numPr>
        <w:tabs>
          <w:tab w:val="left" w:pos="1011"/>
        </w:tabs>
        <w:spacing w:line="254" w:lineRule="auto"/>
        <w:ind w:right="2094"/>
        <w:rPr>
          <w:szCs w:val="20"/>
        </w:rPr>
      </w:pPr>
      <w:r w:rsidRPr="00CC093E">
        <w:rPr>
          <w:szCs w:val="20"/>
        </w:rPr>
        <w:t>ensure that nominated supervisor has appropriate qualifications or experience</w:t>
      </w:r>
    </w:p>
    <w:p w14:paraId="00CF1131" w14:textId="77777777" w:rsidR="007C4A33" w:rsidRPr="00CC093E" w:rsidRDefault="00CC093E">
      <w:pPr>
        <w:pStyle w:val="ListParagraph"/>
        <w:numPr>
          <w:ilvl w:val="0"/>
          <w:numId w:val="2"/>
        </w:numPr>
        <w:tabs>
          <w:tab w:val="left" w:pos="1011"/>
        </w:tabs>
        <w:spacing w:before="172" w:line="254" w:lineRule="auto"/>
        <w:ind w:right="38"/>
        <w:rPr>
          <w:szCs w:val="20"/>
        </w:rPr>
      </w:pPr>
      <w:r w:rsidRPr="00CC093E">
        <w:rPr>
          <w:szCs w:val="20"/>
        </w:rPr>
        <w:t xml:space="preserve">Contact the ACT Wage Entitlement Information Service or the </w:t>
      </w:r>
      <w:proofErr w:type="spellStart"/>
      <w:r w:rsidRPr="00CC093E">
        <w:rPr>
          <w:szCs w:val="20"/>
        </w:rPr>
        <w:t>FairWork</w:t>
      </w:r>
      <w:proofErr w:type="spellEnd"/>
      <w:r w:rsidRPr="00CC093E">
        <w:rPr>
          <w:szCs w:val="20"/>
        </w:rPr>
        <w:t xml:space="preserve"> Ombudsman to understand your obligations as an employer of an Australian Apprentice under the age of 18.</w:t>
      </w:r>
    </w:p>
    <w:p w14:paraId="22D32C71" w14:textId="77777777" w:rsidR="007C4A33" w:rsidRPr="00CC093E" w:rsidRDefault="00CC093E">
      <w:pPr>
        <w:spacing w:before="205"/>
        <w:ind w:left="867"/>
        <w:rPr>
          <w:rFonts w:ascii="Verdana"/>
          <w:sz w:val="32"/>
          <w:szCs w:val="20"/>
        </w:rPr>
      </w:pPr>
      <w:r w:rsidRPr="00CC093E">
        <w:rPr>
          <w:sz w:val="20"/>
          <w:szCs w:val="20"/>
        </w:rPr>
        <w:br w:type="column"/>
      </w:r>
      <w:r w:rsidRPr="00CC093E">
        <w:rPr>
          <w:rFonts w:ascii="Verdana"/>
          <w:b/>
          <w:color w:val="FFFFFF"/>
          <w:sz w:val="18"/>
          <w:szCs w:val="20"/>
        </w:rPr>
        <w:t xml:space="preserve">2 </w:t>
      </w:r>
      <w:proofErr w:type="spellStart"/>
      <w:r w:rsidRPr="00CC093E">
        <w:rPr>
          <w:rFonts w:ascii="Verdana"/>
          <w:color w:val="00AEEF"/>
          <w:sz w:val="32"/>
          <w:szCs w:val="20"/>
        </w:rPr>
        <w:t>ASbA</w:t>
      </w:r>
      <w:proofErr w:type="spellEnd"/>
      <w:r w:rsidRPr="00CC093E">
        <w:rPr>
          <w:rFonts w:ascii="Verdana"/>
          <w:color w:val="00AEEF"/>
          <w:sz w:val="32"/>
          <w:szCs w:val="20"/>
        </w:rPr>
        <w:t xml:space="preserve"> Signup</w:t>
      </w:r>
    </w:p>
    <w:p w14:paraId="1A5CA1E7" w14:textId="77777777" w:rsidR="007C4A33" w:rsidRPr="00CC093E" w:rsidRDefault="00CC093E">
      <w:pPr>
        <w:pStyle w:val="ListParagraph"/>
        <w:numPr>
          <w:ilvl w:val="0"/>
          <w:numId w:val="2"/>
        </w:numPr>
        <w:tabs>
          <w:tab w:val="left" w:pos="1011"/>
        </w:tabs>
        <w:spacing w:before="51" w:line="254" w:lineRule="auto"/>
        <w:ind w:right="2145"/>
        <w:rPr>
          <w:szCs w:val="20"/>
        </w:rPr>
      </w:pPr>
      <w:r w:rsidRPr="00CC093E">
        <w:rPr>
          <w:szCs w:val="20"/>
        </w:rPr>
        <w:t xml:space="preserve">provide a safe on-the-job training environment for the </w:t>
      </w:r>
      <w:proofErr w:type="spellStart"/>
      <w:r w:rsidRPr="00CC093E">
        <w:rPr>
          <w:szCs w:val="20"/>
        </w:rPr>
        <w:t>ASbA</w:t>
      </w:r>
      <w:proofErr w:type="spellEnd"/>
      <w:r w:rsidRPr="00CC093E">
        <w:rPr>
          <w:szCs w:val="20"/>
        </w:rPr>
        <w:t>, including workplace supervision, mentoring and support</w:t>
      </w:r>
    </w:p>
    <w:p w14:paraId="6EBBD865" w14:textId="77777777" w:rsidR="007C4A33" w:rsidRPr="00CC093E" w:rsidRDefault="00CC093E">
      <w:pPr>
        <w:pStyle w:val="ListParagraph"/>
        <w:numPr>
          <w:ilvl w:val="0"/>
          <w:numId w:val="2"/>
        </w:numPr>
        <w:tabs>
          <w:tab w:val="left" w:pos="1011"/>
        </w:tabs>
        <w:spacing w:before="172" w:line="254" w:lineRule="auto"/>
        <w:ind w:right="4308"/>
        <w:rPr>
          <w:szCs w:val="20"/>
        </w:rPr>
      </w:pPr>
      <w:r w:rsidRPr="00CC093E">
        <w:rPr>
          <w:szCs w:val="20"/>
        </w:rPr>
        <w:t>follow</w:t>
      </w:r>
      <w:r w:rsidRPr="00CC093E">
        <w:rPr>
          <w:color w:val="F36C24"/>
          <w:szCs w:val="20"/>
        </w:rPr>
        <w:t xml:space="preserve"> </w:t>
      </w:r>
      <w:hyperlink r:id="rId33">
        <w:r w:rsidRPr="00CC093E">
          <w:rPr>
            <w:color w:val="F36C24"/>
            <w:szCs w:val="20"/>
            <w:u w:val="single" w:color="F36C24"/>
          </w:rPr>
          <w:t>WorkSafe ACT Guidance Note –</w:t>
        </w:r>
      </w:hyperlink>
      <w:hyperlink r:id="rId34">
        <w:r w:rsidRPr="00CC093E">
          <w:rPr>
            <w:color w:val="F36C24"/>
            <w:szCs w:val="20"/>
            <w:u w:val="single" w:color="F36C24"/>
          </w:rPr>
          <w:t xml:space="preserve"> Supervision of Australian Apprentices </w:t>
        </w:r>
      </w:hyperlink>
    </w:p>
    <w:p w14:paraId="37698919" w14:textId="77777777" w:rsidR="007C4A33" w:rsidRPr="00CC093E" w:rsidRDefault="00CC093E">
      <w:pPr>
        <w:pStyle w:val="ListParagraph"/>
        <w:numPr>
          <w:ilvl w:val="0"/>
          <w:numId w:val="2"/>
        </w:numPr>
        <w:tabs>
          <w:tab w:val="left" w:pos="1011"/>
        </w:tabs>
        <w:ind w:hanging="228"/>
        <w:rPr>
          <w:szCs w:val="20"/>
        </w:rPr>
      </w:pPr>
      <w:r w:rsidRPr="00CC093E">
        <w:rPr>
          <w:szCs w:val="20"/>
        </w:rPr>
        <w:t>deliver a comprehensive induction to the workplace</w:t>
      </w:r>
    </w:p>
    <w:p w14:paraId="66BD639D" w14:textId="77777777" w:rsidR="007C4A33" w:rsidRPr="00CC093E" w:rsidRDefault="00CC093E">
      <w:pPr>
        <w:pStyle w:val="ListParagraph"/>
        <w:numPr>
          <w:ilvl w:val="0"/>
          <w:numId w:val="2"/>
        </w:numPr>
        <w:tabs>
          <w:tab w:val="left" w:pos="1011"/>
        </w:tabs>
        <w:spacing w:before="187" w:line="254" w:lineRule="auto"/>
        <w:ind w:right="3534"/>
        <w:rPr>
          <w:szCs w:val="20"/>
        </w:rPr>
      </w:pPr>
      <w:r w:rsidRPr="00CC093E">
        <w:rPr>
          <w:szCs w:val="20"/>
        </w:rPr>
        <w:t>adhere to the</w:t>
      </w:r>
      <w:r w:rsidRPr="00CC093E">
        <w:rPr>
          <w:color w:val="F36C24"/>
          <w:szCs w:val="20"/>
        </w:rPr>
        <w:t xml:space="preserve"> </w:t>
      </w:r>
      <w:hyperlink r:id="rId35">
        <w:r w:rsidRPr="00CC093E">
          <w:rPr>
            <w:color w:val="F36C24"/>
            <w:szCs w:val="20"/>
            <w:u w:val="single" w:color="F36C24"/>
          </w:rPr>
          <w:t>National Code of Good Practice</w:t>
        </w:r>
      </w:hyperlink>
      <w:hyperlink r:id="rId36">
        <w:r w:rsidRPr="00CC093E">
          <w:rPr>
            <w:color w:val="F36C24"/>
            <w:szCs w:val="20"/>
            <w:u w:val="single" w:color="F36C24"/>
          </w:rPr>
          <w:t xml:space="preserve"> for Australian Apprenticeships</w:t>
        </w:r>
      </w:hyperlink>
    </w:p>
    <w:p w14:paraId="0AA36E95" w14:textId="77777777" w:rsidR="007C4A33" w:rsidRPr="00CC093E" w:rsidRDefault="00CC093E">
      <w:pPr>
        <w:pStyle w:val="ListParagraph"/>
        <w:numPr>
          <w:ilvl w:val="0"/>
          <w:numId w:val="2"/>
        </w:numPr>
        <w:tabs>
          <w:tab w:val="left" w:pos="1011"/>
        </w:tabs>
        <w:ind w:hanging="228"/>
        <w:rPr>
          <w:szCs w:val="20"/>
        </w:rPr>
      </w:pPr>
      <w:r w:rsidRPr="00CC093E">
        <w:rPr>
          <w:szCs w:val="20"/>
        </w:rPr>
        <w:t>meet the normal legislative requirements of an employer</w:t>
      </w:r>
    </w:p>
    <w:p w14:paraId="3AD5F6DD" w14:textId="77777777" w:rsidR="007C4A33" w:rsidRPr="00CC093E" w:rsidRDefault="00CC093E">
      <w:pPr>
        <w:pStyle w:val="ListParagraph"/>
        <w:numPr>
          <w:ilvl w:val="0"/>
          <w:numId w:val="2"/>
        </w:numPr>
        <w:tabs>
          <w:tab w:val="left" w:pos="1011"/>
        </w:tabs>
        <w:spacing w:before="188"/>
        <w:ind w:hanging="228"/>
        <w:rPr>
          <w:szCs w:val="20"/>
        </w:rPr>
      </w:pPr>
      <w:r w:rsidRPr="00CC093E">
        <w:rPr>
          <w:szCs w:val="20"/>
        </w:rPr>
        <w:t xml:space="preserve">ensure an </w:t>
      </w:r>
      <w:proofErr w:type="spellStart"/>
      <w:r w:rsidRPr="00CC093E">
        <w:rPr>
          <w:szCs w:val="20"/>
        </w:rPr>
        <w:t>ASbA</w:t>
      </w:r>
      <w:proofErr w:type="spellEnd"/>
      <w:r w:rsidRPr="00CC093E">
        <w:rPr>
          <w:szCs w:val="20"/>
        </w:rPr>
        <w:t xml:space="preserve"> knows their rights and responsibilities</w:t>
      </w:r>
    </w:p>
    <w:p w14:paraId="3D6C409F" w14:textId="77777777" w:rsidR="007C4A33" w:rsidRPr="00CC093E" w:rsidRDefault="00CC093E">
      <w:pPr>
        <w:pStyle w:val="ListParagraph"/>
        <w:numPr>
          <w:ilvl w:val="0"/>
          <w:numId w:val="2"/>
        </w:numPr>
        <w:tabs>
          <w:tab w:val="left" w:pos="1011"/>
        </w:tabs>
        <w:spacing w:before="187"/>
        <w:ind w:hanging="228"/>
        <w:rPr>
          <w:szCs w:val="20"/>
        </w:rPr>
      </w:pPr>
      <w:r w:rsidRPr="00CC093E">
        <w:rPr>
          <w:szCs w:val="20"/>
        </w:rPr>
        <w:t>support structured training through an RTO</w:t>
      </w:r>
    </w:p>
    <w:p w14:paraId="7CF7E069" w14:textId="77777777" w:rsidR="007C4A33" w:rsidRPr="00CC093E" w:rsidRDefault="007C4A33">
      <w:pPr>
        <w:rPr>
          <w:szCs w:val="20"/>
        </w:rPr>
        <w:sectPr w:rsidR="007C4A33" w:rsidRPr="00CC093E">
          <w:pgSz w:w="16840" w:h="11910" w:orient="landscape"/>
          <w:pgMar w:top="1080" w:right="160" w:bottom="0" w:left="180" w:header="720" w:footer="720" w:gutter="0"/>
          <w:cols w:num="2" w:space="720" w:equalWidth="0">
            <w:col w:w="7013" w:space="442"/>
            <w:col w:w="9045"/>
          </w:cols>
        </w:sectPr>
      </w:pPr>
    </w:p>
    <w:p w14:paraId="4C691561" w14:textId="77777777" w:rsidR="007C4A33" w:rsidRPr="00CC093E" w:rsidRDefault="006457F6">
      <w:pPr>
        <w:pStyle w:val="BodyText"/>
        <w:rPr>
          <w:sz w:val="18"/>
          <w:szCs w:val="22"/>
        </w:rPr>
      </w:pPr>
      <w:r>
        <w:rPr>
          <w:sz w:val="22"/>
          <w:szCs w:val="22"/>
        </w:rPr>
        <w:pict w14:anchorId="3F2BD64C">
          <v:group id="_x0000_s1101" style="position:absolute;margin-left:0;margin-top:0;width:842.4pt;height:595.3pt;z-index:-16281088;mso-position-horizontal-relative:page;mso-position-vertical-relative:page" coordsize="16848,11906">
            <v:shape id="_x0000_s1106" type="#_x0000_t75" style="position:absolute;left:963;top:2195;width:282;height:282">
              <v:imagedata r:id="rId30" o:title=""/>
            </v:shape>
            <v:shape id="_x0000_s1105" type="#_x0000_t75" style="position:absolute;left:8418;top:1371;width:282;height:282">
              <v:imagedata r:id="rId30" o:title=""/>
            </v:shape>
            <v:line id="_x0000_s1104" style="position:absolute" from="16836,11886" to="16836,11906" strokeweight=".07303mm"/>
            <v:line id="_x0000_s1103" style="position:absolute" from="16836,0" to="16836,11906" strokeweight=".42581mm"/>
            <v:shape id="_x0000_s1102" style="position:absolute;left:10;top:10;width:16828;height:11886" coordorigin="10,10" coordsize="16828,11886" o:spt="100" adj="0,,0" path="m10,11896r16828,m16838,10l10,10r,11886e" filled="f" strokeweight="1pt">
              <v:stroke joinstyle="round"/>
              <v:formulas/>
              <v:path arrowok="t" o:connecttype="segments"/>
            </v:shape>
            <w10:wrap anchorx="page" anchory="page"/>
          </v:group>
        </w:pict>
      </w:r>
    </w:p>
    <w:p w14:paraId="7666002E" w14:textId="77777777" w:rsidR="007C4A33" w:rsidRPr="00CC093E" w:rsidRDefault="007C4A33">
      <w:pPr>
        <w:pStyle w:val="BodyText"/>
        <w:rPr>
          <w:sz w:val="18"/>
          <w:szCs w:val="22"/>
        </w:rPr>
      </w:pPr>
    </w:p>
    <w:p w14:paraId="4221CBAA" w14:textId="77777777" w:rsidR="007C4A33" w:rsidRPr="00CC093E" w:rsidRDefault="007C4A33">
      <w:pPr>
        <w:pStyle w:val="BodyText"/>
        <w:rPr>
          <w:sz w:val="18"/>
          <w:szCs w:val="22"/>
        </w:rPr>
      </w:pPr>
    </w:p>
    <w:p w14:paraId="258F026A" w14:textId="77777777" w:rsidR="007C4A33" w:rsidRPr="00CC093E" w:rsidRDefault="007C4A33">
      <w:pPr>
        <w:pStyle w:val="BodyText"/>
        <w:rPr>
          <w:sz w:val="18"/>
          <w:szCs w:val="22"/>
        </w:rPr>
      </w:pPr>
    </w:p>
    <w:p w14:paraId="7A5C652F" w14:textId="77777777" w:rsidR="007C4A33" w:rsidRPr="00CC093E" w:rsidRDefault="007C4A33">
      <w:pPr>
        <w:pStyle w:val="BodyText"/>
        <w:rPr>
          <w:sz w:val="18"/>
          <w:szCs w:val="22"/>
        </w:rPr>
      </w:pPr>
    </w:p>
    <w:p w14:paraId="45A2C39F" w14:textId="77777777" w:rsidR="007C4A33" w:rsidRPr="00CC093E" w:rsidRDefault="007C4A33">
      <w:pPr>
        <w:pStyle w:val="BodyText"/>
        <w:rPr>
          <w:sz w:val="18"/>
          <w:szCs w:val="22"/>
        </w:rPr>
      </w:pPr>
    </w:p>
    <w:p w14:paraId="103774DE" w14:textId="77777777" w:rsidR="007C4A33" w:rsidRPr="00CC093E" w:rsidRDefault="007C4A33">
      <w:pPr>
        <w:pStyle w:val="BodyText"/>
        <w:rPr>
          <w:sz w:val="18"/>
          <w:szCs w:val="22"/>
        </w:rPr>
      </w:pPr>
    </w:p>
    <w:p w14:paraId="3A8B34C7" w14:textId="77777777" w:rsidR="007C4A33" w:rsidRPr="00CC093E" w:rsidRDefault="007C4A33">
      <w:pPr>
        <w:pStyle w:val="BodyText"/>
        <w:rPr>
          <w:sz w:val="18"/>
          <w:szCs w:val="22"/>
        </w:rPr>
      </w:pPr>
    </w:p>
    <w:p w14:paraId="09747EC1" w14:textId="77777777" w:rsidR="007C4A33" w:rsidRPr="00CC093E" w:rsidRDefault="007C4A33">
      <w:pPr>
        <w:pStyle w:val="BodyText"/>
        <w:rPr>
          <w:sz w:val="18"/>
          <w:szCs w:val="22"/>
        </w:rPr>
      </w:pPr>
    </w:p>
    <w:p w14:paraId="552F5807" w14:textId="77777777" w:rsidR="007C4A33" w:rsidRPr="00CC093E" w:rsidRDefault="007C4A33">
      <w:pPr>
        <w:pStyle w:val="BodyText"/>
        <w:rPr>
          <w:sz w:val="18"/>
          <w:szCs w:val="22"/>
        </w:rPr>
      </w:pPr>
    </w:p>
    <w:p w14:paraId="348DBA43" w14:textId="06895D9B" w:rsidR="007C4A33" w:rsidRPr="00CC093E" w:rsidRDefault="007C4A33" w:rsidP="00CC093E">
      <w:pPr>
        <w:rPr>
          <w:b/>
          <w:sz w:val="16"/>
          <w:szCs w:val="20"/>
        </w:rPr>
        <w:sectPr w:rsidR="007C4A33" w:rsidRPr="00CC093E">
          <w:type w:val="continuous"/>
          <w:pgSz w:w="16840" w:h="11910" w:orient="landscape"/>
          <w:pgMar w:top="0" w:right="160" w:bottom="0" w:left="180" w:header="720" w:footer="720" w:gutter="0"/>
          <w:cols w:space="720"/>
        </w:sectPr>
      </w:pPr>
    </w:p>
    <w:p w14:paraId="3C2F779B" w14:textId="77777777" w:rsidR="007C4A33" w:rsidRPr="00CC093E" w:rsidRDefault="00CC093E">
      <w:pPr>
        <w:pStyle w:val="Heading3"/>
        <w:spacing w:before="185"/>
        <w:ind w:left="866"/>
        <w:rPr>
          <w:sz w:val="32"/>
          <w:szCs w:val="32"/>
        </w:rPr>
      </w:pPr>
      <w:r w:rsidRPr="00CC093E">
        <w:rPr>
          <w:b/>
          <w:color w:val="FFFFFF"/>
          <w:sz w:val="18"/>
          <w:szCs w:val="32"/>
        </w:rPr>
        <w:lastRenderedPageBreak/>
        <w:t xml:space="preserve">3 </w:t>
      </w:r>
      <w:r w:rsidRPr="00CC093E">
        <w:rPr>
          <w:color w:val="00AEEF"/>
          <w:sz w:val="32"/>
          <w:szCs w:val="32"/>
        </w:rPr>
        <w:t xml:space="preserve">During </w:t>
      </w:r>
      <w:proofErr w:type="spellStart"/>
      <w:r w:rsidRPr="00CC093E">
        <w:rPr>
          <w:color w:val="00AEEF"/>
          <w:sz w:val="32"/>
          <w:szCs w:val="32"/>
        </w:rPr>
        <w:t>ASbA</w:t>
      </w:r>
      <w:proofErr w:type="spellEnd"/>
    </w:p>
    <w:p w14:paraId="040C48EF" w14:textId="77777777" w:rsidR="007C4A33" w:rsidRPr="00CC093E" w:rsidRDefault="00CC093E">
      <w:pPr>
        <w:pStyle w:val="ListParagraph"/>
        <w:numPr>
          <w:ilvl w:val="0"/>
          <w:numId w:val="2"/>
        </w:numPr>
        <w:tabs>
          <w:tab w:val="left" w:pos="1011"/>
        </w:tabs>
        <w:spacing w:before="51" w:line="254" w:lineRule="auto"/>
        <w:ind w:right="868"/>
        <w:rPr>
          <w:szCs w:val="20"/>
        </w:rPr>
      </w:pPr>
      <w:r w:rsidRPr="00CC093E">
        <w:rPr>
          <w:szCs w:val="20"/>
        </w:rPr>
        <w:t>Ensure that minimum supervision requirements are upheld throughout the duration of on-the-job activities in the workplace</w:t>
      </w:r>
    </w:p>
    <w:p w14:paraId="6656A135" w14:textId="77777777" w:rsidR="007C4A33" w:rsidRPr="00CC093E" w:rsidRDefault="00CC093E">
      <w:pPr>
        <w:pStyle w:val="ListParagraph"/>
        <w:numPr>
          <w:ilvl w:val="0"/>
          <w:numId w:val="2"/>
        </w:numPr>
        <w:tabs>
          <w:tab w:val="left" w:pos="1011"/>
        </w:tabs>
        <w:spacing w:before="172" w:line="254" w:lineRule="auto"/>
        <w:ind w:right="1067"/>
        <w:rPr>
          <w:szCs w:val="20"/>
        </w:rPr>
      </w:pPr>
      <w:r w:rsidRPr="00CC093E">
        <w:rPr>
          <w:szCs w:val="20"/>
        </w:rPr>
        <w:t xml:space="preserve">monitor work and training hours of the </w:t>
      </w:r>
      <w:proofErr w:type="spellStart"/>
      <w:r w:rsidRPr="00CC093E">
        <w:rPr>
          <w:szCs w:val="20"/>
        </w:rPr>
        <w:t>ASbA</w:t>
      </w:r>
      <w:proofErr w:type="spellEnd"/>
      <w:r w:rsidRPr="00CC093E">
        <w:rPr>
          <w:szCs w:val="20"/>
        </w:rPr>
        <w:t>, ensuring they meet the minimum and maximum requirements of the training</w:t>
      </w:r>
    </w:p>
    <w:p w14:paraId="24736AC9" w14:textId="77777777" w:rsidR="007C4A33" w:rsidRPr="00CC093E" w:rsidRDefault="00CC093E">
      <w:pPr>
        <w:pStyle w:val="BodyText"/>
        <w:spacing w:before="1" w:line="254" w:lineRule="auto"/>
        <w:ind w:left="1010" w:right="752"/>
        <w:rPr>
          <w:sz w:val="22"/>
          <w:szCs w:val="22"/>
        </w:rPr>
      </w:pPr>
      <w:r w:rsidRPr="00CC093E">
        <w:rPr>
          <w:sz w:val="22"/>
          <w:szCs w:val="22"/>
        </w:rPr>
        <w:t>contract. If the student and employer wish to engage in additional hours, approval needs to be sought from Skills Canberra</w:t>
      </w:r>
    </w:p>
    <w:p w14:paraId="7AD47682" w14:textId="77777777" w:rsidR="007C4A33" w:rsidRPr="00CC093E" w:rsidRDefault="00CC093E">
      <w:pPr>
        <w:pStyle w:val="ListParagraph"/>
        <w:numPr>
          <w:ilvl w:val="0"/>
          <w:numId w:val="2"/>
        </w:numPr>
        <w:tabs>
          <w:tab w:val="left" w:pos="1011"/>
        </w:tabs>
        <w:spacing w:line="254" w:lineRule="auto"/>
        <w:ind w:right="38"/>
        <w:rPr>
          <w:szCs w:val="20"/>
        </w:rPr>
      </w:pPr>
      <w:r w:rsidRPr="00CC093E">
        <w:rPr>
          <w:szCs w:val="20"/>
        </w:rPr>
        <w:t>ANP provides targeted services for employers and individuals assessed as needing additional support to complete the Australian Apprenticeship. ANP targeted services include mentoring to assist Australian Apprentices and employers who are experiencing issues or difficulties and may</w:t>
      </w:r>
    </w:p>
    <w:p w14:paraId="43D36318" w14:textId="77777777" w:rsidR="007C4A33" w:rsidRPr="00CC093E" w:rsidRDefault="00CC093E">
      <w:pPr>
        <w:pStyle w:val="BodyText"/>
        <w:spacing w:before="2"/>
        <w:ind w:left="1010"/>
        <w:rPr>
          <w:sz w:val="22"/>
          <w:szCs w:val="22"/>
        </w:rPr>
      </w:pPr>
      <w:r w:rsidRPr="00CC093E">
        <w:rPr>
          <w:sz w:val="22"/>
          <w:szCs w:val="22"/>
        </w:rPr>
        <w:t>be at-risk of not completing the Australian Apprenticeship arrangement</w:t>
      </w:r>
    </w:p>
    <w:p w14:paraId="1F8D71F4" w14:textId="77777777" w:rsidR="007C4A33" w:rsidRPr="00CC093E" w:rsidRDefault="00CC093E">
      <w:pPr>
        <w:pStyle w:val="ListParagraph"/>
        <w:numPr>
          <w:ilvl w:val="0"/>
          <w:numId w:val="2"/>
        </w:numPr>
        <w:tabs>
          <w:tab w:val="left" w:pos="1011"/>
        </w:tabs>
        <w:spacing w:before="187" w:line="254" w:lineRule="auto"/>
        <w:ind w:right="2342"/>
        <w:rPr>
          <w:szCs w:val="20"/>
        </w:rPr>
      </w:pPr>
      <w:r w:rsidRPr="00CC093E">
        <w:rPr>
          <w:szCs w:val="20"/>
        </w:rPr>
        <w:t>provide regular feedback to the student regarding their work and learning progress</w:t>
      </w:r>
    </w:p>
    <w:p w14:paraId="10595624" w14:textId="77777777" w:rsidR="007C4A33" w:rsidRPr="00CC093E" w:rsidRDefault="00CC093E">
      <w:pPr>
        <w:pStyle w:val="ListParagraph"/>
        <w:numPr>
          <w:ilvl w:val="0"/>
          <w:numId w:val="2"/>
        </w:numPr>
        <w:tabs>
          <w:tab w:val="left" w:pos="1011"/>
        </w:tabs>
        <w:spacing w:before="172"/>
        <w:ind w:hanging="228"/>
        <w:rPr>
          <w:szCs w:val="20"/>
        </w:rPr>
      </w:pPr>
      <w:r w:rsidRPr="00CC093E">
        <w:rPr>
          <w:szCs w:val="20"/>
        </w:rPr>
        <w:t>contact the parent/guardian, school or ANP if they have any concerns</w:t>
      </w:r>
    </w:p>
    <w:p w14:paraId="4E4A54E8" w14:textId="77777777" w:rsidR="007C4A33" w:rsidRPr="00CC093E" w:rsidRDefault="00CC093E">
      <w:pPr>
        <w:pStyle w:val="ListParagraph"/>
        <w:numPr>
          <w:ilvl w:val="0"/>
          <w:numId w:val="2"/>
        </w:numPr>
        <w:tabs>
          <w:tab w:val="left" w:pos="1011"/>
        </w:tabs>
        <w:spacing w:before="187"/>
        <w:ind w:hanging="228"/>
        <w:rPr>
          <w:szCs w:val="20"/>
        </w:rPr>
      </w:pPr>
      <w:r w:rsidRPr="00CC093E">
        <w:rPr>
          <w:szCs w:val="20"/>
        </w:rPr>
        <w:t>complete all relevant paperwork including feedback forms to schools</w:t>
      </w:r>
    </w:p>
    <w:p w14:paraId="14A81A1B" w14:textId="77777777" w:rsidR="007C4A33" w:rsidRPr="00CC093E" w:rsidRDefault="00CC093E">
      <w:pPr>
        <w:pStyle w:val="ListParagraph"/>
        <w:numPr>
          <w:ilvl w:val="0"/>
          <w:numId w:val="2"/>
        </w:numPr>
        <w:tabs>
          <w:tab w:val="left" w:pos="1011"/>
        </w:tabs>
        <w:spacing w:before="187" w:line="254" w:lineRule="auto"/>
        <w:ind w:right="293"/>
        <w:rPr>
          <w:szCs w:val="20"/>
        </w:rPr>
      </w:pPr>
      <w:r w:rsidRPr="00CC093E">
        <w:rPr>
          <w:szCs w:val="20"/>
        </w:rPr>
        <w:t xml:space="preserve">pay the </w:t>
      </w:r>
      <w:proofErr w:type="spellStart"/>
      <w:r w:rsidRPr="00CC093E">
        <w:rPr>
          <w:szCs w:val="20"/>
        </w:rPr>
        <w:t>ASbA</w:t>
      </w:r>
      <w:proofErr w:type="spellEnd"/>
      <w:r w:rsidRPr="00CC093E">
        <w:rPr>
          <w:szCs w:val="20"/>
        </w:rPr>
        <w:t xml:space="preserve"> at current award training rates and provide accurate pay slips. For information regarding awards visit the Fair Work Ombudsman website at:</w:t>
      </w:r>
      <w:r w:rsidRPr="00CC093E">
        <w:rPr>
          <w:color w:val="F36C24"/>
          <w:szCs w:val="20"/>
        </w:rPr>
        <w:t xml:space="preserve"> </w:t>
      </w:r>
      <w:hyperlink r:id="rId37">
        <w:r w:rsidRPr="00CC093E">
          <w:rPr>
            <w:color w:val="F36C24"/>
            <w:szCs w:val="20"/>
            <w:u w:val="single" w:color="F36C24"/>
          </w:rPr>
          <w:t>http://www.fairwork.gov.au/awards/pages/default.aspx</w:t>
        </w:r>
      </w:hyperlink>
      <w:r w:rsidRPr="00CC093E">
        <w:rPr>
          <w:color w:val="F36C24"/>
          <w:szCs w:val="20"/>
          <w:u w:val="single" w:color="F36C24"/>
        </w:rPr>
        <w:t>.</w:t>
      </w:r>
    </w:p>
    <w:p w14:paraId="0FFE3EC6" w14:textId="77777777" w:rsidR="007C4A33" w:rsidRPr="00CC093E" w:rsidRDefault="00CC093E">
      <w:pPr>
        <w:pStyle w:val="BodyText"/>
        <w:spacing w:before="2" w:line="254" w:lineRule="auto"/>
        <w:ind w:left="1010"/>
        <w:rPr>
          <w:sz w:val="22"/>
          <w:szCs w:val="22"/>
        </w:rPr>
      </w:pPr>
      <w:r w:rsidRPr="00CC093E">
        <w:rPr>
          <w:sz w:val="22"/>
          <w:szCs w:val="22"/>
        </w:rPr>
        <w:t xml:space="preserve">Information for </w:t>
      </w:r>
      <w:proofErr w:type="spellStart"/>
      <w:r w:rsidRPr="00CC093E">
        <w:rPr>
          <w:sz w:val="22"/>
          <w:szCs w:val="22"/>
        </w:rPr>
        <w:t>ASbA</w:t>
      </w:r>
      <w:proofErr w:type="spellEnd"/>
      <w:r w:rsidRPr="00CC093E">
        <w:rPr>
          <w:sz w:val="22"/>
          <w:szCs w:val="22"/>
        </w:rPr>
        <w:t xml:space="preserve"> pay and entitlements can be found at </w:t>
      </w:r>
      <w:hyperlink r:id="rId38">
        <w:r w:rsidRPr="00CC093E">
          <w:rPr>
            <w:color w:val="F36C24"/>
            <w:sz w:val="22"/>
            <w:szCs w:val="22"/>
            <w:u w:val="single" w:color="F36C24"/>
          </w:rPr>
          <w:t>Wage and</w:t>
        </w:r>
      </w:hyperlink>
      <w:r w:rsidRPr="00CC093E">
        <w:rPr>
          <w:color w:val="F36C24"/>
          <w:sz w:val="22"/>
          <w:szCs w:val="22"/>
        </w:rPr>
        <w:t xml:space="preserve"> </w:t>
      </w:r>
      <w:hyperlink r:id="rId39">
        <w:r w:rsidRPr="00CC093E">
          <w:rPr>
            <w:color w:val="F36C24"/>
            <w:sz w:val="22"/>
            <w:szCs w:val="22"/>
            <w:u w:val="single" w:color="F36C24"/>
          </w:rPr>
          <w:t>Entitlement Information Service (WEIS) Apprentice Wage Entitlements.</w:t>
        </w:r>
      </w:hyperlink>
    </w:p>
    <w:p w14:paraId="27BAF7EA" w14:textId="77777777" w:rsidR="007C4A33" w:rsidRPr="00CC093E" w:rsidRDefault="00CC093E">
      <w:pPr>
        <w:spacing w:before="185"/>
        <w:ind w:left="857"/>
        <w:rPr>
          <w:rFonts w:ascii="Verdana"/>
          <w:sz w:val="32"/>
          <w:szCs w:val="20"/>
        </w:rPr>
      </w:pPr>
      <w:r w:rsidRPr="00CC093E">
        <w:rPr>
          <w:sz w:val="20"/>
          <w:szCs w:val="20"/>
        </w:rPr>
        <w:br w:type="column"/>
      </w:r>
      <w:r w:rsidRPr="00CC093E">
        <w:rPr>
          <w:rFonts w:ascii="Verdana"/>
          <w:b/>
          <w:color w:val="FFFFFF"/>
          <w:sz w:val="18"/>
          <w:szCs w:val="20"/>
        </w:rPr>
        <w:t xml:space="preserve">4 </w:t>
      </w:r>
      <w:r w:rsidRPr="00CC093E">
        <w:rPr>
          <w:rFonts w:ascii="Verdana"/>
          <w:color w:val="00AEEF"/>
          <w:sz w:val="32"/>
          <w:szCs w:val="20"/>
        </w:rPr>
        <w:t xml:space="preserve">Post </w:t>
      </w:r>
      <w:proofErr w:type="spellStart"/>
      <w:r w:rsidRPr="00CC093E">
        <w:rPr>
          <w:rFonts w:ascii="Verdana"/>
          <w:color w:val="00AEEF"/>
          <w:sz w:val="32"/>
          <w:szCs w:val="20"/>
        </w:rPr>
        <w:t>ASbA</w:t>
      </w:r>
      <w:proofErr w:type="spellEnd"/>
    </w:p>
    <w:p w14:paraId="4AC59882" w14:textId="77777777" w:rsidR="007C4A33" w:rsidRPr="00CC093E" w:rsidRDefault="00CC093E">
      <w:pPr>
        <w:pStyle w:val="ListParagraph"/>
        <w:numPr>
          <w:ilvl w:val="0"/>
          <w:numId w:val="2"/>
        </w:numPr>
        <w:tabs>
          <w:tab w:val="left" w:pos="1011"/>
        </w:tabs>
        <w:spacing w:before="165"/>
        <w:ind w:hanging="228"/>
        <w:rPr>
          <w:szCs w:val="20"/>
        </w:rPr>
      </w:pPr>
      <w:proofErr w:type="spellStart"/>
      <w:r w:rsidRPr="00CC093E">
        <w:rPr>
          <w:szCs w:val="20"/>
        </w:rPr>
        <w:t>organise</w:t>
      </w:r>
      <w:proofErr w:type="spellEnd"/>
      <w:r w:rsidRPr="00CC093E">
        <w:rPr>
          <w:szCs w:val="20"/>
        </w:rPr>
        <w:t xml:space="preserve"> a post </w:t>
      </w:r>
      <w:proofErr w:type="spellStart"/>
      <w:r w:rsidRPr="00CC093E">
        <w:rPr>
          <w:szCs w:val="20"/>
        </w:rPr>
        <w:t>ASbA</w:t>
      </w:r>
      <w:proofErr w:type="spellEnd"/>
      <w:r w:rsidRPr="00CC093E">
        <w:rPr>
          <w:szCs w:val="20"/>
        </w:rPr>
        <w:t xml:space="preserve"> interview to discuss outcomes</w:t>
      </w:r>
    </w:p>
    <w:p w14:paraId="19789E87" w14:textId="77777777" w:rsidR="007C4A33" w:rsidRPr="00CC093E" w:rsidRDefault="00CC093E">
      <w:pPr>
        <w:pStyle w:val="ListParagraph"/>
        <w:numPr>
          <w:ilvl w:val="0"/>
          <w:numId w:val="2"/>
        </w:numPr>
        <w:tabs>
          <w:tab w:val="left" w:pos="1011"/>
        </w:tabs>
        <w:spacing w:before="187" w:line="254" w:lineRule="auto"/>
        <w:ind w:right="2430"/>
        <w:rPr>
          <w:szCs w:val="20"/>
        </w:rPr>
      </w:pPr>
      <w:r w:rsidRPr="00CC093E">
        <w:rPr>
          <w:szCs w:val="20"/>
        </w:rPr>
        <w:t xml:space="preserve">communicate outcome of </w:t>
      </w:r>
      <w:proofErr w:type="spellStart"/>
      <w:r w:rsidRPr="00CC093E">
        <w:rPr>
          <w:szCs w:val="20"/>
        </w:rPr>
        <w:t>ASbA</w:t>
      </w:r>
      <w:proofErr w:type="spellEnd"/>
      <w:r w:rsidRPr="00CC093E">
        <w:rPr>
          <w:szCs w:val="20"/>
        </w:rPr>
        <w:t xml:space="preserve"> with parent/guardian and school - celebrate success</w:t>
      </w:r>
    </w:p>
    <w:p w14:paraId="436658B7" w14:textId="77777777" w:rsidR="007C4A33" w:rsidRPr="00CC093E" w:rsidRDefault="00CC093E">
      <w:pPr>
        <w:pStyle w:val="ListParagraph"/>
        <w:numPr>
          <w:ilvl w:val="0"/>
          <w:numId w:val="2"/>
        </w:numPr>
        <w:tabs>
          <w:tab w:val="left" w:pos="1011"/>
        </w:tabs>
        <w:ind w:hanging="228"/>
        <w:rPr>
          <w:szCs w:val="20"/>
        </w:rPr>
      </w:pPr>
      <w:r w:rsidRPr="00CC093E">
        <w:rPr>
          <w:szCs w:val="20"/>
        </w:rPr>
        <w:t xml:space="preserve">continue fostering and further develop your </w:t>
      </w:r>
      <w:proofErr w:type="spellStart"/>
      <w:r w:rsidRPr="00CC093E">
        <w:rPr>
          <w:szCs w:val="20"/>
        </w:rPr>
        <w:t>ASbA</w:t>
      </w:r>
      <w:proofErr w:type="spellEnd"/>
      <w:r w:rsidRPr="00CC093E">
        <w:rPr>
          <w:szCs w:val="20"/>
        </w:rPr>
        <w:t xml:space="preserve"> program</w:t>
      </w:r>
    </w:p>
    <w:p w14:paraId="48663CBF" w14:textId="77777777" w:rsidR="007C4A33" w:rsidRPr="00CC093E" w:rsidRDefault="007C4A33">
      <w:pPr>
        <w:rPr>
          <w:szCs w:val="20"/>
        </w:rPr>
        <w:sectPr w:rsidR="007C4A33" w:rsidRPr="00CC093E">
          <w:pgSz w:w="16840" w:h="11910" w:orient="landscape"/>
          <w:pgMar w:top="1100" w:right="160" w:bottom="0" w:left="180" w:header="720" w:footer="720" w:gutter="0"/>
          <w:cols w:num="2" w:space="720" w:equalWidth="0">
            <w:col w:w="8207" w:space="222"/>
            <w:col w:w="8071"/>
          </w:cols>
        </w:sectPr>
      </w:pPr>
    </w:p>
    <w:p w14:paraId="1535442E" w14:textId="77777777" w:rsidR="007C4A33" w:rsidRPr="00CC093E" w:rsidRDefault="006457F6">
      <w:pPr>
        <w:pStyle w:val="BodyText"/>
        <w:rPr>
          <w:sz w:val="18"/>
          <w:szCs w:val="22"/>
        </w:rPr>
      </w:pPr>
      <w:r>
        <w:rPr>
          <w:sz w:val="22"/>
          <w:szCs w:val="22"/>
        </w:rPr>
        <w:pict w14:anchorId="0FC90ABD">
          <v:group id="_x0000_s1088" style="position:absolute;margin-left:-.5pt;margin-top:0;width:842.4pt;height:595.3pt;z-index:-16280576;mso-position-horizontal-relative:page;mso-position-vertical-relative:page" coordorigin="-10" coordsize="16848,11906">
            <v:shape id="_x0000_s1100" type="#_x0000_t75" style="position:absolute;left:963;top:1371;width:282;height:282">
              <v:imagedata r:id="rId30" o:title=""/>
            </v:shape>
            <v:shape id="_x0000_s1099" type="#_x0000_t75" style="position:absolute;left:9392;top:1371;width:282;height:282">
              <v:imagedata r:id="rId31" o:title=""/>
            </v:shape>
            <v:shape id="_x0000_s1098" style="position:absolute;left:11088;top:7321;width:2707;height:4585" coordorigin="11089,7321" coordsize="2707,4585" path="m13170,7321r-69,4l13032,7333r-68,11l12897,7360r-66,19l12766,7402r-65,26l12638,7458r-62,33l12516,7528r-59,40l12399,7610r-55,46l12290,7705r-52,52l12189,7811r-48,57l12096,7928r-43,63l12013,8055r-37,68l11941,8192r-32,72l11880,8337r-25,76l11832,8491r-19,79l11089,11906r691,l12473,8713r21,-79l12521,8558r33,-73l12591,8418r42,-63l12680,8297r51,-53l12785,8197r57,-41l12901,8121r62,-28l13027,8072r66,-13l13159,8053r67,2l13293,8065r77,23l13442,8121r66,43l13569,8216r54,60l13795,7484r-65,-36l13663,7417r-69,-28l13522,7366r-73,-18l13379,7335r-70,-9l13239,7322r-69,-1xe" fillcolor="#00aeef" stroked="f">
              <v:path arrowok="t"/>
            </v:shape>
            <v:shape id="_x0000_s1097" style="position:absolute;left:13137;top:7345;width:1333;height:4561" coordorigin="13138,7345" coordsize="1333,4561" path="m13436,7345r-156,718l13293,8065r65,18l13420,8109r58,33l13531,8182r50,45l13626,8279r40,56l13701,8396r29,65l13754,8530r19,72l13785,8677r6,77l13791,8833r-7,81l13769,8995r-631,2911l13829,11906r601,-2768l14445,9058r12,-80l14465,8898r4,-79l14470,8741r-3,-78l14461,8587r-10,-76l14438,8437r-16,-73l14403,8292r-23,-70l14354,8153r-28,-66l14294,8022r-34,-63l14223,7898r-40,-58l14140,7784r-45,-53l14048,7680r-50,-48l13945,7587r-55,-41l13833,7507r-59,-36l13713,7439r-63,-28l13585,7386r-67,-21l13444,7347r-8,-2xe" fillcolor="#00a99d" stroked="f">
              <v:path arrowok="t"/>
            </v:shape>
            <v:shape id="_x0000_s1096" style="position:absolute;left:13144;top:9929;width:1018;height:1977" coordorigin="13145,9929" coordsize="1018,1977" path="m13833,9929r-73,12l13691,9969r-61,43l13578,10069r-40,68l13512,10215r-367,1691l13816,11906r337,-1552l14162,10272r-8,-78l14130,10121r-38,-65l14042,10002r-62,-41l13908,9936r-75,-7xe" fillcolor="#00b8af" stroked="f">
              <v:path arrowok="t"/>
            </v:shape>
            <v:shape id="_x0000_s1095" style="position:absolute;left:13033;top:9817;width:1464;height:1464" coordorigin="13034,9818" coordsize="1464,1464" path="m13766,9818r-75,4l13618,9833r-70,18l13481,9875r-64,31l13357,9943r-57,42l13248,10032r-47,52l13159,10141r-37,60l13091,10265r-24,67l13049,10402r-12,73l13034,10550r3,74l13049,10697r18,70l13091,10834r31,64l13159,10959r42,56l13248,11067r52,47l13357,11156r60,37l13481,11224r67,25l13618,11267r73,11l13766,11282r74,-4l13913,11267r70,-18l14050,11224r64,-31l14174,11156r57,-42l14283,11067r47,-52l14372,10959r37,-61l14440,10834r24,-67l14483,10697r11,-73l14497,10550r-3,-75l14483,10402r-19,-70l14440,10265r-31,-64l14372,10141r-42,-57l14283,10032r-52,-47l14174,9943r-60,-37l14050,9875r-67,-24l13913,9833r-73,-11l13766,9818xe" stroked="f">
              <v:path arrowok="t"/>
            </v:shape>
            <v:shape id="_x0000_s1094" style="position:absolute;left:13033;top:9817;width:1464;height:1464" coordorigin="13034,9818" coordsize="1464,1464" path="m13766,11282r74,-4l13913,11267r70,-18l14050,11224r64,-31l14174,11156r57,-42l14283,11067r47,-52l14372,10959r37,-61l14440,10834r24,-67l14483,10697r11,-73l14497,10550r-3,-75l14483,10402r-19,-70l14440,10265r-31,-64l14372,10141r-42,-57l14283,10032r-52,-47l14174,9943r-60,-37l14050,9875r-67,-24l13913,9833r-73,-11l13766,9818r-75,4l13618,9833r-70,18l13481,9875r-64,31l13357,9943r-57,42l13248,10032r-47,52l13159,10141r-37,60l13091,10265r-24,67l13049,10402r-12,73l13034,10550r3,74l13049,10697r18,70l13091,10834r31,64l13159,10959r42,56l13248,11067r52,47l13357,11156r60,37l13481,11224r67,25l13618,11267r73,11l13766,11282xe" filled="f" strokecolor="#00a99d" strokeweight="1.87714mm">
              <v:path arrowok="t"/>
            </v:shape>
            <v:shape id="_x0000_s1093" style="position:absolute;left:13382;top:10152;width:776;height:793" coordorigin="13382,10152" coordsize="776,793" o:spt="100" adj="0,,0" path="m13741,10683r-37,-43l13692,10626r-9,-10l13679,10607r,-11l13686,10585r-89,-69l13440,10677r-18,20l13404,10717r-17,26l13382,10766r6,24l13405,10815r33,37l13475,10884r40,29l13558,10937r10,5l13580,10944r18,l13606,10937r6,-9l13607,10918r-29,-30l13505,10813r-7,-8l13494,10797r,-10l13500,10778r9,-6l13518,10773r8,4l13584,10827r58,48l13651,10879r8,4l13664,10879r-5,-9l13656,10860r-50,-62l13554,10735r-3,-10l13572,10704r10,3l13620,10743r29,26l13661,10779r38,30l13701,10791r-2,-15l13692,10762r-9,-12l13668,10733r-42,-49l13620,10676r-3,-8l13618,10660r6,-9l13634,10641r10,4l13716,10712r25,-29xm14156,10680r-2,-41l14139,10601r-11,-15l14128,10648r-2,20l14120,10680r-11,6l14094,10685r-39,-12l14020,10653r-30,-26l13964,10595r-3,-8l13959,10581r1,-10l13961,10568r8,-11l13982,10550r10,-2l14002,10547r10,l14022,10549r31,9l14079,10574r23,22l14120,10623r5,9l14127,10643r1,5l14128,10586r-12,-17l14090,10547r-3,-3l14052,10525r-44,-13l13972,10515r-31,19l13913,10571r-78,-44l13785,10498r-4,-3l13779,10491r-8,-12l13765,10470r-14,-21l13739,10431r,75l13729,10514r-8,13l13711,10514r-10,-8l13704,10492r10,-6l13721,10479r6,7l13737,10492r2,14l13739,10431r-2,-3l13726,10413r-4,-5l13676,10351r-47,-57l13528,10171r-12,-8l13507,10155r-4,4l13638,10410r-4,3l13388,10275r-4,5l13395,10293r12,13l13419,10319r12,11l13650,10506r68,55l13721,10566r20,35l13793,10697r-24,11l13752,10723r-11,20l13735,10768r7,57l13768,10877r41,41l13859,10943r41,1l13930,10927r4,-9l13945,10897r-2,-42l13932,10823r-15,-30l13905,10774r,121l13900,10906r-11,8l13873,10918r-9,-3l13854,10911r-9,-3l13836,10903r-26,-20l13789,10859r-14,-29l13767,10797r-1,-11l13768,10774r4,-11l13779,10751r11,-7l13802,10743r13,5l13847,10774r25,31l13891,10840r12,39l13905,10895r,-121l13899,10766r-22,-23l13858,10723r-13,-20l13835,10681r-7,-24l13823,10640r-5,-17l13808,10587r54,17l13887,10612r25,8l13923,10624r11,7l13941,10640r28,28l13999,10692r34,19l14069,10725r41,3l14140,10712r14,-26l14156,10681r,-1xm14158,10349r-6,-12l14126,10289r-30,-45l14061,10203r-41,-36l14002,10156r-18,-4l13966,10155r-18,9l13938,10172r-9,8l13919,10188r-9,8l13870,10237r-123,127l13739,10373r66,90l13816,10457r10,-1l13835,10460r8,8l13857,10481r44,40l13929,10494r-55,-62l13868,10425r-4,-8l13865,10409r5,-9l13878,10394r8,-1l13894,10397r8,6l13950,10446r16,15l13979,10471r14,6l14009,10480r19,l13937,10370r-7,-8l13926,10353r,-8l13932,10336r9,-7l13949,10329r8,4l13965,10340r51,44l14075,10433r10,3l14093,10440r4,-6l14092,10426r-4,-10l14040,10357r-42,-51l13992,10298r-4,-8l13989,10282r5,-9l14002,10267r9,-1l14019,10270r8,7l14074,10325r54,54l14138,10381r8,5l14150,10375r4,-10l14158,10349xe" fillcolor="#00a99d" stroked="f">
              <v:stroke joinstyle="round"/>
              <v:formulas/>
              <v:path arrowok="t" o:connecttype="segments"/>
            </v:shape>
            <v:shape id="_x0000_s1092" style="position:absolute;left:15186;top:8203;width:1652;height:3703" coordorigin="15186,8203" coordsize="1652,3703" path="m16838,8203r-94,26l16679,8252r-65,26l16551,8308r-62,33l16429,8377r-59,40l16312,8460r-55,46l16203,8555r-52,51l16102,8661r-48,57l16009,8778r-43,62l15926,8905r-37,67l15854,9042r-32,71l15793,9187r-25,76l15745,9340r-19,80l15186,11906r692,l16386,9563r21,-80l16434,9407r33,-72l16504,9267r42,-63l16593,9146r51,-52l16698,9047r57,-41l16814,8971r24,-11l16838,8203xe" fillcolor="#dfcc22" stroked="f">
              <v:path arrowok="t"/>
            </v:shape>
            <v:shape id="_x0000_s1091" style="position:absolute;left:15195;top:11183;width:745;height:722" coordorigin="15195,11184" coordsize="745,722" path="m15611,11184r-73,11l15469,11223r-61,43l15356,11323r-40,68l15290,11469r-95,437l15867,11906r64,-298l15940,11527r-8,-79l15908,11375r-38,-65l15820,11256r-62,-40l15686,11190r-75,-6xe" fillcolor="#e6d55d" stroked="f">
              <v:path arrowok="t"/>
            </v:shape>
            <v:shape id="_x0000_s1090" style="position:absolute;top:10;width:16828;height:11886" coordorigin=",10" coordsize="16828,11886" path="m,11896r16828,l16828,10,,10e" filled="f" strokeweight="1pt">
              <v:path arrowok="t"/>
            </v:shape>
            <v:line id="_x0000_s1089" style="position:absolute" from="2,0" to="2,11906" strokeweight=".42544mm"/>
            <w10:wrap anchorx="page" anchory="page"/>
          </v:group>
        </w:pict>
      </w:r>
    </w:p>
    <w:p w14:paraId="3785558E" w14:textId="77777777" w:rsidR="007C4A33" w:rsidRPr="00CC093E" w:rsidRDefault="007C4A33">
      <w:pPr>
        <w:pStyle w:val="BodyText"/>
        <w:rPr>
          <w:sz w:val="18"/>
          <w:szCs w:val="22"/>
        </w:rPr>
      </w:pPr>
    </w:p>
    <w:p w14:paraId="112FEEF2" w14:textId="77777777" w:rsidR="007C4A33" w:rsidRPr="00CC093E" w:rsidRDefault="007C4A33">
      <w:pPr>
        <w:pStyle w:val="BodyText"/>
        <w:rPr>
          <w:sz w:val="18"/>
          <w:szCs w:val="22"/>
        </w:rPr>
      </w:pPr>
    </w:p>
    <w:p w14:paraId="76EE82E4" w14:textId="77777777" w:rsidR="007C4A33" w:rsidRPr="00CC093E" w:rsidRDefault="007C4A33">
      <w:pPr>
        <w:pStyle w:val="BodyText"/>
        <w:rPr>
          <w:sz w:val="18"/>
          <w:szCs w:val="22"/>
        </w:rPr>
      </w:pPr>
    </w:p>
    <w:p w14:paraId="372061E2" w14:textId="77777777" w:rsidR="007C4A33" w:rsidRPr="00CC093E" w:rsidRDefault="007C4A33">
      <w:pPr>
        <w:pStyle w:val="BodyText"/>
        <w:rPr>
          <w:sz w:val="18"/>
          <w:szCs w:val="22"/>
        </w:rPr>
      </w:pPr>
    </w:p>
    <w:p w14:paraId="7057FB15" w14:textId="77777777" w:rsidR="007C4A33" w:rsidRPr="00CC093E" w:rsidRDefault="007C4A33">
      <w:pPr>
        <w:pStyle w:val="BodyText"/>
        <w:rPr>
          <w:sz w:val="18"/>
          <w:szCs w:val="22"/>
        </w:rPr>
      </w:pPr>
    </w:p>
    <w:p w14:paraId="7A48489D" w14:textId="77777777" w:rsidR="007C4A33" w:rsidRPr="00CC093E" w:rsidRDefault="007C4A33">
      <w:pPr>
        <w:pStyle w:val="BodyText"/>
        <w:rPr>
          <w:sz w:val="18"/>
          <w:szCs w:val="22"/>
        </w:rPr>
      </w:pPr>
    </w:p>
    <w:p w14:paraId="4216B622" w14:textId="77777777" w:rsidR="007C4A33" w:rsidRPr="00CC093E" w:rsidRDefault="007C4A33">
      <w:pPr>
        <w:pStyle w:val="BodyText"/>
        <w:rPr>
          <w:sz w:val="18"/>
          <w:szCs w:val="22"/>
        </w:rPr>
      </w:pPr>
    </w:p>
    <w:p w14:paraId="7C55FD01" w14:textId="77777777" w:rsidR="007C4A33" w:rsidRPr="00CC093E" w:rsidRDefault="007C4A33">
      <w:pPr>
        <w:pStyle w:val="BodyText"/>
        <w:rPr>
          <w:sz w:val="18"/>
          <w:szCs w:val="22"/>
        </w:rPr>
      </w:pPr>
    </w:p>
    <w:p w14:paraId="09D81A95" w14:textId="77777777" w:rsidR="007C4A33" w:rsidRPr="00CC093E" w:rsidRDefault="007C4A33">
      <w:pPr>
        <w:pStyle w:val="BodyText"/>
        <w:rPr>
          <w:sz w:val="18"/>
          <w:szCs w:val="22"/>
        </w:rPr>
      </w:pPr>
    </w:p>
    <w:p w14:paraId="3570B305" w14:textId="245763C5" w:rsidR="007C4A33" w:rsidRPr="00CC093E" w:rsidRDefault="007C4A33" w:rsidP="00CC093E">
      <w:pPr>
        <w:spacing w:before="105"/>
        <w:ind w:right="120"/>
        <w:rPr>
          <w:b/>
          <w:sz w:val="16"/>
          <w:szCs w:val="20"/>
        </w:rPr>
        <w:sectPr w:rsidR="007C4A33" w:rsidRPr="00CC093E">
          <w:type w:val="continuous"/>
          <w:pgSz w:w="16840" w:h="11910" w:orient="landscape"/>
          <w:pgMar w:top="0" w:right="160" w:bottom="0" w:left="180" w:header="720" w:footer="720" w:gutter="0"/>
          <w:cols w:space="720"/>
        </w:sectPr>
      </w:pPr>
    </w:p>
    <w:p w14:paraId="3F90A6BA" w14:textId="77777777" w:rsidR="007C4A33" w:rsidRPr="00CC093E" w:rsidRDefault="00CC093E">
      <w:pPr>
        <w:pStyle w:val="Heading2"/>
        <w:rPr>
          <w:sz w:val="56"/>
          <w:szCs w:val="56"/>
        </w:rPr>
      </w:pPr>
      <w:r w:rsidRPr="00CC093E">
        <w:rPr>
          <w:color w:val="E07547"/>
          <w:sz w:val="56"/>
          <w:szCs w:val="56"/>
        </w:rPr>
        <w:lastRenderedPageBreak/>
        <w:t>For Schools</w:t>
      </w:r>
    </w:p>
    <w:p w14:paraId="2B58F43B" w14:textId="77777777" w:rsidR="007C4A33" w:rsidRPr="00CC093E" w:rsidRDefault="006457F6">
      <w:pPr>
        <w:pStyle w:val="Heading3"/>
        <w:spacing w:before="263"/>
        <w:ind w:left="1161"/>
        <w:rPr>
          <w:sz w:val="32"/>
          <w:szCs w:val="32"/>
        </w:rPr>
      </w:pPr>
      <w:r>
        <w:rPr>
          <w:sz w:val="32"/>
          <w:szCs w:val="32"/>
        </w:rPr>
        <w:pict w14:anchorId="2EADA211">
          <v:group id="_x0000_s1085" style="position:absolute;left:0;text-align:left;margin-left:48.2pt;margin-top:17.2pt;width:14.1pt;height:14.1pt;z-index:-16279552;mso-position-horizontal-relative:page" coordorigin="964,344" coordsize="282,282">
            <v:shape id="_x0000_s1087" type="#_x0000_t75" style="position:absolute;left:963;top:343;width:282;height:282">
              <v:imagedata r:id="rId30" o:title=""/>
            </v:shape>
            <v:shape id="_x0000_s1086" type="#_x0000_t202" style="position:absolute;left:963;top:343;width:282;height:282" filled="f" stroked="f">
              <v:textbox inset="0,0,0,0">
                <w:txbxContent>
                  <w:p w14:paraId="47464A9F" w14:textId="77777777" w:rsidR="007C4A33" w:rsidRDefault="00CC093E">
                    <w:pPr>
                      <w:spacing w:before="15"/>
                      <w:jc w:val="center"/>
                      <w:rPr>
                        <w:rFonts w:ascii="Verdana"/>
                        <w:b/>
                        <w:sz w:val="20"/>
                      </w:rPr>
                    </w:pPr>
                    <w:r>
                      <w:rPr>
                        <w:rFonts w:ascii="Verdana"/>
                        <w:b/>
                        <w:color w:val="FFFFFF"/>
                        <w:w w:val="54"/>
                        <w:sz w:val="20"/>
                      </w:rPr>
                      <w:t>1</w:t>
                    </w:r>
                  </w:p>
                </w:txbxContent>
              </v:textbox>
            </v:shape>
            <w10:wrap anchorx="page"/>
          </v:group>
        </w:pict>
      </w:r>
      <w:r w:rsidR="00CC093E" w:rsidRPr="00CC093E">
        <w:rPr>
          <w:color w:val="00AEEF"/>
          <w:sz w:val="32"/>
          <w:szCs w:val="32"/>
        </w:rPr>
        <w:t>Pre-</w:t>
      </w:r>
      <w:proofErr w:type="spellStart"/>
      <w:r w:rsidR="00CC093E" w:rsidRPr="00CC093E">
        <w:rPr>
          <w:color w:val="00AEEF"/>
          <w:sz w:val="32"/>
          <w:szCs w:val="32"/>
        </w:rPr>
        <w:t>ASbA</w:t>
      </w:r>
      <w:proofErr w:type="spellEnd"/>
    </w:p>
    <w:p w14:paraId="0E9E39ED" w14:textId="77777777" w:rsidR="007C4A33" w:rsidRPr="00CC093E" w:rsidRDefault="00CC093E">
      <w:pPr>
        <w:pStyle w:val="ListParagraph"/>
        <w:numPr>
          <w:ilvl w:val="0"/>
          <w:numId w:val="2"/>
        </w:numPr>
        <w:tabs>
          <w:tab w:val="left" w:pos="1011"/>
        </w:tabs>
        <w:spacing w:before="51" w:line="254" w:lineRule="auto"/>
        <w:ind w:right="846"/>
        <w:rPr>
          <w:szCs w:val="20"/>
        </w:rPr>
      </w:pPr>
      <w:r w:rsidRPr="00CC093E">
        <w:rPr>
          <w:szCs w:val="20"/>
        </w:rPr>
        <w:t xml:space="preserve">assess the suitability of the preferred </w:t>
      </w:r>
      <w:proofErr w:type="spellStart"/>
      <w:r w:rsidRPr="00CC093E">
        <w:rPr>
          <w:szCs w:val="20"/>
        </w:rPr>
        <w:t>ASbA</w:t>
      </w:r>
      <w:proofErr w:type="spellEnd"/>
      <w:r w:rsidRPr="00CC093E">
        <w:rPr>
          <w:szCs w:val="20"/>
        </w:rPr>
        <w:t xml:space="preserve"> pathway and student’s readiness for their preferred career pathway</w:t>
      </w:r>
    </w:p>
    <w:p w14:paraId="6720FF4E" w14:textId="77777777" w:rsidR="007C4A33" w:rsidRPr="00CC093E" w:rsidRDefault="00CC093E">
      <w:pPr>
        <w:pStyle w:val="ListParagraph"/>
        <w:numPr>
          <w:ilvl w:val="0"/>
          <w:numId w:val="2"/>
        </w:numPr>
        <w:tabs>
          <w:tab w:val="left" w:pos="1011"/>
        </w:tabs>
        <w:spacing w:before="172" w:line="254" w:lineRule="auto"/>
        <w:ind w:right="177"/>
        <w:rPr>
          <w:szCs w:val="20"/>
        </w:rPr>
      </w:pPr>
      <w:r w:rsidRPr="00CC093E">
        <w:rPr>
          <w:szCs w:val="20"/>
        </w:rPr>
        <w:t>provide career conversation with student and refer to career practitioner if required</w:t>
      </w:r>
    </w:p>
    <w:p w14:paraId="77EF34BD" w14:textId="77777777" w:rsidR="007C4A33" w:rsidRPr="00CC093E" w:rsidRDefault="00CC093E">
      <w:pPr>
        <w:pStyle w:val="ListParagraph"/>
        <w:numPr>
          <w:ilvl w:val="0"/>
          <w:numId w:val="2"/>
        </w:numPr>
        <w:tabs>
          <w:tab w:val="left" w:pos="1011"/>
        </w:tabs>
        <w:spacing w:line="254" w:lineRule="auto"/>
        <w:ind w:right="487"/>
        <w:rPr>
          <w:szCs w:val="20"/>
        </w:rPr>
      </w:pPr>
      <w:r w:rsidRPr="00CC093E">
        <w:rPr>
          <w:szCs w:val="20"/>
        </w:rPr>
        <w:t xml:space="preserve">discuss the obligation to school education and </w:t>
      </w:r>
      <w:proofErr w:type="spellStart"/>
      <w:r w:rsidRPr="00CC093E">
        <w:rPr>
          <w:szCs w:val="20"/>
        </w:rPr>
        <w:t>ASbA</w:t>
      </w:r>
      <w:proofErr w:type="spellEnd"/>
      <w:r w:rsidRPr="00CC093E">
        <w:rPr>
          <w:szCs w:val="20"/>
        </w:rPr>
        <w:t xml:space="preserve"> work and training</w:t>
      </w:r>
    </w:p>
    <w:p w14:paraId="2EC73BF5" w14:textId="77777777" w:rsidR="007C4A33" w:rsidRPr="00CC093E" w:rsidRDefault="00CC093E">
      <w:pPr>
        <w:pStyle w:val="ListParagraph"/>
        <w:numPr>
          <w:ilvl w:val="0"/>
          <w:numId w:val="2"/>
        </w:numPr>
        <w:tabs>
          <w:tab w:val="left" w:pos="1011"/>
        </w:tabs>
        <w:spacing w:before="172" w:line="254" w:lineRule="auto"/>
        <w:ind w:right="352"/>
        <w:rPr>
          <w:szCs w:val="20"/>
        </w:rPr>
      </w:pPr>
      <w:r w:rsidRPr="00CC093E">
        <w:rPr>
          <w:szCs w:val="20"/>
        </w:rPr>
        <w:t xml:space="preserve">discuss how hours will be managed to meet both school and </w:t>
      </w:r>
      <w:proofErr w:type="spellStart"/>
      <w:r w:rsidRPr="00CC093E">
        <w:rPr>
          <w:szCs w:val="20"/>
        </w:rPr>
        <w:t>ASbA</w:t>
      </w:r>
      <w:proofErr w:type="spellEnd"/>
      <w:r w:rsidRPr="00CC093E">
        <w:rPr>
          <w:szCs w:val="20"/>
        </w:rPr>
        <w:t xml:space="preserve"> commitments</w:t>
      </w:r>
    </w:p>
    <w:p w14:paraId="2C54053D" w14:textId="77777777" w:rsidR="007C4A33" w:rsidRPr="00CC093E" w:rsidRDefault="00CC093E">
      <w:pPr>
        <w:pStyle w:val="ListParagraph"/>
        <w:numPr>
          <w:ilvl w:val="0"/>
          <w:numId w:val="2"/>
        </w:numPr>
        <w:tabs>
          <w:tab w:val="left" w:pos="1011"/>
        </w:tabs>
        <w:spacing w:line="254" w:lineRule="auto"/>
        <w:ind w:right="468"/>
        <w:rPr>
          <w:szCs w:val="20"/>
        </w:rPr>
      </w:pPr>
      <w:r w:rsidRPr="00CC093E">
        <w:rPr>
          <w:szCs w:val="20"/>
        </w:rPr>
        <w:t xml:space="preserve">inform the school principal and staff of the student’s </w:t>
      </w:r>
      <w:proofErr w:type="spellStart"/>
      <w:r w:rsidRPr="00CC093E">
        <w:rPr>
          <w:szCs w:val="20"/>
        </w:rPr>
        <w:t>ASbA</w:t>
      </w:r>
      <w:proofErr w:type="spellEnd"/>
      <w:r w:rsidRPr="00CC093E">
        <w:rPr>
          <w:szCs w:val="20"/>
        </w:rPr>
        <w:t xml:space="preserve"> proposed pathway</w:t>
      </w:r>
    </w:p>
    <w:p w14:paraId="2E59C9D5" w14:textId="77777777" w:rsidR="007C4A33" w:rsidRPr="00CC093E" w:rsidRDefault="00CC093E">
      <w:pPr>
        <w:pStyle w:val="ListParagraph"/>
        <w:numPr>
          <w:ilvl w:val="0"/>
          <w:numId w:val="2"/>
        </w:numPr>
        <w:tabs>
          <w:tab w:val="left" w:pos="1011"/>
        </w:tabs>
        <w:spacing w:line="254" w:lineRule="auto"/>
        <w:ind w:right="346"/>
        <w:rPr>
          <w:szCs w:val="20"/>
        </w:rPr>
      </w:pPr>
      <w:r w:rsidRPr="00CC093E">
        <w:rPr>
          <w:szCs w:val="20"/>
        </w:rPr>
        <w:t xml:space="preserve">ensure the student and parent/guardian understands that participation in an </w:t>
      </w:r>
      <w:proofErr w:type="spellStart"/>
      <w:r w:rsidRPr="00CC093E">
        <w:rPr>
          <w:szCs w:val="20"/>
        </w:rPr>
        <w:t>ASbA</w:t>
      </w:r>
      <w:proofErr w:type="spellEnd"/>
      <w:r w:rsidRPr="00CC093E">
        <w:rPr>
          <w:szCs w:val="20"/>
        </w:rPr>
        <w:t xml:space="preserve"> may include working during school holidays and changes to school education</w:t>
      </w:r>
    </w:p>
    <w:p w14:paraId="45A0AD98" w14:textId="77777777" w:rsidR="007C4A33" w:rsidRPr="00CC093E" w:rsidRDefault="00CC093E">
      <w:pPr>
        <w:pStyle w:val="ListParagraph"/>
        <w:numPr>
          <w:ilvl w:val="0"/>
          <w:numId w:val="2"/>
        </w:numPr>
        <w:tabs>
          <w:tab w:val="left" w:pos="1011"/>
        </w:tabs>
        <w:spacing w:before="172" w:line="254" w:lineRule="auto"/>
        <w:ind w:right="38"/>
        <w:rPr>
          <w:szCs w:val="20"/>
        </w:rPr>
      </w:pPr>
      <w:r w:rsidRPr="00CC093E">
        <w:rPr>
          <w:szCs w:val="20"/>
        </w:rPr>
        <w:t xml:space="preserve">provide </w:t>
      </w:r>
      <w:proofErr w:type="gramStart"/>
      <w:r w:rsidRPr="00CC093E">
        <w:rPr>
          <w:szCs w:val="20"/>
        </w:rPr>
        <w:t>work place</w:t>
      </w:r>
      <w:proofErr w:type="gramEnd"/>
      <w:r w:rsidRPr="00CC093E">
        <w:rPr>
          <w:szCs w:val="20"/>
        </w:rPr>
        <w:t xml:space="preserve"> learning opportunities for a student who is interested in an </w:t>
      </w:r>
      <w:proofErr w:type="spellStart"/>
      <w:r w:rsidRPr="00CC093E">
        <w:rPr>
          <w:szCs w:val="20"/>
        </w:rPr>
        <w:t>ASbA</w:t>
      </w:r>
      <w:proofErr w:type="spellEnd"/>
      <w:r w:rsidRPr="00CC093E">
        <w:rPr>
          <w:szCs w:val="20"/>
        </w:rPr>
        <w:t xml:space="preserve"> pathway, to consolidate and confirm area of interest</w:t>
      </w:r>
    </w:p>
    <w:p w14:paraId="4030896B" w14:textId="77777777" w:rsidR="007C4A33" w:rsidRPr="00CC093E" w:rsidRDefault="00CC093E">
      <w:pPr>
        <w:pStyle w:val="Heading3"/>
        <w:spacing w:before="233"/>
        <w:ind w:left="1158"/>
        <w:rPr>
          <w:sz w:val="32"/>
          <w:szCs w:val="32"/>
        </w:rPr>
      </w:pPr>
      <w:r w:rsidRPr="00CC093E">
        <w:rPr>
          <w:sz w:val="32"/>
          <w:szCs w:val="32"/>
        </w:rPr>
        <w:br w:type="column"/>
      </w:r>
      <w:proofErr w:type="spellStart"/>
      <w:r w:rsidRPr="00CC093E">
        <w:rPr>
          <w:color w:val="00AEEF"/>
          <w:sz w:val="32"/>
          <w:szCs w:val="32"/>
        </w:rPr>
        <w:t>ASbA</w:t>
      </w:r>
      <w:proofErr w:type="spellEnd"/>
      <w:r w:rsidRPr="00CC093E">
        <w:rPr>
          <w:color w:val="00AEEF"/>
          <w:sz w:val="32"/>
          <w:szCs w:val="32"/>
        </w:rPr>
        <w:t xml:space="preserve"> Signup</w:t>
      </w:r>
    </w:p>
    <w:p w14:paraId="2114A89D" w14:textId="77777777" w:rsidR="007C4A33" w:rsidRPr="00CC093E" w:rsidRDefault="006457F6">
      <w:pPr>
        <w:pStyle w:val="ListParagraph"/>
        <w:numPr>
          <w:ilvl w:val="0"/>
          <w:numId w:val="2"/>
        </w:numPr>
        <w:tabs>
          <w:tab w:val="left" w:pos="1011"/>
        </w:tabs>
        <w:spacing w:before="52"/>
        <w:ind w:hanging="228"/>
        <w:rPr>
          <w:szCs w:val="20"/>
        </w:rPr>
      </w:pPr>
      <w:r>
        <w:rPr>
          <w:sz w:val="20"/>
          <w:szCs w:val="20"/>
        </w:rPr>
        <w:pict w14:anchorId="562F42DC">
          <v:group id="_x0000_s1082" style="position:absolute;left:0;text-align:left;margin-left:336.6pt;margin-top:-17.8pt;width:14.1pt;height:14.1pt;z-index:-16278528;mso-position-horizontal-relative:page" coordorigin="6732,-356" coordsize="282,282">
            <v:shape id="_x0000_s1084" type="#_x0000_t75" style="position:absolute;left:6732;top:-357;width:282;height:282">
              <v:imagedata r:id="rId30" o:title=""/>
            </v:shape>
            <v:shape id="_x0000_s1083" type="#_x0000_t202" style="position:absolute;left:6732;top:-357;width:282;height:282" filled="f" stroked="f">
              <v:textbox inset="0,0,0,0">
                <w:txbxContent>
                  <w:p w14:paraId="7A0817D7" w14:textId="77777777" w:rsidR="007C4A33" w:rsidRDefault="00CC093E">
                    <w:pPr>
                      <w:spacing w:before="15"/>
                      <w:ind w:left="83"/>
                      <w:rPr>
                        <w:rFonts w:ascii="Verdana"/>
                        <w:b/>
                        <w:sz w:val="20"/>
                      </w:rPr>
                    </w:pPr>
                    <w:r>
                      <w:rPr>
                        <w:rFonts w:ascii="Verdana"/>
                        <w:b/>
                        <w:color w:val="FFFFFF"/>
                        <w:w w:val="80"/>
                        <w:sz w:val="20"/>
                      </w:rPr>
                      <w:t>2</w:t>
                    </w:r>
                  </w:p>
                </w:txbxContent>
              </v:textbox>
            </v:shape>
            <w10:wrap anchorx="page"/>
          </v:group>
        </w:pict>
      </w:r>
      <w:r w:rsidR="00CC093E" w:rsidRPr="00CC093E">
        <w:rPr>
          <w:szCs w:val="20"/>
        </w:rPr>
        <w:t>contact and liaise with the ANP</w:t>
      </w:r>
    </w:p>
    <w:p w14:paraId="3095413D" w14:textId="77777777" w:rsidR="007C4A33" w:rsidRPr="00CC093E" w:rsidRDefault="00CC093E">
      <w:pPr>
        <w:pStyle w:val="ListParagraph"/>
        <w:numPr>
          <w:ilvl w:val="0"/>
          <w:numId w:val="2"/>
        </w:numPr>
        <w:tabs>
          <w:tab w:val="left" w:pos="1011"/>
        </w:tabs>
        <w:spacing w:before="187" w:line="254" w:lineRule="auto"/>
        <w:ind w:right="6019"/>
        <w:rPr>
          <w:szCs w:val="20"/>
        </w:rPr>
      </w:pPr>
      <w:r w:rsidRPr="00CC093E">
        <w:rPr>
          <w:szCs w:val="20"/>
        </w:rPr>
        <w:t xml:space="preserve">ensure all parties attend </w:t>
      </w:r>
      <w:proofErr w:type="spellStart"/>
      <w:r w:rsidRPr="00CC093E">
        <w:rPr>
          <w:szCs w:val="20"/>
        </w:rPr>
        <w:t>ASbA</w:t>
      </w:r>
      <w:proofErr w:type="spellEnd"/>
      <w:r w:rsidRPr="00CC093E">
        <w:rPr>
          <w:szCs w:val="20"/>
        </w:rPr>
        <w:t xml:space="preserve"> signup; parent/guardian, student, employer</w:t>
      </w:r>
    </w:p>
    <w:p w14:paraId="68F48F75" w14:textId="77777777" w:rsidR="007C4A33" w:rsidRPr="00CC093E" w:rsidRDefault="00CC093E">
      <w:pPr>
        <w:pStyle w:val="ListParagraph"/>
        <w:numPr>
          <w:ilvl w:val="0"/>
          <w:numId w:val="2"/>
        </w:numPr>
        <w:tabs>
          <w:tab w:val="left" w:pos="1011"/>
        </w:tabs>
        <w:spacing w:line="254" w:lineRule="auto"/>
        <w:ind w:right="6312"/>
        <w:rPr>
          <w:szCs w:val="20"/>
        </w:rPr>
      </w:pPr>
      <w:r w:rsidRPr="00CC093E">
        <w:rPr>
          <w:szCs w:val="20"/>
        </w:rPr>
        <w:t xml:space="preserve">Ensure student has the following when attending </w:t>
      </w:r>
      <w:proofErr w:type="spellStart"/>
      <w:r w:rsidRPr="00CC093E">
        <w:rPr>
          <w:szCs w:val="20"/>
        </w:rPr>
        <w:t>ASbA</w:t>
      </w:r>
      <w:proofErr w:type="spellEnd"/>
      <w:r w:rsidRPr="00CC093E">
        <w:rPr>
          <w:szCs w:val="20"/>
        </w:rPr>
        <w:t xml:space="preserve"> signup: Tax file number, bank account number, primary identification (birth</w:t>
      </w:r>
    </w:p>
    <w:p w14:paraId="09307497" w14:textId="77777777" w:rsidR="007C4A33" w:rsidRPr="00CC093E" w:rsidRDefault="00CC093E">
      <w:pPr>
        <w:pStyle w:val="BodyText"/>
        <w:spacing w:before="3" w:line="254" w:lineRule="auto"/>
        <w:ind w:left="1010" w:right="5791"/>
        <w:rPr>
          <w:sz w:val="22"/>
          <w:szCs w:val="22"/>
        </w:rPr>
      </w:pPr>
      <w:r w:rsidRPr="00CC093E">
        <w:rPr>
          <w:sz w:val="22"/>
          <w:szCs w:val="22"/>
        </w:rPr>
        <w:t>certificate, passport, student ID) and USI (Unique Student Identifier)</w:t>
      </w:r>
    </w:p>
    <w:p w14:paraId="22F58CB7" w14:textId="77777777" w:rsidR="007C4A33" w:rsidRPr="00CC093E" w:rsidRDefault="00CC093E">
      <w:pPr>
        <w:pStyle w:val="ListParagraph"/>
        <w:numPr>
          <w:ilvl w:val="0"/>
          <w:numId w:val="2"/>
        </w:numPr>
        <w:tabs>
          <w:tab w:val="left" w:pos="1011"/>
        </w:tabs>
        <w:spacing w:line="254" w:lineRule="auto"/>
        <w:ind w:right="6130"/>
        <w:rPr>
          <w:szCs w:val="20"/>
        </w:rPr>
      </w:pPr>
      <w:r w:rsidRPr="00CC093E">
        <w:rPr>
          <w:szCs w:val="20"/>
        </w:rPr>
        <w:t xml:space="preserve">Endorse the </w:t>
      </w:r>
      <w:proofErr w:type="spellStart"/>
      <w:r w:rsidRPr="00CC093E">
        <w:rPr>
          <w:szCs w:val="20"/>
        </w:rPr>
        <w:t>ASbAs</w:t>
      </w:r>
      <w:proofErr w:type="spellEnd"/>
      <w:r w:rsidRPr="00CC093E">
        <w:rPr>
          <w:szCs w:val="20"/>
        </w:rPr>
        <w:t xml:space="preserve"> Training Contract as soon as possible when notified through AVETARS. The student may be at a disadvantage if Principal Endorsement is delayed</w:t>
      </w:r>
    </w:p>
    <w:p w14:paraId="41240360" w14:textId="77777777" w:rsidR="007C4A33" w:rsidRPr="00CC093E" w:rsidRDefault="007C4A33">
      <w:pPr>
        <w:spacing w:line="254" w:lineRule="auto"/>
        <w:rPr>
          <w:szCs w:val="20"/>
        </w:rPr>
        <w:sectPr w:rsidR="007C4A33" w:rsidRPr="00CC093E">
          <w:pgSz w:w="16840" w:h="11910" w:orient="landscape"/>
          <w:pgMar w:top="1080" w:right="160" w:bottom="0" w:left="180" w:header="720" w:footer="720" w:gutter="0"/>
          <w:cols w:num="2" w:space="720" w:equalWidth="0">
            <w:col w:w="5640" w:space="129"/>
            <w:col w:w="10731"/>
          </w:cols>
        </w:sectPr>
      </w:pPr>
    </w:p>
    <w:p w14:paraId="1DA24AE0" w14:textId="77777777" w:rsidR="007C4A33" w:rsidRPr="00CC093E" w:rsidRDefault="006457F6">
      <w:pPr>
        <w:pStyle w:val="BodyText"/>
        <w:rPr>
          <w:sz w:val="18"/>
          <w:szCs w:val="22"/>
        </w:rPr>
      </w:pPr>
      <w:r>
        <w:rPr>
          <w:sz w:val="22"/>
          <w:szCs w:val="22"/>
        </w:rPr>
        <w:pict w14:anchorId="6E24E635">
          <v:group id="_x0000_s1076" style="position:absolute;margin-left:0;margin-top:0;width:842.4pt;height:595.3pt;z-index:15748608;mso-position-horizontal-relative:page;mso-position-vertical-relative:page" coordsize="16848,11906">
            <v:rect id="_x0000_s1081" style="position:absolute;left:12118;width:4720;height:11906" fillcolor="#e1d8d1" stroked="f"/>
            <v:shape id="_x0000_s1080" type="#_x0000_t75" style="position:absolute;left:12118;top:12;width:4720;height:10817">
              <v:imagedata r:id="rId40" o:title=""/>
            </v:shape>
            <v:line id="_x0000_s1079" style="position:absolute" from="16836,11886" to="16836,11906" strokeweight=".07303mm"/>
            <v:line id="_x0000_s1078" style="position:absolute" from="16836,0" to="16836,11906" strokeweight=".42581mm"/>
            <v:shape id="_x0000_s1077" style="position:absolute;left:10;top:10;width:16828;height:11886" coordorigin="10,10" coordsize="16828,11886" o:spt="100" adj="0,,0" path="m10,11896r16828,m16838,10l10,10r,11886e" filled="f" strokeweight="1pt">
              <v:stroke joinstyle="round"/>
              <v:formulas/>
              <v:path arrowok="t" o:connecttype="segments"/>
            </v:shape>
            <w10:wrap anchorx="page" anchory="page"/>
          </v:group>
        </w:pict>
      </w:r>
    </w:p>
    <w:p w14:paraId="761F3469" w14:textId="77777777" w:rsidR="007C4A33" w:rsidRPr="00CC093E" w:rsidRDefault="007C4A33">
      <w:pPr>
        <w:pStyle w:val="BodyText"/>
        <w:rPr>
          <w:sz w:val="18"/>
          <w:szCs w:val="22"/>
        </w:rPr>
      </w:pPr>
    </w:p>
    <w:p w14:paraId="262A9376" w14:textId="77777777" w:rsidR="007C4A33" w:rsidRPr="00CC093E" w:rsidRDefault="007C4A33">
      <w:pPr>
        <w:pStyle w:val="BodyText"/>
        <w:rPr>
          <w:sz w:val="18"/>
          <w:szCs w:val="22"/>
        </w:rPr>
      </w:pPr>
    </w:p>
    <w:p w14:paraId="4A67DE53" w14:textId="77777777" w:rsidR="007C4A33" w:rsidRPr="00CC093E" w:rsidRDefault="007C4A33">
      <w:pPr>
        <w:pStyle w:val="BodyText"/>
        <w:rPr>
          <w:sz w:val="18"/>
          <w:szCs w:val="22"/>
        </w:rPr>
      </w:pPr>
    </w:p>
    <w:p w14:paraId="0DC8E26F" w14:textId="77777777" w:rsidR="007C4A33" w:rsidRPr="00CC093E" w:rsidRDefault="007C4A33">
      <w:pPr>
        <w:pStyle w:val="BodyText"/>
        <w:rPr>
          <w:sz w:val="18"/>
          <w:szCs w:val="22"/>
        </w:rPr>
      </w:pPr>
    </w:p>
    <w:p w14:paraId="6EA36C5A" w14:textId="77777777" w:rsidR="007C4A33" w:rsidRPr="00CC093E" w:rsidRDefault="007C4A33">
      <w:pPr>
        <w:pStyle w:val="BodyText"/>
        <w:rPr>
          <w:sz w:val="18"/>
          <w:szCs w:val="22"/>
        </w:rPr>
      </w:pPr>
    </w:p>
    <w:p w14:paraId="0E80A319" w14:textId="77777777" w:rsidR="007C4A33" w:rsidRPr="00CC093E" w:rsidRDefault="007C4A33">
      <w:pPr>
        <w:pStyle w:val="BodyText"/>
        <w:rPr>
          <w:sz w:val="18"/>
          <w:szCs w:val="22"/>
        </w:rPr>
      </w:pPr>
    </w:p>
    <w:p w14:paraId="77FDA6DB" w14:textId="77777777" w:rsidR="007C4A33" w:rsidRPr="00CC093E" w:rsidRDefault="007C4A33">
      <w:pPr>
        <w:pStyle w:val="BodyText"/>
        <w:rPr>
          <w:sz w:val="18"/>
          <w:szCs w:val="22"/>
        </w:rPr>
      </w:pPr>
    </w:p>
    <w:p w14:paraId="58F72947" w14:textId="77777777" w:rsidR="007C4A33" w:rsidRPr="00CC093E" w:rsidRDefault="007C4A33">
      <w:pPr>
        <w:pStyle w:val="BodyText"/>
        <w:rPr>
          <w:sz w:val="18"/>
          <w:szCs w:val="22"/>
        </w:rPr>
      </w:pPr>
    </w:p>
    <w:p w14:paraId="1CF75D3D" w14:textId="77777777" w:rsidR="007C4A33" w:rsidRPr="00CC093E" w:rsidRDefault="007C4A33">
      <w:pPr>
        <w:pStyle w:val="BodyText"/>
        <w:spacing w:before="7"/>
        <w:rPr>
          <w:szCs w:val="22"/>
        </w:rPr>
      </w:pPr>
    </w:p>
    <w:p w14:paraId="58C0BBD5" w14:textId="77777777" w:rsidR="007C4A33" w:rsidRPr="00CC093E" w:rsidRDefault="00CC093E">
      <w:pPr>
        <w:spacing w:before="105"/>
        <w:ind w:left="103"/>
        <w:rPr>
          <w:b/>
          <w:sz w:val="16"/>
          <w:szCs w:val="20"/>
        </w:rPr>
      </w:pPr>
      <w:r w:rsidRPr="00CC093E">
        <w:rPr>
          <w:b/>
          <w:color w:val="5BCBF5"/>
          <w:sz w:val="16"/>
          <w:szCs w:val="20"/>
        </w:rPr>
        <w:t>15</w:t>
      </w:r>
    </w:p>
    <w:p w14:paraId="74F2CFF0" w14:textId="77777777" w:rsidR="007C4A33" w:rsidRPr="00CC093E" w:rsidRDefault="007C4A33">
      <w:pPr>
        <w:rPr>
          <w:sz w:val="16"/>
          <w:szCs w:val="20"/>
        </w:rPr>
        <w:sectPr w:rsidR="007C4A33" w:rsidRPr="00CC093E">
          <w:type w:val="continuous"/>
          <w:pgSz w:w="16840" w:h="11910" w:orient="landscape"/>
          <w:pgMar w:top="0" w:right="160" w:bottom="0" w:left="180" w:header="720" w:footer="720" w:gutter="0"/>
          <w:cols w:space="720"/>
        </w:sectPr>
      </w:pPr>
    </w:p>
    <w:p w14:paraId="22202A2B" w14:textId="77777777" w:rsidR="007C4A33" w:rsidRPr="00CC093E" w:rsidRDefault="006457F6">
      <w:pPr>
        <w:pStyle w:val="Heading3"/>
        <w:spacing w:before="185"/>
        <w:ind w:left="6657"/>
        <w:rPr>
          <w:sz w:val="32"/>
          <w:szCs w:val="32"/>
        </w:rPr>
      </w:pPr>
      <w:r>
        <w:rPr>
          <w:sz w:val="32"/>
          <w:szCs w:val="32"/>
        </w:rPr>
        <w:lastRenderedPageBreak/>
        <w:pict w14:anchorId="18A07BDD">
          <v:group id="_x0000_s1073" style="position:absolute;left:0;text-align:left;margin-left:323.15pt;margin-top:13.3pt;width:14.1pt;height:14.1pt;z-index:-16276992;mso-position-horizontal-relative:page" coordorigin="6463,266" coordsize="282,282">
            <v:shape id="_x0000_s1075" type="#_x0000_t75" style="position:absolute;left:6462;top:265;width:282;height:282">
              <v:imagedata r:id="rId30" o:title=""/>
            </v:shape>
            <v:shape id="_x0000_s1074" type="#_x0000_t202" style="position:absolute;left:6462;top:265;width:282;height:282" filled="f" stroked="f">
              <v:textbox inset="0,0,0,0">
                <w:txbxContent>
                  <w:p w14:paraId="1F653AE7" w14:textId="77777777" w:rsidR="007C4A33" w:rsidRDefault="00CC093E">
                    <w:pPr>
                      <w:spacing w:before="15"/>
                      <w:ind w:left="83"/>
                      <w:rPr>
                        <w:rFonts w:ascii="Verdana"/>
                        <w:b/>
                        <w:sz w:val="20"/>
                      </w:rPr>
                    </w:pPr>
                    <w:r>
                      <w:rPr>
                        <w:rFonts w:ascii="Verdana"/>
                        <w:b/>
                        <w:color w:val="FFFFFF"/>
                        <w:w w:val="80"/>
                        <w:sz w:val="20"/>
                      </w:rPr>
                      <w:t>3</w:t>
                    </w:r>
                  </w:p>
                </w:txbxContent>
              </v:textbox>
            </v:shape>
            <w10:wrap anchorx="page"/>
          </v:group>
        </w:pict>
      </w:r>
      <w:r w:rsidR="00CC093E" w:rsidRPr="00CC093E">
        <w:rPr>
          <w:color w:val="00AEEF"/>
          <w:sz w:val="32"/>
          <w:szCs w:val="32"/>
        </w:rPr>
        <w:t xml:space="preserve">During </w:t>
      </w:r>
      <w:proofErr w:type="spellStart"/>
      <w:r w:rsidR="00CC093E" w:rsidRPr="00CC093E">
        <w:rPr>
          <w:color w:val="00AEEF"/>
          <w:sz w:val="32"/>
          <w:szCs w:val="32"/>
        </w:rPr>
        <w:t>ASbA</w:t>
      </w:r>
      <w:proofErr w:type="spellEnd"/>
    </w:p>
    <w:p w14:paraId="46FE7063" w14:textId="77777777" w:rsidR="007C4A33" w:rsidRPr="00CC093E" w:rsidRDefault="00CC093E">
      <w:pPr>
        <w:pStyle w:val="ListParagraph"/>
        <w:numPr>
          <w:ilvl w:val="1"/>
          <w:numId w:val="2"/>
        </w:numPr>
        <w:tabs>
          <w:tab w:val="left" w:pos="6510"/>
        </w:tabs>
        <w:spacing w:before="108"/>
        <w:ind w:left="6509" w:hanging="228"/>
        <w:rPr>
          <w:szCs w:val="20"/>
        </w:rPr>
      </w:pPr>
      <w:r w:rsidRPr="00CC093E">
        <w:rPr>
          <w:szCs w:val="20"/>
        </w:rPr>
        <w:t xml:space="preserve">liaise with the </w:t>
      </w:r>
      <w:proofErr w:type="spellStart"/>
      <w:r w:rsidRPr="00CC093E">
        <w:rPr>
          <w:szCs w:val="20"/>
        </w:rPr>
        <w:t>ASbA’s</w:t>
      </w:r>
      <w:proofErr w:type="spellEnd"/>
      <w:r w:rsidRPr="00CC093E">
        <w:rPr>
          <w:szCs w:val="20"/>
        </w:rPr>
        <w:t xml:space="preserve"> ANP</w:t>
      </w:r>
    </w:p>
    <w:p w14:paraId="2A2A6BB8" w14:textId="77777777" w:rsidR="007C4A33" w:rsidRPr="00CC093E" w:rsidRDefault="00CC093E">
      <w:pPr>
        <w:pStyle w:val="ListParagraph"/>
        <w:numPr>
          <w:ilvl w:val="1"/>
          <w:numId w:val="2"/>
        </w:numPr>
        <w:tabs>
          <w:tab w:val="left" w:pos="6510"/>
        </w:tabs>
        <w:spacing w:before="188" w:line="254" w:lineRule="auto"/>
        <w:ind w:left="6509"/>
        <w:rPr>
          <w:szCs w:val="20"/>
        </w:rPr>
      </w:pPr>
      <w:r w:rsidRPr="00CC093E">
        <w:rPr>
          <w:szCs w:val="20"/>
        </w:rPr>
        <w:t xml:space="preserve">request a copy of the </w:t>
      </w:r>
      <w:proofErr w:type="spellStart"/>
      <w:r w:rsidRPr="00CC093E">
        <w:rPr>
          <w:szCs w:val="20"/>
        </w:rPr>
        <w:t>ASbA</w:t>
      </w:r>
      <w:proofErr w:type="spellEnd"/>
      <w:r w:rsidRPr="00CC093E">
        <w:rPr>
          <w:szCs w:val="20"/>
        </w:rPr>
        <w:t xml:space="preserve"> training plan from the student’s RTO for school records</w:t>
      </w:r>
    </w:p>
    <w:p w14:paraId="38733EF2" w14:textId="77777777" w:rsidR="007C4A33" w:rsidRPr="00CC093E" w:rsidRDefault="00CC093E">
      <w:pPr>
        <w:pStyle w:val="ListParagraph"/>
        <w:numPr>
          <w:ilvl w:val="1"/>
          <w:numId w:val="2"/>
        </w:numPr>
        <w:tabs>
          <w:tab w:val="left" w:pos="6510"/>
        </w:tabs>
        <w:spacing w:line="254" w:lineRule="auto"/>
        <w:ind w:left="6509" w:right="613"/>
        <w:jc w:val="both"/>
        <w:rPr>
          <w:szCs w:val="20"/>
        </w:rPr>
      </w:pPr>
      <w:r w:rsidRPr="00CC093E">
        <w:rPr>
          <w:szCs w:val="20"/>
        </w:rPr>
        <w:t>liaise with the employer regarding work scheduling and implement a process whereby attendance at the</w:t>
      </w:r>
    </w:p>
    <w:p w14:paraId="3842A03B" w14:textId="77777777" w:rsidR="007C4A33" w:rsidRPr="00CC093E" w:rsidRDefault="00CC093E">
      <w:pPr>
        <w:pStyle w:val="BodyText"/>
        <w:spacing w:before="1" w:line="254" w:lineRule="auto"/>
        <w:ind w:left="6509" w:right="35"/>
        <w:jc w:val="both"/>
        <w:rPr>
          <w:sz w:val="22"/>
          <w:szCs w:val="22"/>
        </w:rPr>
      </w:pPr>
      <w:r w:rsidRPr="00CC093E">
        <w:rPr>
          <w:sz w:val="22"/>
          <w:szCs w:val="22"/>
        </w:rPr>
        <w:t>workplace is documented accurately and communicated to relevant school staff</w:t>
      </w:r>
    </w:p>
    <w:p w14:paraId="6F09DADC" w14:textId="77777777" w:rsidR="007C4A33" w:rsidRPr="00CC093E" w:rsidRDefault="00CC093E">
      <w:pPr>
        <w:pStyle w:val="ListParagraph"/>
        <w:numPr>
          <w:ilvl w:val="1"/>
          <w:numId w:val="2"/>
        </w:numPr>
        <w:tabs>
          <w:tab w:val="left" w:pos="6510"/>
        </w:tabs>
        <w:spacing w:before="172" w:line="254" w:lineRule="auto"/>
        <w:ind w:left="6509" w:right="381"/>
        <w:rPr>
          <w:szCs w:val="20"/>
        </w:rPr>
      </w:pPr>
      <w:r w:rsidRPr="00CC093E">
        <w:rPr>
          <w:szCs w:val="20"/>
        </w:rPr>
        <w:t xml:space="preserve">liaise with RTO/Group Training </w:t>
      </w:r>
      <w:proofErr w:type="spellStart"/>
      <w:r w:rsidRPr="00CC093E">
        <w:rPr>
          <w:szCs w:val="20"/>
        </w:rPr>
        <w:t>Organisation</w:t>
      </w:r>
      <w:proofErr w:type="spellEnd"/>
      <w:r w:rsidRPr="00CC093E">
        <w:rPr>
          <w:szCs w:val="20"/>
        </w:rPr>
        <w:t xml:space="preserve"> (GTO), where applicable, regarding qualification delivery/ training mode and method of confirming attendance</w:t>
      </w:r>
    </w:p>
    <w:p w14:paraId="681E2B8C" w14:textId="77777777" w:rsidR="007C4A33" w:rsidRPr="00CC093E" w:rsidRDefault="00CC093E">
      <w:pPr>
        <w:pStyle w:val="ListParagraph"/>
        <w:numPr>
          <w:ilvl w:val="1"/>
          <w:numId w:val="2"/>
        </w:numPr>
        <w:tabs>
          <w:tab w:val="left" w:pos="6510"/>
        </w:tabs>
        <w:spacing w:before="172" w:line="254" w:lineRule="auto"/>
        <w:ind w:left="6509" w:right="50"/>
        <w:rPr>
          <w:szCs w:val="20"/>
        </w:rPr>
      </w:pPr>
      <w:r w:rsidRPr="00CC093E">
        <w:rPr>
          <w:szCs w:val="20"/>
        </w:rPr>
        <w:t>assist students, parents/</w:t>
      </w:r>
      <w:proofErr w:type="gramStart"/>
      <w:r w:rsidRPr="00CC093E">
        <w:rPr>
          <w:szCs w:val="20"/>
        </w:rPr>
        <w:t>guardians</w:t>
      </w:r>
      <w:proofErr w:type="gramEnd"/>
      <w:r w:rsidRPr="00CC093E">
        <w:rPr>
          <w:szCs w:val="20"/>
        </w:rPr>
        <w:t xml:space="preserve"> and employers to resolve issues as they arise. Any issues that cannot be resolved, contact the </w:t>
      </w:r>
      <w:proofErr w:type="spellStart"/>
      <w:r w:rsidRPr="00CC093E">
        <w:rPr>
          <w:szCs w:val="20"/>
        </w:rPr>
        <w:t>ASbA’s</w:t>
      </w:r>
      <w:proofErr w:type="spellEnd"/>
      <w:r w:rsidRPr="00CC093E">
        <w:rPr>
          <w:szCs w:val="20"/>
        </w:rPr>
        <w:t xml:space="preserve"> ANP in the first instance and if the student is still at risk of cancelling contact Skills Canberra</w:t>
      </w:r>
    </w:p>
    <w:p w14:paraId="68797CFD" w14:textId="77777777" w:rsidR="007C4A33" w:rsidRPr="00CC093E" w:rsidRDefault="00CC093E">
      <w:pPr>
        <w:pStyle w:val="ListParagraph"/>
        <w:numPr>
          <w:ilvl w:val="1"/>
          <w:numId w:val="2"/>
        </w:numPr>
        <w:tabs>
          <w:tab w:val="left" w:pos="6510"/>
        </w:tabs>
        <w:spacing w:before="174" w:line="254" w:lineRule="auto"/>
        <w:ind w:left="6509" w:right="600"/>
        <w:rPr>
          <w:szCs w:val="20"/>
        </w:rPr>
      </w:pPr>
      <w:r w:rsidRPr="00CC093E">
        <w:rPr>
          <w:szCs w:val="20"/>
        </w:rPr>
        <w:t xml:space="preserve">assess and report on </w:t>
      </w:r>
      <w:proofErr w:type="spellStart"/>
      <w:r w:rsidRPr="00CC093E">
        <w:rPr>
          <w:szCs w:val="20"/>
        </w:rPr>
        <w:t>ASbA</w:t>
      </w:r>
      <w:proofErr w:type="spellEnd"/>
      <w:r w:rsidRPr="00CC093E">
        <w:rPr>
          <w:szCs w:val="20"/>
        </w:rPr>
        <w:t xml:space="preserve"> learning progress using the school’s reporting processes (if required)</w:t>
      </w:r>
    </w:p>
    <w:p w14:paraId="17BCDBAA" w14:textId="77777777" w:rsidR="007C4A33" w:rsidRPr="00CC093E" w:rsidRDefault="00CC093E">
      <w:pPr>
        <w:pStyle w:val="ListParagraph"/>
        <w:numPr>
          <w:ilvl w:val="1"/>
          <w:numId w:val="3"/>
        </w:numPr>
        <w:tabs>
          <w:tab w:val="left" w:pos="918"/>
        </w:tabs>
        <w:spacing w:before="153" w:line="254" w:lineRule="auto"/>
        <w:ind w:right="1472"/>
        <w:rPr>
          <w:szCs w:val="20"/>
        </w:rPr>
      </w:pPr>
      <w:r w:rsidRPr="00CC093E">
        <w:rPr>
          <w:szCs w:val="20"/>
        </w:rPr>
        <w:br w:type="column"/>
      </w:r>
      <w:r w:rsidRPr="00CC093E">
        <w:rPr>
          <w:szCs w:val="20"/>
        </w:rPr>
        <w:t xml:space="preserve">monitor the student’s Individual Learning Plan manage the student’s school learning, including adjusting the </w:t>
      </w:r>
      <w:proofErr w:type="spellStart"/>
      <w:r w:rsidRPr="00CC093E">
        <w:rPr>
          <w:szCs w:val="20"/>
        </w:rPr>
        <w:t>ASbA’s</w:t>
      </w:r>
      <w:proofErr w:type="spellEnd"/>
      <w:r w:rsidRPr="00CC093E">
        <w:rPr>
          <w:szCs w:val="20"/>
        </w:rPr>
        <w:t xml:space="preserve"> timetable, subject selection and </w:t>
      </w:r>
      <w:proofErr w:type="spellStart"/>
      <w:r w:rsidRPr="00CC093E">
        <w:rPr>
          <w:szCs w:val="20"/>
        </w:rPr>
        <w:t>organising</w:t>
      </w:r>
      <w:proofErr w:type="spellEnd"/>
      <w:r w:rsidRPr="00CC093E">
        <w:rPr>
          <w:szCs w:val="20"/>
        </w:rPr>
        <w:t xml:space="preserve"> additional tutorial support where necessary</w:t>
      </w:r>
    </w:p>
    <w:p w14:paraId="4343D5DC" w14:textId="77777777" w:rsidR="007C4A33" w:rsidRPr="00CC093E" w:rsidRDefault="00CC093E">
      <w:pPr>
        <w:pStyle w:val="ListParagraph"/>
        <w:numPr>
          <w:ilvl w:val="1"/>
          <w:numId w:val="3"/>
        </w:numPr>
        <w:tabs>
          <w:tab w:val="left" w:pos="918"/>
        </w:tabs>
        <w:spacing w:before="173" w:line="254" w:lineRule="auto"/>
        <w:ind w:right="1488"/>
        <w:rPr>
          <w:szCs w:val="20"/>
        </w:rPr>
      </w:pPr>
      <w:r w:rsidRPr="00CC093E">
        <w:rPr>
          <w:szCs w:val="20"/>
        </w:rPr>
        <w:t>store all records of attendance and learning according to the Education Directorate’s record management policy and procedures</w:t>
      </w:r>
    </w:p>
    <w:p w14:paraId="1C702F3E" w14:textId="77777777" w:rsidR="007C4A33" w:rsidRPr="00CC093E" w:rsidRDefault="00CC093E">
      <w:pPr>
        <w:pStyle w:val="ListParagraph"/>
        <w:numPr>
          <w:ilvl w:val="1"/>
          <w:numId w:val="3"/>
        </w:numPr>
        <w:tabs>
          <w:tab w:val="left" w:pos="918"/>
        </w:tabs>
        <w:spacing w:before="172" w:line="254" w:lineRule="auto"/>
        <w:ind w:right="1323"/>
        <w:rPr>
          <w:szCs w:val="20"/>
        </w:rPr>
      </w:pPr>
      <w:r w:rsidRPr="00CC093E">
        <w:rPr>
          <w:szCs w:val="20"/>
        </w:rPr>
        <w:t>lodge a training contract variation via AVETARS portal when necessary</w:t>
      </w:r>
    </w:p>
    <w:p w14:paraId="16D11A98" w14:textId="77777777" w:rsidR="007C4A33" w:rsidRPr="00CC093E" w:rsidRDefault="00CC093E">
      <w:pPr>
        <w:pStyle w:val="ListParagraph"/>
        <w:numPr>
          <w:ilvl w:val="1"/>
          <w:numId w:val="3"/>
        </w:numPr>
        <w:tabs>
          <w:tab w:val="left" w:pos="918"/>
        </w:tabs>
        <w:spacing w:before="172" w:line="254" w:lineRule="auto"/>
        <w:ind w:right="1150"/>
        <w:rPr>
          <w:szCs w:val="20"/>
        </w:rPr>
      </w:pPr>
      <w:r w:rsidRPr="00CC093E">
        <w:rPr>
          <w:szCs w:val="20"/>
        </w:rPr>
        <w:t>notify Skills Canberra immediately via email at</w:t>
      </w:r>
      <w:r w:rsidRPr="00CC093E">
        <w:rPr>
          <w:color w:val="F36C24"/>
          <w:szCs w:val="20"/>
        </w:rPr>
        <w:t xml:space="preserve"> </w:t>
      </w:r>
      <w:hyperlink r:id="rId41">
        <w:r w:rsidRPr="00CC093E">
          <w:rPr>
            <w:color w:val="F36C24"/>
            <w:szCs w:val="20"/>
            <w:u w:val="single" w:color="F36C24"/>
          </w:rPr>
          <w:t>skills@act.gov.au</w:t>
        </w:r>
        <w:r w:rsidRPr="00CC093E">
          <w:rPr>
            <w:color w:val="F36C24"/>
            <w:szCs w:val="20"/>
          </w:rPr>
          <w:t xml:space="preserve"> </w:t>
        </w:r>
      </w:hyperlink>
      <w:r w:rsidRPr="00CC093E">
        <w:rPr>
          <w:szCs w:val="20"/>
        </w:rPr>
        <w:t>if problems arise in relation to the training contract</w:t>
      </w:r>
    </w:p>
    <w:p w14:paraId="6EF5EE1E" w14:textId="77777777" w:rsidR="007C4A33" w:rsidRPr="00CC093E" w:rsidRDefault="00CC093E">
      <w:pPr>
        <w:pStyle w:val="ListParagraph"/>
        <w:numPr>
          <w:ilvl w:val="1"/>
          <w:numId w:val="3"/>
        </w:numPr>
        <w:tabs>
          <w:tab w:val="left" w:pos="918"/>
        </w:tabs>
        <w:spacing w:line="254" w:lineRule="auto"/>
        <w:ind w:right="1230"/>
        <w:rPr>
          <w:szCs w:val="20"/>
        </w:rPr>
      </w:pPr>
      <w:r w:rsidRPr="00CC093E">
        <w:rPr>
          <w:szCs w:val="20"/>
        </w:rPr>
        <w:t xml:space="preserve">access AVETARS regularly to note any changes to an </w:t>
      </w:r>
      <w:proofErr w:type="spellStart"/>
      <w:r w:rsidRPr="00CC093E">
        <w:rPr>
          <w:szCs w:val="20"/>
        </w:rPr>
        <w:t>ASbA’s</w:t>
      </w:r>
      <w:proofErr w:type="spellEnd"/>
      <w:r w:rsidRPr="00CC093E">
        <w:rPr>
          <w:szCs w:val="20"/>
        </w:rPr>
        <w:t xml:space="preserve"> training contract</w:t>
      </w:r>
    </w:p>
    <w:p w14:paraId="6BBCD7E0" w14:textId="77777777" w:rsidR="007C4A33" w:rsidRPr="00CC093E" w:rsidRDefault="007C4A33">
      <w:pPr>
        <w:pStyle w:val="BodyText"/>
        <w:rPr>
          <w:szCs w:val="22"/>
        </w:rPr>
      </w:pPr>
    </w:p>
    <w:p w14:paraId="46B2AAA1" w14:textId="77777777" w:rsidR="007C4A33" w:rsidRPr="00CC093E" w:rsidRDefault="006457F6">
      <w:pPr>
        <w:pStyle w:val="Heading3"/>
        <w:ind w:left="1064"/>
        <w:rPr>
          <w:sz w:val="32"/>
          <w:szCs w:val="32"/>
        </w:rPr>
      </w:pPr>
      <w:r>
        <w:rPr>
          <w:sz w:val="32"/>
          <w:szCs w:val="32"/>
        </w:rPr>
        <w:pict w14:anchorId="5FBC8375">
          <v:group id="_x0000_s1070" style="position:absolute;left:0;text-align:left;margin-left:574pt;margin-top:4.05pt;width:14.1pt;height:14.1pt;z-index:-16275968;mso-position-horizontal-relative:page" coordorigin="11480,81" coordsize="282,282">
            <v:shape id="_x0000_s1072" type="#_x0000_t75" style="position:absolute;left:11480;top:80;width:282;height:282">
              <v:imagedata r:id="rId30" o:title=""/>
            </v:shape>
            <v:shape id="_x0000_s1071" type="#_x0000_t202" style="position:absolute;left:11480;top:80;width:282;height:282" filled="f" stroked="f">
              <v:textbox inset="0,0,0,0">
                <w:txbxContent>
                  <w:p w14:paraId="2B22F9E8" w14:textId="77777777" w:rsidR="007C4A33" w:rsidRDefault="00CC093E">
                    <w:pPr>
                      <w:spacing w:before="15"/>
                      <w:ind w:left="73"/>
                      <w:rPr>
                        <w:rFonts w:ascii="Verdana"/>
                        <w:b/>
                        <w:sz w:val="20"/>
                      </w:rPr>
                    </w:pPr>
                    <w:r>
                      <w:rPr>
                        <w:rFonts w:ascii="Verdana"/>
                        <w:b/>
                        <w:color w:val="FFFFFF"/>
                        <w:w w:val="93"/>
                        <w:sz w:val="20"/>
                      </w:rPr>
                      <w:t>4</w:t>
                    </w:r>
                  </w:p>
                </w:txbxContent>
              </v:textbox>
            </v:shape>
            <w10:wrap anchorx="page"/>
          </v:group>
        </w:pict>
      </w:r>
      <w:r w:rsidR="00CC093E" w:rsidRPr="00CC093E">
        <w:rPr>
          <w:color w:val="00AEEF"/>
          <w:sz w:val="32"/>
          <w:szCs w:val="32"/>
        </w:rPr>
        <w:t xml:space="preserve">Post </w:t>
      </w:r>
      <w:proofErr w:type="spellStart"/>
      <w:r w:rsidR="00CC093E" w:rsidRPr="00CC093E">
        <w:rPr>
          <w:color w:val="00AEEF"/>
          <w:sz w:val="32"/>
          <w:szCs w:val="32"/>
        </w:rPr>
        <w:t>ASbA</w:t>
      </w:r>
      <w:proofErr w:type="spellEnd"/>
    </w:p>
    <w:p w14:paraId="4F48BEE0" w14:textId="77777777" w:rsidR="007C4A33" w:rsidRPr="00CC093E" w:rsidRDefault="00CC093E">
      <w:pPr>
        <w:pStyle w:val="ListParagraph"/>
        <w:numPr>
          <w:ilvl w:val="1"/>
          <w:numId w:val="3"/>
        </w:numPr>
        <w:tabs>
          <w:tab w:val="left" w:pos="918"/>
        </w:tabs>
        <w:spacing w:before="51" w:line="254" w:lineRule="auto"/>
        <w:ind w:right="1749"/>
        <w:rPr>
          <w:szCs w:val="20"/>
        </w:rPr>
      </w:pPr>
      <w:r w:rsidRPr="00CC093E">
        <w:rPr>
          <w:szCs w:val="20"/>
        </w:rPr>
        <w:t xml:space="preserve">contact the RTO regarding the issuing of the </w:t>
      </w:r>
      <w:proofErr w:type="spellStart"/>
      <w:r w:rsidRPr="00CC093E">
        <w:rPr>
          <w:szCs w:val="20"/>
        </w:rPr>
        <w:t>ASbA’s</w:t>
      </w:r>
      <w:proofErr w:type="spellEnd"/>
      <w:r w:rsidRPr="00CC093E">
        <w:rPr>
          <w:szCs w:val="20"/>
        </w:rPr>
        <w:t xml:space="preserve"> qualification or Statement of Attainment</w:t>
      </w:r>
    </w:p>
    <w:p w14:paraId="34CF6FCB" w14:textId="77777777" w:rsidR="007C4A33" w:rsidRPr="00CC093E" w:rsidRDefault="00CC093E">
      <w:pPr>
        <w:pStyle w:val="ListParagraph"/>
        <w:numPr>
          <w:ilvl w:val="1"/>
          <w:numId w:val="3"/>
        </w:numPr>
        <w:tabs>
          <w:tab w:val="left" w:pos="918"/>
        </w:tabs>
        <w:spacing w:before="116" w:line="254" w:lineRule="auto"/>
        <w:ind w:right="1093"/>
        <w:rPr>
          <w:szCs w:val="20"/>
        </w:rPr>
      </w:pPr>
      <w:proofErr w:type="spellStart"/>
      <w:r w:rsidRPr="00CC093E">
        <w:rPr>
          <w:szCs w:val="20"/>
        </w:rPr>
        <w:t>Finalise</w:t>
      </w:r>
      <w:proofErr w:type="spellEnd"/>
      <w:r w:rsidRPr="00CC093E">
        <w:rPr>
          <w:szCs w:val="20"/>
        </w:rPr>
        <w:t xml:space="preserve"> acknowledgment of the </w:t>
      </w:r>
      <w:proofErr w:type="spellStart"/>
      <w:r w:rsidRPr="00CC093E">
        <w:rPr>
          <w:szCs w:val="20"/>
        </w:rPr>
        <w:t>ASbA</w:t>
      </w:r>
      <w:proofErr w:type="spellEnd"/>
      <w:r w:rsidRPr="00CC093E">
        <w:rPr>
          <w:szCs w:val="20"/>
        </w:rPr>
        <w:t xml:space="preserve"> on the ACT Senior Secondary Certificate with the appropriate number of units</w:t>
      </w:r>
    </w:p>
    <w:p w14:paraId="15007F1D" w14:textId="77777777" w:rsidR="007C4A33" w:rsidRPr="00CC093E" w:rsidRDefault="00CC093E">
      <w:pPr>
        <w:pStyle w:val="ListParagraph"/>
        <w:numPr>
          <w:ilvl w:val="1"/>
          <w:numId w:val="3"/>
        </w:numPr>
        <w:tabs>
          <w:tab w:val="left" w:pos="918"/>
        </w:tabs>
        <w:spacing w:before="115"/>
        <w:ind w:hanging="228"/>
        <w:rPr>
          <w:szCs w:val="20"/>
        </w:rPr>
      </w:pPr>
      <w:r w:rsidRPr="00CC093E">
        <w:rPr>
          <w:szCs w:val="20"/>
        </w:rPr>
        <w:t>celebrate student success</w:t>
      </w:r>
    </w:p>
    <w:p w14:paraId="4F193022" w14:textId="77777777" w:rsidR="007C4A33" w:rsidRPr="00CC093E" w:rsidRDefault="007C4A33">
      <w:pPr>
        <w:rPr>
          <w:szCs w:val="20"/>
        </w:rPr>
        <w:sectPr w:rsidR="007C4A33" w:rsidRPr="00CC093E">
          <w:pgSz w:w="16840" w:h="11910" w:orient="landscape"/>
          <w:pgMar w:top="1100" w:right="160" w:bottom="0" w:left="180" w:header="720" w:footer="720" w:gutter="0"/>
          <w:cols w:num="2" w:space="720" w:equalWidth="0">
            <w:col w:w="10571" w:space="40"/>
            <w:col w:w="5889"/>
          </w:cols>
        </w:sectPr>
      </w:pPr>
    </w:p>
    <w:p w14:paraId="145875D3" w14:textId="77777777" w:rsidR="007C4A33" w:rsidRPr="00CC093E" w:rsidRDefault="006457F6">
      <w:pPr>
        <w:pStyle w:val="BodyText"/>
        <w:rPr>
          <w:sz w:val="18"/>
          <w:szCs w:val="22"/>
        </w:rPr>
      </w:pPr>
      <w:r>
        <w:rPr>
          <w:sz w:val="22"/>
          <w:szCs w:val="22"/>
        </w:rPr>
        <w:pict w14:anchorId="5E0C05DB">
          <v:group id="_x0000_s1065" style="position:absolute;margin-left:-.5pt;margin-top:0;width:842.4pt;height:595.3pt;z-index:15751168;mso-position-horizontal-relative:page;mso-position-vertical-relative:page" coordorigin="-10" coordsize="16848,11906">
            <v:rect id="_x0000_s1069" style="position:absolute;width:5500;height:11906" fillcolor="#e1d8d1" stroked="f"/>
            <v:shape id="_x0000_s1068" type="#_x0000_t75" style="position:absolute;top:12;width:5500;height:10817">
              <v:imagedata r:id="rId42" o:title=""/>
            </v:shape>
            <v:shape id="_x0000_s1067" style="position:absolute;top:10;width:16828;height:11886" coordorigin=",10" coordsize="16828,11886" path="m,11896r16828,l16828,10,,10e" filled="f" strokeweight="1pt">
              <v:path arrowok="t"/>
            </v:shape>
            <v:line id="_x0000_s1066" style="position:absolute" from="2,0" to="2,11906" strokeweight=".42544mm"/>
            <w10:wrap anchorx="page" anchory="page"/>
          </v:group>
        </w:pict>
      </w:r>
    </w:p>
    <w:p w14:paraId="20ACE197" w14:textId="77777777" w:rsidR="007C4A33" w:rsidRPr="00CC093E" w:rsidRDefault="007C4A33">
      <w:pPr>
        <w:pStyle w:val="BodyText"/>
        <w:rPr>
          <w:sz w:val="18"/>
          <w:szCs w:val="22"/>
        </w:rPr>
      </w:pPr>
    </w:p>
    <w:p w14:paraId="235731B4" w14:textId="77777777" w:rsidR="007C4A33" w:rsidRPr="00CC093E" w:rsidRDefault="007C4A33">
      <w:pPr>
        <w:pStyle w:val="BodyText"/>
        <w:rPr>
          <w:sz w:val="18"/>
          <w:szCs w:val="22"/>
        </w:rPr>
      </w:pPr>
    </w:p>
    <w:p w14:paraId="0F085448" w14:textId="432112F0" w:rsidR="007C4A33" w:rsidRPr="00CC093E" w:rsidRDefault="007C4A33" w:rsidP="00CC093E">
      <w:pPr>
        <w:ind w:right="121"/>
        <w:rPr>
          <w:b/>
          <w:sz w:val="16"/>
          <w:szCs w:val="20"/>
        </w:rPr>
        <w:sectPr w:rsidR="007C4A33" w:rsidRPr="00CC093E">
          <w:type w:val="continuous"/>
          <w:pgSz w:w="16840" w:h="11910" w:orient="landscape"/>
          <w:pgMar w:top="0" w:right="160" w:bottom="0" w:left="180" w:header="720" w:footer="720" w:gutter="0"/>
          <w:cols w:space="720"/>
        </w:sectPr>
      </w:pPr>
    </w:p>
    <w:p w14:paraId="4D960C6C" w14:textId="77777777" w:rsidR="007C4A33" w:rsidRPr="00CC093E" w:rsidRDefault="006457F6">
      <w:pPr>
        <w:pStyle w:val="Heading2"/>
        <w:spacing w:before="142" w:line="206" w:lineRule="auto"/>
        <w:ind w:right="15"/>
        <w:rPr>
          <w:sz w:val="52"/>
          <w:szCs w:val="52"/>
        </w:rPr>
      </w:pPr>
      <w:r>
        <w:rPr>
          <w:sz w:val="52"/>
          <w:szCs w:val="52"/>
        </w:rPr>
        <w:lastRenderedPageBreak/>
        <w:pict w14:anchorId="0E49810C">
          <v:group id="_x0000_s1061" style="position:absolute;left:0;text-align:left;margin-left:0;margin-top:0;width:842.4pt;height:595.3pt;z-index:-16274944;mso-position-horizontal-relative:page;mso-position-vertical-relative:page" coordsize="16848,11906">
            <v:line id="_x0000_s1064" style="position:absolute" from="16836,11886" to="16836,11906" strokeweight=".07303mm"/>
            <v:line id="_x0000_s1063" style="position:absolute" from="16836,0" to="16836,11906" strokeweight=".42581mm"/>
            <v:shape id="_x0000_s1062" style="position:absolute;left:10;top:10;width:16828;height:11886" coordorigin="10,10" coordsize="16828,11886" o:spt="100" adj="0,,0" path="m10,11896r16828,m16838,10l10,10r,11886e" filled="f" strokeweight="1pt">
              <v:stroke joinstyle="round"/>
              <v:formulas/>
              <v:path arrowok="t" o:connecttype="segments"/>
            </v:shape>
            <w10:wrap anchorx="page" anchory="page"/>
          </v:group>
        </w:pict>
      </w:r>
      <w:r w:rsidR="00CC093E" w:rsidRPr="00CC093E">
        <w:rPr>
          <w:color w:val="E07547"/>
          <w:sz w:val="52"/>
          <w:szCs w:val="52"/>
        </w:rPr>
        <w:t>Apprenticeship Network Providers (ANP)</w:t>
      </w:r>
    </w:p>
    <w:p w14:paraId="106762E7" w14:textId="77777777" w:rsidR="007C4A33" w:rsidRPr="00CC093E" w:rsidRDefault="00CC093E">
      <w:pPr>
        <w:pStyle w:val="BodyText"/>
        <w:spacing w:before="224" w:line="259" w:lineRule="auto"/>
        <w:ind w:left="783" w:right="15"/>
        <w:rPr>
          <w:sz w:val="22"/>
          <w:szCs w:val="22"/>
        </w:rPr>
      </w:pPr>
      <w:r w:rsidRPr="00CC093E">
        <w:rPr>
          <w:sz w:val="22"/>
          <w:szCs w:val="22"/>
        </w:rPr>
        <w:t xml:space="preserve">Apprenticeship Network Providers (ANPs) are contracted by the Australian Government to provide a free service to employers, schools and prospective </w:t>
      </w:r>
      <w:proofErr w:type="spellStart"/>
      <w:r w:rsidRPr="00CC093E">
        <w:rPr>
          <w:sz w:val="22"/>
          <w:szCs w:val="22"/>
        </w:rPr>
        <w:t>ASbAs</w:t>
      </w:r>
      <w:proofErr w:type="spellEnd"/>
      <w:r w:rsidRPr="00CC093E">
        <w:rPr>
          <w:sz w:val="22"/>
          <w:szCs w:val="22"/>
        </w:rPr>
        <w:t xml:space="preserve"> to assist them</w:t>
      </w:r>
    </w:p>
    <w:p w14:paraId="6949FF53" w14:textId="77777777" w:rsidR="007C4A33" w:rsidRPr="00CC093E" w:rsidRDefault="00CC093E">
      <w:pPr>
        <w:pStyle w:val="BodyText"/>
        <w:spacing w:line="259" w:lineRule="auto"/>
        <w:ind w:left="783" w:right="57"/>
        <w:rPr>
          <w:sz w:val="22"/>
          <w:szCs w:val="22"/>
        </w:rPr>
      </w:pPr>
      <w:r w:rsidRPr="00CC093E">
        <w:rPr>
          <w:sz w:val="22"/>
          <w:szCs w:val="22"/>
        </w:rPr>
        <w:t xml:space="preserve">with signing up into a training contract. An approved training contract is a legally binding document between the employer, the </w:t>
      </w:r>
      <w:proofErr w:type="spellStart"/>
      <w:r w:rsidRPr="00CC093E">
        <w:rPr>
          <w:sz w:val="22"/>
          <w:szCs w:val="22"/>
        </w:rPr>
        <w:t>ASbA</w:t>
      </w:r>
      <w:proofErr w:type="spellEnd"/>
      <w:r w:rsidRPr="00CC093E">
        <w:rPr>
          <w:sz w:val="22"/>
          <w:szCs w:val="22"/>
        </w:rPr>
        <w:t xml:space="preserve"> and their parent/guardian if the </w:t>
      </w:r>
      <w:proofErr w:type="spellStart"/>
      <w:r w:rsidRPr="00CC093E">
        <w:rPr>
          <w:sz w:val="22"/>
          <w:szCs w:val="22"/>
        </w:rPr>
        <w:t>ASbA</w:t>
      </w:r>
      <w:proofErr w:type="spellEnd"/>
      <w:r w:rsidRPr="00CC093E">
        <w:rPr>
          <w:sz w:val="22"/>
          <w:szCs w:val="22"/>
        </w:rPr>
        <w:t xml:space="preserve"> is under 18 years-of-age at the time of sign-up. The training contract protects the interest of both parties and outlines their obligations. As a part of the training contract, the employer together with the </w:t>
      </w:r>
      <w:proofErr w:type="spellStart"/>
      <w:r w:rsidRPr="00CC093E">
        <w:rPr>
          <w:sz w:val="22"/>
          <w:szCs w:val="22"/>
        </w:rPr>
        <w:t>ASbA</w:t>
      </w:r>
      <w:proofErr w:type="spellEnd"/>
      <w:r w:rsidRPr="00CC093E">
        <w:rPr>
          <w:sz w:val="22"/>
          <w:szCs w:val="22"/>
        </w:rPr>
        <w:t xml:space="preserve"> may agree to use</w:t>
      </w:r>
    </w:p>
    <w:p w14:paraId="56D4F0F6" w14:textId="77777777" w:rsidR="007C4A33" w:rsidRPr="00CC093E" w:rsidRDefault="00CC093E">
      <w:pPr>
        <w:pStyle w:val="BodyText"/>
        <w:spacing w:line="259" w:lineRule="auto"/>
        <w:ind w:left="783" w:right="72"/>
        <w:rPr>
          <w:sz w:val="22"/>
          <w:szCs w:val="22"/>
        </w:rPr>
      </w:pPr>
      <w:r w:rsidRPr="00CC093E">
        <w:rPr>
          <w:sz w:val="22"/>
          <w:szCs w:val="22"/>
        </w:rPr>
        <w:t xml:space="preserve">the attending college as the RTO to deliver the structured training for the </w:t>
      </w:r>
      <w:proofErr w:type="spellStart"/>
      <w:r w:rsidRPr="00CC093E">
        <w:rPr>
          <w:sz w:val="22"/>
          <w:szCs w:val="22"/>
        </w:rPr>
        <w:t>ASbA</w:t>
      </w:r>
      <w:proofErr w:type="spellEnd"/>
      <w:r w:rsidRPr="00CC093E">
        <w:rPr>
          <w:sz w:val="22"/>
          <w:szCs w:val="22"/>
        </w:rPr>
        <w:t>. If the school is chosen to be the RTO, the ANP ensures the RTO is listed as an approved provider on the ACT Qualifications Register.</w:t>
      </w:r>
    </w:p>
    <w:p w14:paraId="422CF717" w14:textId="77777777" w:rsidR="007C4A33" w:rsidRPr="00CC093E" w:rsidRDefault="00CC093E">
      <w:pPr>
        <w:pStyle w:val="BodyText"/>
        <w:spacing w:before="193"/>
        <w:ind w:left="783"/>
        <w:rPr>
          <w:sz w:val="22"/>
          <w:szCs w:val="22"/>
        </w:rPr>
      </w:pPr>
      <w:r w:rsidRPr="00CC093E">
        <w:rPr>
          <w:sz w:val="22"/>
          <w:szCs w:val="22"/>
        </w:rPr>
        <w:t>ACT ANP:</w:t>
      </w:r>
    </w:p>
    <w:p w14:paraId="52101282" w14:textId="77777777" w:rsidR="007C4A33" w:rsidRPr="00CC093E" w:rsidRDefault="00CC093E">
      <w:pPr>
        <w:pStyle w:val="ListParagraph"/>
        <w:numPr>
          <w:ilvl w:val="2"/>
          <w:numId w:val="3"/>
        </w:numPr>
        <w:tabs>
          <w:tab w:val="left" w:pos="1011"/>
        </w:tabs>
        <w:spacing w:before="131" w:line="254" w:lineRule="auto"/>
        <w:ind w:right="38"/>
        <w:rPr>
          <w:szCs w:val="20"/>
        </w:rPr>
      </w:pPr>
      <w:r w:rsidRPr="00CC093E">
        <w:rPr>
          <w:szCs w:val="20"/>
        </w:rPr>
        <w:t xml:space="preserve">before signing up an </w:t>
      </w:r>
      <w:proofErr w:type="spellStart"/>
      <w:r w:rsidRPr="00CC093E">
        <w:rPr>
          <w:szCs w:val="20"/>
        </w:rPr>
        <w:t>ASbA</w:t>
      </w:r>
      <w:proofErr w:type="spellEnd"/>
      <w:r w:rsidRPr="00CC093E">
        <w:rPr>
          <w:szCs w:val="20"/>
        </w:rPr>
        <w:t>, the ANP must send an email to notify the students’ school within 7 days of initial contact with the employer, student and/or parent/guardian</w:t>
      </w:r>
    </w:p>
    <w:p w14:paraId="4DA2E74F" w14:textId="77777777" w:rsidR="007C4A33" w:rsidRPr="00CC093E" w:rsidRDefault="00CC093E">
      <w:pPr>
        <w:pStyle w:val="ListParagraph"/>
        <w:numPr>
          <w:ilvl w:val="2"/>
          <w:numId w:val="3"/>
        </w:numPr>
        <w:tabs>
          <w:tab w:val="left" w:pos="1011"/>
        </w:tabs>
        <w:spacing w:before="173"/>
        <w:ind w:hanging="228"/>
        <w:rPr>
          <w:szCs w:val="20"/>
        </w:rPr>
      </w:pPr>
      <w:r w:rsidRPr="00CC093E">
        <w:rPr>
          <w:szCs w:val="20"/>
        </w:rPr>
        <w:br w:type="column"/>
      </w:r>
      <w:r w:rsidRPr="00CC093E">
        <w:rPr>
          <w:szCs w:val="20"/>
        </w:rPr>
        <w:t>the form of the email must include:</w:t>
      </w:r>
    </w:p>
    <w:p w14:paraId="7D90929E" w14:textId="77777777" w:rsidR="007C4A33" w:rsidRPr="00CC093E" w:rsidRDefault="00CC093E">
      <w:pPr>
        <w:pStyle w:val="ListParagraph"/>
        <w:numPr>
          <w:ilvl w:val="3"/>
          <w:numId w:val="3"/>
        </w:numPr>
        <w:tabs>
          <w:tab w:val="left" w:pos="1181"/>
        </w:tabs>
        <w:spacing w:before="130"/>
        <w:rPr>
          <w:szCs w:val="20"/>
        </w:rPr>
      </w:pPr>
      <w:r w:rsidRPr="00CC093E">
        <w:rPr>
          <w:szCs w:val="20"/>
        </w:rPr>
        <w:t>students full name</w:t>
      </w:r>
    </w:p>
    <w:p w14:paraId="2E55BE32" w14:textId="77777777" w:rsidR="007C4A33" w:rsidRPr="00CC093E" w:rsidRDefault="00CC093E">
      <w:pPr>
        <w:pStyle w:val="ListParagraph"/>
        <w:numPr>
          <w:ilvl w:val="3"/>
          <w:numId w:val="3"/>
        </w:numPr>
        <w:tabs>
          <w:tab w:val="left" w:pos="1181"/>
        </w:tabs>
        <w:spacing w:before="131"/>
        <w:rPr>
          <w:szCs w:val="20"/>
        </w:rPr>
      </w:pPr>
      <w:r w:rsidRPr="00CC093E">
        <w:rPr>
          <w:szCs w:val="20"/>
        </w:rPr>
        <w:t>date of birth</w:t>
      </w:r>
    </w:p>
    <w:p w14:paraId="2A6E5550" w14:textId="77777777" w:rsidR="007C4A33" w:rsidRPr="00CC093E" w:rsidRDefault="00CC093E">
      <w:pPr>
        <w:pStyle w:val="ListParagraph"/>
        <w:numPr>
          <w:ilvl w:val="3"/>
          <w:numId w:val="3"/>
        </w:numPr>
        <w:tabs>
          <w:tab w:val="left" w:pos="1181"/>
        </w:tabs>
        <w:spacing w:before="131" w:line="254" w:lineRule="auto"/>
        <w:ind w:right="1503"/>
        <w:rPr>
          <w:szCs w:val="20"/>
        </w:rPr>
      </w:pPr>
      <w:r w:rsidRPr="00CC093E">
        <w:rPr>
          <w:szCs w:val="20"/>
        </w:rPr>
        <w:t>qualification code and name including the level</w:t>
      </w:r>
    </w:p>
    <w:p w14:paraId="65CBAD09" w14:textId="77777777" w:rsidR="007C4A33" w:rsidRPr="00CC093E" w:rsidRDefault="00CC093E">
      <w:pPr>
        <w:pStyle w:val="ListParagraph"/>
        <w:numPr>
          <w:ilvl w:val="3"/>
          <w:numId w:val="3"/>
        </w:numPr>
        <w:tabs>
          <w:tab w:val="left" w:pos="1181"/>
        </w:tabs>
        <w:spacing w:before="115"/>
        <w:rPr>
          <w:szCs w:val="20"/>
        </w:rPr>
      </w:pPr>
      <w:r w:rsidRPr="00CC093E">
        <w:rPr>
          <w:szCs w:val="20"/>
        </w:rPr>
        <w:t>date initial contact was made with the ANP</w:t>
      </w:r>
    </w:p>
    <w:p w14:paraId="51BA1D57" w14:textId="77777777" w:rsidR="007C4A33" w:rsidRPr="00CC093E" w:rsidRDefault="00CC093E">
      <w:pPr>
        <w:pStyle w:val="ListParagraph"/>
        <w:numPr>
          <w:ilvl w:val="3"/>
          <w:numId w:val="3"/>
        </w:numPr>
        <w:tabs>
          <w:tab w:val="left" w:pos="1181"/>
        </w:tabs>
        <w:spacing w:before="130"/>
        <w:rPr>
          <w:szCs w:val="20"/>
        </w:rPr>
      </w:pPr>
      <w:r w:rsidRPr="00CC093E">
        <w:rPr>
          <w:szCs w:val="20"/>
        </w:rPr>
        <w:t>employer trading name</w:t>
      </w:r>
    </w:p>
    <w:p w14:paraId="6C048219" w14:textId="77777777" w:rsidR="007C4A33" w:rsidRPr="00CC093E" w:rsidRDefault="00CC093E">
      <w:pPr>
        <w:pStyle w:val="ListParagraph"/>
        <w:numPr>
          <w:ilvl w:val="3"/>
          <w:numId w:val="3"/>
        </w:numPr>
        <w:tabs>
          <w:tab w:val="left" w:pos="1181"/>
        </w:tabs>
        <w:spacing w:before="131"/>
        <w:rPr>
          <w:szCs w:val="20"/>
        </w:rPr>
      </w:pPr>
      <w:r w:rsidRPr="00CC093E">
        <w:rPr>
          <w:szCs w:val="20"/>
        </w:rPr>
        <w:t>ANP contact details</w:t>
      </w:r>
    </w:p>
    <w:p w14:paraId="03FFDDB7" w14:textId="77777777" w:rsidR="007C4A33" w:rsidRPr="00CC093E" w:rsidRDefault="00CC093E">
      <w:pPr>
        <w:pStyle w:val="ListParagraph"/>
        <w:numPr>
          <w:ilvl w:val="2"/>
          <w:numId w:val="3"/>
        </w:numPr>
        <w:tabs>
          <w:tab w:val="left" w:pos="1011"/>
        </w:tabs>
        <w:spacing w:before="131" w:line="254" w:lineRule="auto"/>
        <w:ind w:right="226"/>
        <w:rPr>
          <w:szCs w:val="20"/>
        </w:rPr>
      </w:pPr>
      <w:proofErr w:type="gramStart"/>
      <w:r w:rsidRPr="00CC093E">
        <w:rPr>
          <w:szCs w:val="20"/>
        </w:rPr>
        <w:t>provide assistance to</w:t>
      </w:r>
      <w:proofErr w:type="gramEnd"/>
      <w:r w:rsidRPr="00CC093E">
        <w:rPr>
          <w:szCs w:val="20"/>
        </w:rPr>
        <w:t xml:space="preserve"> employers, Australian Apprentices and RTOs throughout the duration of the Australian Apprenticeship</w:t>
      </w:r>
    </w:p>
    <w:p w14:paraId="09E966DD" w14:textId="77777777" w:rsidR="007C4A33" w:rsidRPr="00CC093E" w:rsidRDefault="00CC093E">
      <w:pPr>
        <w:pStyle w:val="ListParagraph"/>
        <w:numPr>
          <w:ilvl w:val="2"/>
          <w:numId w:val="3"/>
        </w:numPr>
        <w:tabs>
          <w:tab w:val="left" w:pos="1011"/>
        </w:tabs>
        <w:spacing w:before="115" w:line="254" w:lineRule="auto"/>
        <w:ind w:right="1409"/>
        <w:rPr>
          <w:szCs w:val="20"/>
        </w:rPr>
      </w:pPr>
      <w:r w:rsidRPr="00CC093E">
        <w:rPr>
          <w:szCs w:val="20"/>
        </w:rPr>
        <w:t>market and promote Australian Apprenticeships in the ACT</w:t>
      </w:r>
    </w:p>
    <w:p w14:paraId="5A1BD44C" w14:textId="77777777" w:rsidR="007C4A33" w:rsidRPr="00CC093E" w:rsidRDefault="00CC093E">
      <w:pPr>
        <w:pStyle w:val="ListParagraph"/>
        <w:numPr>
          <w:ilvl w:val="2"/>
          <w:numId w:val="3"/>
        </w:numPr>
        <w:tabs>
          <w:tab w:val="left" w:pos="1011"/>
        </w:tabs>
        <w:spacing w:before="115" w:line="254" w:lineRule="auto"/>
        <w:ind w:right="183"/>
        <w:rPr>
          <w:szCs w:val="20"/>
        </w:rPr>
      </w:pPr>
      <w:r w:rsidRPr="00CC093E">
        <w:rPr>
          <w:szCs w:val="20"/>
        </w:rPr>
        <w:t>administer Australian Government incentive payments to employers and benefits</w:t>
      </w:r>
    </w:p>
    <w:p w14:paraId="78AC414C" w14:textId="77777777" w:rsidR="007C4A33" w:rsidRPr="00CC093E" w:rsidRDefault="00CC093E">
      <w:pPr>
        <w:pStyle w:val="BodyText"/>
        <w:spacing w:before="1"/>
        <w:ind w:left="1010"/>
        <w:rPr>
          <w:sz w:val="22"/>
          <w:szCs w:val="22"/>
        </w:rPr>
      </w:pPr>
      <w:r w:rsidRPr="00CC093E">
        <w:rPr>
          <w:sz w:val="22"/>
          <w:szCs w:val="22"/>
        </w:rPr>
        <w:t>to eligible Australian Apprentices</w:t>
      </w:r>
    </w:p>
    <w:p w14:paraId="0351EAB6" w14:textId="77777777" w:rsidR="007C4A33" w:rsidRPr="00CC093E" w:rsidRDefault="00CC093E">
      <w:pPr>
        <w:pStyle w:val="ListParagraph"/>
        <w:numPr>
          <w:ilvl w:val="2"/>
          <w:numId w:val="3"/>
        </w:numPr>
        <w:tabs>
          <w:tab w:val="left" w:pos="1011"/>
        </w:tabs>
        <w:spacing w:before="130" w:line="254" w:lineRule="auto"/>
        <w:ind w:right="356"/>
        <w:rPr>
          <w:szCs w:val="20"/>
        </w:rPr>
      </w:pPr>
      <w:r w:rsidRPr="00CC093E">
        <w:rPr>
          <w:szCs w:val="20"/>
        </w:rPr>
        <w:t xml:space="preserve">establish effective relationships with GTOs, RTOs, </w:t>
      </w:r>
      <w:proofErr w:type="gramStart"/>
      <w:r w:rsidRPr="00CC093E">
        <w:rPr>
          <w:szCs w:val="20"/>
        </w:rPr>
        <w:t>schools</w:t>
      </w:r>
      <w:proofErr w:type="gramEnd"/>
      <w:r w:rsidRPr="00CC093E">
        <w:rPr>
          <w:szCs w:val="20"/>
        </w:rPr>
        <w:t xml:space="preserve"> and community </w:t>
      </w:r>
      <w:proofErr w:type="spellStart"/>
      <w:r w:rsidRPr="00CC093E">
        <w:rPr>
          <w:szCs w:val="20"/>
        </w:rPr>
        <w:t>organisations</w:t>
      </w:r>
      <w:proofErr w:type="spellEnd"/>
      <w:r w:rsidRPr="00CC093E">
        <w:rPr>
          <w:szCs w:val="20"/>
        </w:rPr>
        <w:t xml:space="preserve"> to support uptake of </w:t>
      </w:r>
      <w:proofErr w:type="spellStart"/>
      <w:r w:rsidRPr="00CC093E">
        <w:rPr>
          <w:szCs w:val="20"/>
        </w:rPr>
        <w:t>ASbAs</w:t>
      </w:r>
      <w:proofErr w:type="spellEnd"/>
      <w:r w:rsidRPr="00CC093E">
        <w:rPr>
          <w:szCs w:val="20"/>
        </w:rPr>
        <w:t>.</w:t>
      </w:r>
    </w:p>
    <w:p w14:paraId="78A60362" w14:textId="77777777" w:rsidR="007C4A33" w:rsidRPr="00CC093E" w:rsidRDefault="00CC093E">
      <w:pPr>
        <w:pStyle w:val="ListParagraph"/>
        <w:numPr>
          <w:ilvl w:val="2"/>
          <w:numId w:val="3"/>
        </w:numPr>
        <w:tabs>
          <w:tab w:val="left" w:pos="1011"/>
        </w:tabs>
        <w:spacing w:before="115"/>
        <w:ind w:hanging="228"/>
        <w:rPr>
          <w:szCs w:val="20"/>
        </w:rPr>
      </w:pPr>
      <w:proofErr w:type="gramStart"/>
      <w:r w:rsidRPr="00CC093E">
        <w:rPr>
          <w:szCs w:val="20"/>
        </w:rPr>
        <w:t>provide assistance</w:t>
      </w:r>
      <w:proofErr w:type="gramEnd"/>
      <w:r w:rsidRPr="00CC093E">
        <w:rPr>
          <w:szCs w:val="20"/>
        </w:rPr>
        <w:t xml:space="preserve"> and support to employers,</w:t>
      </w:r>
    </w:p>
    <w:p w14:paraId="13DCBA72" w14:textId="77777777" w:rsidR="007C4A33" w:rsidRPr="00CC093E" w:rsidRDefault="00CC093E">
      <w:pPr>
        <w:pStyle w:val="BodyText"/>
        <w:spacing w:before="18" w:line="254" w:lineRule="auto"/>
        <w:ind w:left="1010" w:right="430"/>
        <w:rPr>
          <w:sz w:val="22"/>
          <w:szCs w:val="22"/>
        </w:rPr>
      </w:pPr>
      <w:proofErr w:type="spellStart"/>
      <w:r w:rsidRPr="00CC093E">
        <w:rPr>
          <w:sz w:val="22"/>
          <w:szCs w:val="22"/>
        </w:rPr>
        <w:t>ASbAs</w:t>
      </w:r>
      <w:proofErr w:type="spellEnd"/>
      <w:r w:rsidRPr="00CC093E">
        <w:rPr>
          <w:sz w:val="22"/>
          <w:szCs w:val="22"/>
        </w:rPr>
        <w:t xml:space="preserve"> and RTOs throughout the duration of the </w:t>
      </w:r>
      <w:proofErr w:type="spellStart"/>
      <w:r w:rsidRPr="00CC093E">
        <w:rPr>
          <w:sz w:val="22"/>
          <w:szCs w:val="22"/>
        </w:rPr>
        <w:t>ASbA</w:t>
      </w:r>
      <w:proofErr w:type="spellEnd"/>
      <w:r w:rsidRPr="00CC093E">
        <w:rPr>
          <w:sz w:val="22"/>
          <w:szCs w:val="22"/>
        </w:rPr>
        <w:t>, through contact and visits</w:t>
      </w:r>
    </w:p>
    <w:p w14:paraId="15E96AED" w14:textId="77777777" w:rsidR="007C4A33" w:rsidRPr="00CC093E" w:rsidRDefault="00CC093E">
      <w:pPr>
        <w:pStyle w:val="ListParagraph"/>
        <w:numPr>
          <w:ilvl w:val="2"/>
          <w:numId w:val="3"/>
        </w:numPr>
        <w:tabs>
          <w:tab w:val="left" w:pos="1011"/>
        </w:tabs>
        <w:spacing w:before="114" w:line="254" w:lineRule="auto"/>
        <w:ind w:right="877"/>
        <w:rPr>
          <w:szCs w:val="20"/>
        </w:rPr>
      </w:pPr>
      <w:r w:rsidRPr="00CC093E">
        <w:rPr>
          <w:szCs w:val="20"/>
        </w:rPr>
        <w:t>provide guidance on how to fill out the training contract. Once signed by the parties, the ANP will lodge the training contract for approval</w:t>
      </w:r>
    </w:p>
    <w:p w14:paraId="36B7D2D3" w14:textId="77777777" w:rsidR="007C4A33" w:rsidRPr="00CC093E" w:rsidRDefault="00CC093E">
      <w:pPr>
        <w:pStyle w:val="ListParagraph"/>
        <w:numPr>
          <w:ilvl w:val="2"/>
          <w:numId w:val="3"/>
        </w:numPr>
        <w:tabs>
          <w:tab w:val="left" w:pos="990"/>
        </w:tabs>
        <w:spacing w:before="173" w:line="254" w:lineRule="auto"/>
        <w:ind w:left="989" w:right="1982"/>
        <w:rPr>
          <w:szCs w:val="20"/>
        </w:rPr>
      </w:pPr>
      <w:r w:rsidRPr="00CC093E">
        <w:rPr>
          <w:szCs w:val="20"/>
        </w:rPr>
        <w:br w:type="column"/>
      </w:r>
      <w:r w:rsidRPr="00CC093E">
        <w:rPr>
          <w:szCs w:val="20"/>
        </w:rPr>
        <w:t>explain employer incentive payments and lodge claims for employers</w:t>
      </w:r>
    </w:p>
    <w:p w14:paraId="451FC27E" w14:textId="77777777" w:rsidR="007C4A33" w:rsidRPr="00CC093E" w:rsidRDefault="00CC093E">
      <w:pPr>
        <w:pStyle w:val="ListParagraph"/>
        <w:numPr>
          <w:ilvl w:val="2"/>
          <w:numId w:val="3"/>
        </w:numPr>
        <w:tabs>
          <w:tab w:val="left" w:pos="990"/>
        </w:tabs>
        <w:spacing w:before="115" w:line="254" w:lineRule="auto"/>
        <w:ind w:left="989" w:right="1058"/>
        <w:rPr>
          <w:szCs w:val="20"/>
        </w:rPr>
      </w:pPr>
      <w:r w:rsidRPr="00CC093E">
        <w:rPr>
          <w:szCs w:val="20"/>
        </w:rPr>
        <w:t xml:space="preserve">contact the school to inform them of potential new </w:t>
      </w:r>
      <w:proofErr w:type="spellStart"/>
      <w:r w:rsidRPr="00CC093E">
        <w:rPr>
          <w:szCs w:val="20"/>
        </w:rPr>
        <w:t>ASbA</w:t>
      </w:r>
      <w:proofErr w:type="spellEnd"/>
      <w:r w:rsidRPr="00CC093E">
        <w:rPr>
          <w:szCs w:val="20"/>
        </w:rPr>
        <w:t xml:space="preserve"> opportunities</w:t>
      </w:r>
    </w:p>
    <w:p w14:paraId="6E752D71" w14:textId="77777777" w:rsidR="007C4A33" w:rsidRPr="00CC093E" w:rsidRDefault="00CC093E">
      <w:pPr>
        <w:pStyle w:val="ListParagraph"/>
        <w:numPr>
          <w:ilvl w:val="2"/>
          <w:numId w:val="3"/>
        </w:numPr>
        <w:tabs>
          <w:tab w:val="left" w:pos="990"/>
        </w:tabs>
        <w:spacing w:before="114" w:line="254" w:lineRule="auto"/>
        <w:ind w:left="989" w:right="1247"/>
        <w:rPr>
          <w:szCs w:val="20"/>
        </w:rPr>
      </w:pPr>
      <w:r w:rsidRPr="00CC093E">
        <w:rPr>
          <w:szCs w:val="20"/>
        </w:rPr>
        <w:t>MUST sign the training contract within 28 days of commencement.</w:t>
      </w:r>
    </w:p>
    <w:p w14:paraId="205D47CE" w14:textId="77777777" w:rsidR="007C4A33" w:rsidRPr="00CC093E" w:rsidRDefault="00CC093E">
      <w:pPr>
        <w:pStyle w:val="BodyText"/>
        <w:spacing w:before="176" w:line="259" w:lineRule="auto"/>
        <w:ind w:left="763" w:right="1403"/>
        <w:rPr>
          <w:sz w:val="22"/>
          <w:szCs w:val="22"/>
        </w:rPr>
      </w:pPr>
      <w:r w:rsidRPr="00CC093E">
        <w:rPr>
          <w:sz w:val="22"/>
          <w:szCs w:val="22"/>
        </w:rPr>
        <w:t xml:space="preserve">More information on ANP responsibilities can be found in the </w:t>
      </w:r>
      <w:hyperlink r:id="rId43">
        <w:r w:rsidRPr="00CC093E">
          <w:rPr>
            <w:color w:val="F36C24"/>
            <w:sz w:val="22"/>
            <w:szCs w:val="22"/>
            <w:u w:val="single" w:color="F36C24"/>
          </w:rPr>
          <w:t>ACT Standards Compliance Guide</w:t>
        </w:r>
      </w:hyperlink>
      <w:r w:rsidRPr="00CC093E">
        <w:rPr>
          <w:color w:val="F36C24"/>
          <w:sz w:val="22"/>
          <w:szCs w:val="22"/>
        </w:rPr>
        <w:t xml:space="preserve"> </w:t>
      </w:r>
      <w:hyperlink r:id="rId44">
        <w:r w:rsidRPr="00CC093E">
          <w:rPr>
            <w:color w:val="F36C24"/>
            <w:sz w:val="22"/>
            <w:szCs w:val="22"/>
            <w:u w:val="single" w:color="F36C24"/>
          </w:rPr>
          <w:t>for Australian Apprenticeships</w:t>
        </w:r>
      </w:hyperlink>
    </w:p>
    <w:p w14:paraId="35987823" w14:textId="77777777" w:rsidR="007C4A33" w:rsidRPr="00CC093E" w:rsidRDefault="00CC093E">
      <w:pPr>
        <w:pStyle w:val="BodyText"/>
        <w:spacing w:line="259" w:lineRule="auto"/>
        <w:ind w:left="763" w:right="1403"/>
        <w:rPr>
          <w:sz w:val="22"/>
          <w:szCs w:val="22"/>
        </w:rPr>
      </w:pPr>
      <w:r w:rsidRPr="00CC093E">
        <w:rPr>
          <w:sz w:val="22"/>
          <w:szCs w:val="22"/>
        </w:rPr>
        <w:t xml:space="preserve">and </w:t>
      </w:r>
      <w:hyperlink r:id="rId45">
        <w:r w:rsidRPr="00CC093E">
          <w:rPr>
            <w:color w:val="F36C24"/>
            <w:sz w:val="22"/>
            <w:szCs w:val="22"/>
            <w:u w:val="single" w:color="F36C24"/>
          </w:rPr>
          <w:t>ACT requirements for</w:t>
        </w:r>
      </w:hyperlink>
      <w:r w:rsidRPr="00CC093E">
        <w:rPr>
          <w:color w:val="F36C24"/>
          <w:sz w:val="22"/>
          <w:szCs w:val="22"/>
        </w:rPr>
        <w:t xml:space="preserve"> </w:t>
      </w:r>
      <w:hyperlink r:id="rId46">
        <w:r w:rsidRPr="00CC093E">
          <w:rPr>
            <w:color w:val="F36C24"/>
            <w:sz w:val="22"/>
            <w:szCs w:val="22"/>
            <w:u w:val="single" w:color="F36C24"/>
          </w:rPr>
          <w:t>Apprenticeship Network Providers</w:t>
        </w:r>
      </w:hyperlink>
      <w:r w:rsidRPr="00CC093E">
        <w:rPr>
          <w:sz w:val="22"/>
          <w:szCs w:val="22"/>
        </w:rPr>
        <w:t>.</w:t>
      </w:r>
    </w:p>
    <w:p w14:paraId="3545A970" w14:textId="77777777" w:rsidR="007C4A33" w:rsidRPr="00CC093E" w:rsidRDefault="00CC093E">
      <w:pPr>
        <w:pStyle w:val="BodyText"/>
        <w:spacing w:before="204" w:line="259" w:lineRule="auto"/>
        <w:ind w:left="763" w:right="1688"/>
        <w:rPr>
          <w:sz w:val="22"/>
          <w:szCs w:val="22"/>
        </w:rPr>
      </w:pPr>
      <w:r w:rsidRPr="00CC093E">
        <w:rPr>
          <w:sz w:val="22"/>
          <w:szCs w:val="22"/>
        </w:rPr>
        <w:t>There is one Apprenticeship Network Provider contracted by the Australian Government to deliver services in the ACT.</w:t>
      </w:r>
    </w:p>
    <w:p w14:paraId="4C81F58B" w14:textId="77777777" w:rsidR="007C4A33" w:rsidRPr="00CC093E" w:rsidRDefault="006457F6">
      <w:pPr>
        <w:spacing w:before="186"/>
        <w:ind w:left="763"/>
        <w:rPr>
          <w:rFonts w:ascii="Verdana"/>
          <w:sz w:val="24"/>
          <w:szCs w:val="20"/>
        </w:rPr>
      </w:pPr>
      <w:hyperlink r:id="rId47">
        <w:r w:rsidR="00CC093E" w:rsidRPr="00CC093E">
          <w:rPr>
            <w:rFonts w:ascii="Verdana"/>
            <w:color w:val="F36C24"/>
            <w:sz w:val="24"/>
            <w:szCs w:val="20"/>
            <w:u w:val="single" w:color="F36C24"/>
          </w:rPr>
          <w:t>Sarina Russo</w:t>
        </w:r>
      </w:hyperlink>
    </w:p>
    <w:p w14:paraId="30B5B6C1" w14:textId="77777777" w:rsidR="007C4A33" w:rsidRPr="00CC093E" w:rsidRDefault="00CC093E">
      <w:pPr>
        <w:pStyle w:val="BodyText"/>
        <w:spacing w:before="134" w:line="259" w:lineRule="auto"/>
        <w:ind w:left="763" w:right="2233"/>
        <w:rPr>
          <w:sz w:val="22"/>
          <w:szCs w:val="22"/>
        </w:rPr>
      </w:pPr>
      <w:r w:rsidRPr="00CC093E">
        <w:rPr>
          <w:color w:val="333333"/>
          <w:sz w:val="22"/>
          <w:szCs w:val="22"/>
        </w:rPr>
        <w:t xml:space="preserve">Address: 15 </w:t>
      </w:r>
      <w:proofErr w:type="spellStart"/>
      <w:r w:rsidRPr="00CC093E">
        <w:rPr>
          <w:color w:val="333333"/>
          <w:sz w:val="22"/>
          <w:szCs w:val="22"/>
        </w:rPr>
        <w:t>Wiluna</w:t>
      </w:r>
      <w:proofErr w:type="spellEnd"/>
      <w:r w:rsidRPr="00CC093E">
        <w:rPr>
          <w:color w:val="333333"/>
          <w:sz w:val="22"/>
          <w:szCs w:val="22"/>
        </w:rPr>
        <w:t xml:space="preserve"> Street, </w:t>
      </w:r>
      <w:proofErr w:type="spellStart"/>
      <w:r w:rsidRPr="00CC093E">
        <w:rPr>
          <w:color w:val="333333"/>
          <w:sz w:val="22"/>
          <w:szCs w:val="22"/>
        </w:rPr>
        <w:t>Fyshwick</w:t>
      </w:r>
      <w:proofErr w:type="spellEnd"/>
      <w:r w:rsidRPr="00CC093E">
        <w:rPr>
          <w:color w:val="333333"/>
          <w:sz w:val="22"/>
          <w:szCs w:val="22"/>
        </w:rPr>
        <w:t xml:space="preserve"> ACT 2609</w:t>
      </w:r>
    </w:p>
    <w:p w14:paraId="4630DB1C" w14:textId="77777777" w:rsidR="007C4A33" w:rsidRPr="00CC093E" w:rsidRDefault="00CC093E">
      <w:pPr>
        <w:pStyle w:val="BodyText"/>
        <w:spacing w:before="208" w:line="259" w:lineRule="auto"/>
        <w:ind w:left="763" w:right="1403"/>
        <w:rPr>
          <w:sz w:val="22"/>
          <w:szCs w:val="22"/>
        </w:rPr>
      </w:pPr>
      <w:r w:rsidRPr="00CC093E">
        <w:rPr>
          <w:color w:val="333333"/>
          <w:sz w:val="22"/>
          <w:szCs w:val="22"/>
        </w:rPr>
        <w:t xml:space="preserve">Website: </w:t>
      </w:r>
      <w:hyperlink r:id="rId48">
        <w:r w:rsidRPr="00CC093E">
          <w:rPr>
            <w:color w:val="F36C24"/>
            <w:sz w:val="22"/>
            <w:szCs w:val="22"/>
            <w:u w:val="single" w:color="F36C24"/>
          </w:rPr>
          <w:t>www.sarinarusso.com</w:t>
        </w:r>
      </w:hyperlink>
      <w:r w:rsidRPr="00CC093E">
        <w:rPr>
          <w:color w:val="F36C24"/>
          <w:sz w:val="22"/>
          <w:szCs w:val="22"/>
        </w:rPr>
        <w:t xml:space="preserve"> </w:t>
      </w:r>
      <w:r w:rsidRPr="00CC093E">
        <w:rPr>
          <w:color w:val="333333"/>
          <w:sz w:val="22"/>
          <w:szCs w:val="22"/>
        </w:rPr>
        <w:t>Telephone: 13 15 59</w:t>
      </w:r>
    </w:p>
    <w:p w14:paraId="5B52A892" w14:textId="77777777" w:rsidR="007C4A33" w:rsidRPr="00CC093E" w:rsidRDefault="00CC093E">
      <w:pPr>
        <w:pStyle w:val="BodyText"/>
        <w:spacing w:line="259" w:lineRule="auto"/>
        <w:ind w:left="763" w:right="1403"/>
        <w:rPr>
          <w:sz w:val="22"/>
          <w:szCs w:val="22"/>
        </w:rPr>
      </w:pPr>
      <w:r w:rsidRPr="00CC093E">
        <w:rPr>
          <w:color w:val="333333"/>
          <w:sz w:val="22"/>
          <w:szCs w:val="22"/>
        </w:rPr>
        <w:t xml:space="preserve">Email: </w:t>
      </w:r>
      <w:hyperlink r:id="rId49">
        <w:r w:rsidRPr="00CC093E">
          <w:rPr>
            <w:color w:val="F36C24"/>
            <w:sz w:val="22"/>
            <w:szCs w:val="22"/>
            <w:u w:val="single" w:color="F36C24"/>
          </w:rPr>
          <w:t>apprenticeships@</w:t>
        </w:r>
      </w:hyperlink>
      <w:r w:rsidRPr="00CC093E">
        <w:rPr>
          <w:color w:val="F36C24"/>
          <w:sz w:val="22"/>
          <w:szCs w:val="22"/>
        </w:rPr>
        <w:t xml:space="preserve"> </w:t>
      </w:r>
      <w:hyperlink r:id="rId50">
        <w:r w:rsidRPr="00CC093E">
          <w:rPr>
            <w:color w:val="F36C24"/>
            <w:sz w:val="22"/>
            <w:szCs w:val="22"/>
            <w:u w:val="single" w:color="F36C24"/>
          </w:rPr>
          <w:t>sarinarusso.com.au</w:t>
        </w:r>
      </w:hyperlink>
    </w:p>
    <w:p w14:paraId="0D19DC5B" w14:textId="77777777" w:rsidR="007C4A33" w:rsidRPr="00CC093E" w:rsidRDefault="007C4A33">
      <w:pPr>
        <w:spacing w:line="259" w:lineRule="auto"/>
        <w:rPr>
          <w:sz w:val="20"/>
          <w:szCs w:val="20"/>
        </w:rPr>
        <w:sectPr w:rsidR="007C4A33" w:rsidRPr="00CC093E">
          <w:pgSz w:w="16840" w:h="11910" w:orient="landscape"/>
          <w:pgMar w:top="1080" w:right="160" w:bottom="280" w:left="180" w:header="720" w:footer="720" w:gutter="0"/>
          <w:cols w:num="3" w:space="720" w:equalWidth="0">
            <w:col w:w="5328" w:space="58"/>
            <w:col w:w="5480" w:space="39"/>
            <w:col w:w="5595"/>
          </w:cols>
        </w:sectPr>
      </w:pPr>
    </w:p>
    <w:p w14:paraId="34275771" w14:textId="77777777" w:rsidR="007C4A33" w:rsidRPr="00CC093E" w:rsidRDefault="00CC093E">
      <w:pPr>
        <w:pStyle w:val="Heading2"/>
        <w:spacing w:line="656" w:lineRule="exact"/>
        <w:rPr>
          <w:sz w:val="52"/>
          <w:szCs w:val="52"/>
        </w:rPr>
      </w:pPr>
      <w:r w:rsidRPr="00CC093E">
        <w:rPr>
          <w:color w:val="E07547"/>
          <w:sz w:val="52"/>
          <w:szCs w:val="52"/>
        </w:rPr>
        <w:lastRenderedPageBreak/>
        <w:t>Registered Training</w:t>
      </w:r>
    </w:p>
    <w:p w14:paraId="64524F5C" w14:textId="77777777" w:rsidR="007C4A33" w:rsidRPr="00CC093E" w:rsidRDefault="00CC093E">
      <w:pPr>
        <w:spacing w:line="656" w:lineRule="exact"/>
        <w:ind w:left="783"/>
        <w:rPr>
          <w:rFonts w:ascii="Verdana"/>
          <w:b/>
          <w:sz w:val="52"/>
          <w:szCs w:val="18"/>
        </w:rPr>
      </w:pPr>
      <w:proofErr w:type="spellStart"/>
      <w:r w:rsidRPr="00CC093E">
        <w:rPr>
          <w:rFonts w:ascii="Verdana"/>
          <w:b/>
          <w:color w:val="E07547"/>
          <w:sz w:val="52"/>
          <w:szCs w:val="18"/>
        </w:rPr>
        <w:t>Organisations</w:t>
      </w:r>
      <w:proofErr w:type="spellEnd"/>
      <w:r w:rsidRPr="00CC093E">
        <w:rPr>
          <w:rFonts w:ascii="Verdana"/>
          <w:b/>
          <w:color w:val="E07547"/>
          <w:sz w:val="52"/>
          <w:szCs w:val="18"/>
        </w:rPr>
        <w:t xml:space="preserve"> (RTOs)</w:t>
      </w:r>
    </w:p>
    <w:p w14:paraId="44BB56EF" w14:textId="77777777" w:rsidR="007C4A33" w:rsidRPr="00CC093E" w:rsidRDefault="00CC093E">
      <w:pPr>
        <w:pStyle w:val="BodyText"/>
        <w:spacing w:before="206" w:line="259" w:lineRule="auto"/>
        <w:ind w:left="783"/>
        <w:rPr>
          <w:sz w:val="22"/>
          <w:szCs w:val="22"/>
        </w:rPr>
      </w:pPr>
      <w:r w:rsidRPr="00CC093E">
        <w:rPr>
          <w:sz w:val="22"/>
          <w:szCs w:val="22"/>
        </w:rPr>
        <w:t xml:space="preserve">As part of the training contract the employer, together with the </w:t>
      </w:r>
      <w:proofErr w:type="spellStart"/>
      <w:r w:rsidRPr="00CC093E">
        <w:rPr>
          <w:sz w:val="22"/>
          <w:szCs w:val="22"/>
        </w:rPr>
        <w:t>ASbA</w:t>
      </w:r>
      <w:proofErr w:type="spellEnd"/>
      <w:r w:rsidRPr="00CC093E">
        <w:rPr>
          <w:sz w:val="22"/>
          <w:szCs w:val="22"/>
        </w:rPr>
        <w:t xml:space="preserve">, decide on an approved RTO to deliver the structured training for the </w:t>
      </w:r>
      <w:proofErr w:type="spellStart"/>
      <w:r w:rsidRPr="00CC093E">
        <w:rPr>
          <w:sz w:val="22"/>
          <w:szCs w:val="22"/>
        </w:rPr>
        <w:t>ASbA</w:t>
      </w:r>
      <w:proofErr w:type="spellEnd"/>
      <w:r w:rsidRPr="00CC093E">
        <w:rPr>
          <w:sz w:val="22"/>
          <w:szCs w:val="22"/>
        </w:rPr>
        <w:t xml:space="preserve"> student. AVETARS lists </w:t>
      </w:r>
      <w:proofErr w:type="spellStart"/>
      <w:r w:rsidRPr="00CC093E">
        <w:rPr>
          <w:sz w:val="22"/>
          <w:szCs w:val="22"/>
        </w:rPr>
        <w:t>ASbA</w:t>
      </w:r>
      <w:proofErr w:type="spellEnd"/>
      <w:r w:rsidRPr="00CC093E">
        <w:rPr>
          <w:sz w:val="22"/>
          <w:szCs w:val="22"/>
        </w:rPr>
        <w:t xml:space="preserve"> </w:t>
      </w:r>
      <w:proofErr w:type="gramStart"/>
      <w:r w:rsidRPr="00CC093E">
        <w:rPr>
          <w:sz w:val="22"/>
          <w:szCs w:val="22"/>
        </w:rPr>
        <w:t>qualifications</w:t>
      </w:r>
      <w:proofErr w:type="gramEnd"/>
      <w:r w:rsidRPr="00CC093E">
        <w:rPr>
          <w:sz w:val="22"/>
          <w:szCs w:val="22"/>
        </w:rPr>
        <w:t xml:space="preserve"> and the RTOs approved to deliver each qualification in the ACT. RTOs</w:t>
      </w:r>
    </w:p>
    <w:p w14:paraId="6202F8D9" w14:textId="77777777" w:rsidR="007C4A33" w:rsidRPr="00CC093E" w:rsidRDefault="00CC093E">
      <w:pPr>
        <w:pStyle w:val="BodyText"/>
        <w:spacing w:line="259" w:lineRule="auto"/>
        <w:ind w:left="783" w:right="537"/>
        <w:rPr>
          <w:sz w:val="22"/>
          <w:szCs w:val="22"/>
        </w:rPr>
      </w:pPr>
      <w:r w:rsidRPr="00CC093E">
        <w:rPr>
          <w:sz w:val="22"/>
          <w:szCs w:val="22"/>
        </w:rPr>
        <w:t xml:space="preserve">are encouraged to consult with the school regarding preferred </w:t>
      </w:r>
      <w:proofErr w:type="spellStart"/>
      <w:r w:rsidRPr="00CC093E">
        <w:rPr>
          <w:sz w:val="22"/>
          <w:szCs w:val="22"/>
        </w:rPr>
        <w:t>ASbA</w:t>
      </w:r>
      <w:proofErr w:type="spellEnd"/>
      <w:r w:rsidRPr="00CC093E">
        <w:rPr>
          <w:sz w:val="22"/>
          <w:szCs w:val="22"/>
        </w:rPr>
        <w:t xml:space="preserve"> </w:t>
      </w:r>
      <w:proofErr w:type="gramStart"/>
      <w:r w:rsidRPr="00CC093E">
        <w:rPr>
          <w:sz w:val="22"/>
          <w:szCs w:val="22"/>
        </w:rPr>
        <w:t>work days</w:t>
      </w:r>
      <w:proofErr w:type="gramEnd"/>
      <w:r w:rsidRPr="00CC093E">
        <w:rPr>
          <w:sz w:val="22"/>
          <w:szCs w:val="22"/>
        </w:rPr>
        <w:t>, training attendance and learning progress.</w:t>
      </w:r>
    </w:p>
    <w:p w14:paraId="2711777F" w14:textId="77777777" w:rsidR="007C4A33" w:rsidRPr="00CC093E" w:rsidRDefault="00CC093E">
      <w:pPr>
        <w:pStyle w:val="BodyText"/>
        <w:spacing w:before="204"/>
        <w:ind w:left="783"/>
        <w:rPr>
          <w:sz w:val="22"/>
          <w:szCs w:val="22"/>
        </w:rPr>
      </w:pPr>
      <w:r w:rsidRPr="00CC093E">
        <w:rPr>
          <w:sz w:val="22"/>
          <w:szCs w:val="22"/>
        </w:rPr>
        <w:t>RTOs:</w:t>
      </w:r>
    </w:p>
    <w:p w14:paraId="642214BB" w14:textId="77777777" w:rsidR="007C4A33" w:rsidRPr="00CC093E" w:rsidRDefault="00CC093E">
      <w:pPr>
        <w:pStyle w:val="ListParagraph"/>
        <w:numPr>
          <w:ilvl w:val="2"/>
          <w:numId w:val="3"/>
        </w:numPr>
        <w:tabs>
          <w:tab w:val="left" w:pos="1011"/>
        </w:tabs>
        <w:spacing w:before="170" w:line="254" w:lineRule="auto"/>
        <w:ind w:right="1936"/>
        <w:rPr>
          <w:szCs w:val="20"/>
        </w:rPr>
      </w:pPr>
      <w:r w:rsidRPr="00CC093E">
        <w:rPr>
          <w:szCs w:val="20"/>
        </w:rPr>
        <w:t xml:space="preserve">develop the training plan in consultation with the </w:t>
      </w:r>
      <w:proofErr w:type="spellStart"/>
      <w:r w:rsidRPr="00CC093E">
        <w:rPr>
          <w:szCs w:val="20"/>
        </w:rPr>
        <w:t>ASbA</w:t>
      </w:r>
      <w:proofErr w:type="spellEnd"/>
      <w:r w:rsidRPr="00CC093E">
        <w:rPr>
          <w:szCs w:val="20"/>
        </w:rPr>
        <w:t>, parent/guardian and employer</w:t>
      </w:r>
    </w:p>
    <w:p w14:paraId="0A8242B9" w14:textId="77777777" w:rsidR="007C4A33" w:rsidRPr="00CC093E" w:rsidRDefault="00CC093E">
      <w:pPr>
        <w:pStyle w:val="ListParagraph"/>
        <w:numPr>
          <w:ilvl w:val="2"/>
          <w:numId w:val="3"/>
        </w:numPr>
        <w:tabs>
          <w:tab w:val="left" w:pos="1011"/>
        </w:tabs>
        <w:spacing w:before="172" w:line="254" w:lineRule="auto"/>
        <w:ind w:right="2952"/>
        <w:rPr>
          <w:szCs w:val="20"/>
        </w:rPr>
      </w:pPr>
      <w:r w:rsidRPr="00CC093E">
        <w:rPr>
          <w:szCs w:val="20"/>
        </w:rPr>
        <w:t>provide training and assessment in accordance with this training plan</w:t>
      </w:r>
    </w:p>
    <w:p w14:paraId="42465F31" w14:textId="77777777" w:rsidR="007C4A33" w:rsidRPr="00CC093E" w:rsidRDefault="00CC093E">
      <w:pPr>
        <w:pStyle w:val="ListParagraph"/>
        <w:numPr>
          <w:ilvl w:val="2"/>
          <w:numId w:val="3"/>
        </w:numPr>
        <w:tabs>
          <w:tab w:val="left" w:pos="1011"/>
        </w:tabs>
        <w:spacing w:line="254" w:lineRule="auto"/>
        <w:ind w:right="1678"/>
        <w:rPr>
          <w:szCs w:val="20"/>
        </w:rPr>
      </w:pPr>
      <w:r w:rsidRPr="00CC093E">
        <w:rPr>
          <w:szCs w:val="20"/>
        </w:rPr>
        <w:t xml:space="preserve">ensure that the employer and </w:t>
      </w:r>
      <w:proofErr w:type="spellStart"/>
      <w:r w:rsidRPr="00CC093E">
        <w:rPr>
          <w:szCs w:val="20"/>
        </w:rPr>
        <w:t>ASbA</w:t>
      </w:r>
      <w:proofErr w:type="spellEnd"/>
      <w:r w:rsidRPr="00CC093E">
        <w:rPr>
          <w:szCs w:val="20"/>
        </w:rPr>
        <w:t xml:space="preserve"> are updated on progress against the training plan</w:t>
      </w:r>
    </w:p>
    <w:p w14:paraId="20BEA62E" w14:textId="77777777" w:rsidR="007C4A33" w:rsidRPr="00CC093E" w:rsidRDefault="00CC093E">
      <w:pPr>
        <w:pStyle w:val="ListParagraph"/>
        <w:numPr>
          <w:ilvl w:val="2"/>
          <w:numId w:val="3"/>
        </w:numPr>
        <w:tabs>
          <w:tab w:val="left" w:pos="1011"/>
        </w:tabs>
        <w:spacing w:line="254" w:lineRule="auto"/>
        <w:ind w:right="1803"/>
        <w:rPr>
          <w:szCs w:val="20"/>
        </w:rPr>
      </w:pPr>
      <w:r w:rsidRPr="00CC093E">
        <w:rPr>
          <w:szCs w:val="20"/>
        </w:rPr>
        <w:t xml:space="preserve">notify the employer, </w:t>
      </w:r>
      <w:proofErr w:type="spellStart"/>
      <w:r w:rsidRPr="00CC093E">
        <w:rPr>
          <w:szCs w:val="20"/>
        </w:rPr>
        <w:t>ASbA</w:t>
      </w:r>
      <w:proofErr w:type="spellEnd"/>
      <w:r w:rsidRPr="00CC093E">
        <w:rPr>
          <w:szCs w:val="20"/>
        </w:rPr>
        <w:t xml:space="preserve"> and Skills Canberra regarding any issues that may affect successful completion of the training contract</w:t>
      </w:r>
    </w:p>
    <w:p w14:paraId="4CFA0236" w14:textId="77777777" w:rsidR="007C4A33" w:rsidRPr="00CC093E" w:rsidRDefault="00CC093E">
      <w:pPr>
        <w:pStyle w:val="ListParagraph"/>
        <w:numPr>
          <w:ilvl w:val="2"/>
          <w:numId w:val="3"/>
        </w:numPr>
        <w:tabs>
          <w:tab w:val="left" w:pos="1011"/>
        </w:tabs>
        <w:spacing w:before="172" w:line="254" w:lineRule="auto"/>
        <w:ind w:right="1849"/>
        <w:rPr>
          <w:szCs w:val="20"/>
        </w:rPr>
      </w:pPr>
      <w:r w:rsidRPr="00CC093E">
        <w:rPr>
          <w:szCs w:val="20"/>
        </w:rPr>
        <w:t xml:space="preserve">explain and offer Recognition of Prior Learning (RPL) and credit transfer to the </w:t>
      </w:r>
      <w:proofErr w:type="spellStart"/>
      <w:r w:rsidRPr="00CC093E">
        <w:rPr>
          <w:szCs w:val="20"/>
        </w:rPr>
        <w:t>ASbA</w:t>
      </w:r>
      <w:proofErr w:type="spellEnd"/>
    </w:p>
    <w:p w14:paraId="2E33A0BE" w14:textId="77777777" w:rsidR="007C4A33" w:rsidRPr="00CC093E" w:rsidRDefault="00CC093E">
      <w:pPr>
        <w:pStyle w:val="ListParagraph"/>
        <w:numPr>
          <w:ilvl w:val="2"/>
          <w:numId w:val="3"/>
        </w:numPr>
        <w:tabs>
          <w:tab w:val="left" w:pos="1011"/>
        </w:tabs>
        <w:spacing w:line="254" w:lineRule="auto"/>
        <w:ind w:right="383"/>
        <w:rPr>
          <w:szCs w:val="20"/>
        </w:rPr>
      </w:pPr>
      <w:r w:rsidRPr="00CC093E">
        <w:rPr>
          <w:szCs w:val="20"/>
        </w:rPr>
        <w:t xml:space="preserve">ensure that in developing the training plan the workplace requirements are taken into consideration and the employer and </w:t>
      </w:r>
      <w:proofErr w:type="spellStart"/>
      <w:r w:rsidRPr="00CC093E">
        <w:rPr>
          <w:szCs w:val="20"/>
        </w:rPr>
        <w:t>ASbA</w:t>
      </w:r>
      <w:proofErr w:type="spellEnd"/>
      <w:r w:rsidRPr="00CC093E">
        <w:rPr>
          <w:szCs w:val="20"/>
        </w:rPr>
        <w:t xml:space="preserve"> understand the relationship between work tasks to be performed and the units of competency to be achieved</w:t>
      </w:r>
    </w:p>
    <w:p w14:paraId="0DAA6BAC" w14:textId="77777777" w:rsidR="007C4A33" w:rsidRPr="00CC093E" w:rsidRDefault="00CC093E">
      <w:pPr>
        <w:pStyle w:val="ListParagraph"/>
        <w:numPr>
          <w:ilvl w:val="2"/>
          <w:numId w:val="3"/>
        </w:numPr>
        <w:tabs>
          <w:tab w:val="left" w:pos="1011"/>
        </w:tabs>
        <w:spacing w:before="173" w:line="254" w:lineRule="auto"/>
        <w:ind w:right="1938"/>
        <w:rPr>
          <w:szCs w:val="20"/>
        </w:rPr>
      </w:pPr>
      <w:r w:rsidRPr="00CC093E">
        <w:rPr>
          <w:szCs w:val="20"/>
        </w:rPr>
        <w:br w:type="column"/>
      </w:r>
      <w:r w:rsidRPr="00CC093E">
        <w:rPr>
          <w:szCs w:val="20"/>
        </w:rPr>
        <w:t>identify in the training plan any units of competency that are required to be delivered fully in the workplace, who will deliver the training and how these are to be monitored and assessed</w:t>
      </w:r>
    </w:p>
    <w:p w14:paraId="5DF1665F" w14:textId="77777777" w:rsidR="007C4A33" w:rsidRPr="00CC093E" w:rsidRDefault="00CC093E">
      <w:pPr>
        <w:pStyle w:val="ListParagraph"/>
        <w:numPr>
          <w:ilvl w:val="2"/>
          <w:numId w:val="3"/>
        </w:numPr>
        <w:tabs>
          <w:tab w:val="left" w:pos="1011"/>
        </w:tabs>
        <w:spacing w:before="172"/>
        <w:ind w:hanging="228"/>
        <w:rPr>
          <w:szCs w:val="20"/>
        </w:rPr>
      </w:pPr>
      <w:r w:rsidRPr="00CC093E">
        <w:rPr>
          <w:szCs w:val="20"/>
        </w:rPr>
        <w:t>conduct initial skills assessment</w:t>
      </w:r>
    </w:p>
    <w:p w14:paraId="10F12FE5" w14:textId="77777777" w:rsidR="007C4A33" w:rsidRPr="00CC093E" w:rsidRDefault="00CC093E">
      <w:pPr>
        <w:pStyle w:val="ListParagraph"/>
        <w:numPr>
          <w:ilvl w:val="2"/>
          <w:numId w:val="3"/>
        </w:numPr>
        <w:tabs>
          <w:tab w:val="left" w:pos="1011"/>
        </w:tabs>
        <w:spacing w:before="187" w:line="254" w:lineRule="auto"/>
        <w:ind w:right="2057"/>
        <w:rPr>
          <w:szCs w:val="20"/>
        </w:rPr>
      </w:pPr>
      <w:r w:rsidRPr="00CC093E">
        <w:rPr>
          <w:szCs w:val="20"/>
        </w:rPr>
        <w:t xml:space="preserve">the training provider must advise Skills Canberra, employers, </w:t>
      </w:r>
      <w:proofErr w:type="spellStart"/>
      <w:r w:rsidRPr="00CC093E">
        <w:rPr>
          <w:szCs w:val="20"/>
        </w:rPr>
        <w:t>ASbAs</w:t>
      </w:r>
      <w:proofErr w:type="spellEnd"/>
      <w:r w:rsidRPr="00CC093E">
        <w:rPr>
          <w:szCs w:val="20"/>
        </w:rPr>
        <w:t>, the parent/ guardian and school, of any issues related to training that may reduce the likelihood of a successful outcome, including non-attendance at formal training</w:t>
      </w:r>
    </w:p>
    <w:p w14:paraId="0FC70E74" w14:textId="77777777" w:rsidR="007C4A33" w:rsidRPr="00CC093E" w:rsidRDefault="00CC093E">
      <w:pPr>
        <w:pStyle w:val="ListParagraph"/>
        <w:numPr>
          <w:ilvl w:val="2"/>
          <w:numId w:val="3"/>
        </w:numPr>
        <w:tabs>
          <w:tab w:val="left" w:pos="1011"/>
        </w:tabs>
        <w:spacing w:before="172"/>
        <w:ind w:hanging="228"/>
        <w:rPr>
          <w:szCs w:val="20"/>
        </w:rPr>
      </w:pPr>
      <w:r w:rsidRPr="00CC093E">
        <w:rPr>
          <w:szCs w:val="20"/>
        </w:rPr>
        <w:t>charge tuition fees</w:t>
      </w:r>
    </w:p>
    <w:p w14:paraId="62823CB3" w14:textId="77777777" w:rsidR="007C4A33" w:rsidRPr="00CC093E" w:rsidRDefault="00CC093E">
      <w:pPr>
        <w:pStyle w:val="ListParagraph"/>
        <w:numPr>
          <w:ilvl w:val="2"/>
          <w:numId w:val="3"/>
        </w:numPr>
        <w:tabs>
          <w:tab w:val="left" w:pos="1011"/>
        </w:tabs>
        <w:spacing w:before="192"/>
        <w:ind w:hanging="228"/>
        <w:rPr>
          <w:szCs w:val="20"/>
        </w:rPr>
      </w:pPr>
      <w:r w:rsidRPr="00CC093E">
        <w:rPr>
          <w:szCs w:val="20"/>
        </w:rPr>
        <w:t>issue the qualification certificate or Statement of Attainment</w:t>
      </w:r>
    </w:p>
    <w:p w14:paraId="395F8096" w14:textId="77777777" w:rsidR="007C4A33" w:rsidRPr="00CC093E" w:rsidRDefault="00CC093E">
      <w:pPr>
        <w:pStyle w:val="BodyText"/>
        <w:spacing w:before="248" w:line="259" w:lineRule="auto"/>
        <w:ind w:left="783" w:right="1738"/>
        <w:rPr>
          <w:sz w:val="22"/>
          <w:szCs w:val="22"/>
        </w:rPr>
      </w:pPr>
      <w:r w:rsidRPr="00CC093E">
        <w:rPr>
          <w:sz w:val="22"/>
          <w:szCs w:val="22"/>
        </w:rPr>
        <w:t xml:space="preserve">An RTO is registered by the national regulator, the Australian Skills Quality Authority (ASQA) to deliver VET services. RTOs must adhere to the </w:t>
      </w:r>
      <w:hyperlink r:id="rId51">
        <w:r w:rsidRPr="00CC093E">
          <w:rPr>
            <w:color w:val="F36C24"/>
            <w:sz w:val="22"/>
            <w:szCs w:val="22"/>
            <w:u w:val="single" w:color="F36C24"/>
          </w:rPr>
          <w:t xml:space="preserve">Standards for Registered Training </w:t>
        </w:r>
        <w:proofErr w:type="spellStart"/>
        <w:r w:rsidRPr="00CC093E">
          <w:rPr>
            <w:color w:val="F36C24"/>
            <w:sz w:val="22"/>
            <w:szCs w:val="22"/>
            <w:u w:val="single" w:color="F36C24"/>
          </w:rPr>
          <w:t>Organisations</w:t>
        </w:r>
        <w:proofErr w:type="spellEnd"/>
        <w:r w:rsidRPr="00CC093E">
          <w:rPr>
            <w:color w:val="F36C24"/>
            <w:sz w:val="22"/>
            <w:szCs w:val="22"/>
            <w:u w:val="single" w:color="F36C24"/>
          </w:rPr>
          <w:t xml:space="preserve"> (RTOs) 2015</w:t>
        </w:r>
      </w:hyperlink>
      <w:r w:rsidRPr="00CC093E">
        <w:rPr>
          <w:sz w:val="22"/>
          <w:szCs w:val="22"/>
        </w:rPr>
        <w:t>.</w:t>
      </w:r>
    </w:p>
    <w:p w14:paraId="1FD4C101" w14:textId="77777777" w:rsidR="007C4A33" w:rsidRPr="00CC093E" w:rsidRDefault="00CC093E">
      <w:pPr>
        <w:pStyle w:val="BodyText"/>
        <w:spacing w:before="207" w:line="259" w:lineRule="auto"/>
        <w:ind w:left="783" w:right="2120"/>
        <w:rPr>
          <w:sz w:val="22"/>
          <w:szCs w:val="22"/>
        </w:rPr>
      </w:pPr>
      <w:r w:rsidRPr="00CC093E">
        <w:rPr>
          <w:sz w:val="22"/>
          <w:szCs w:val="22"/>
        </w:rPr>
        <w:t xml:space="preserve">Only RTOs that can demonstrate high quality training provision in accordance with the ACT Quality Framework are approved to deliver government </w:t>
      </w:r>
      <w:proofErr w:type="spellStart"/>
      <w:r w:rsidRPr="00CC093E">
        <w:rPr>
          <w:sz w:val="22"/>
          <w:szCs w:val="22"/>
        </w:rPr>
        <w:t>subsidised</w:t>
      </w:r>
      <w:proofErr w:type="spellEnd"/>
      <w:r w:rsidRPr="00CC093E">
        <w:rPr>
          <w:sz w:val="22"/>
          <w:szCs w:val="22"/>
        </w:rPr>
        <w:t xml:space="preserve"> training in the ACT.</w:t>
      </w:r>
    </w:p>
    <w:p w14:paraId="3FFCF3EB" w14:textId="77777777" w:rsidR="007C4A33" w:rsidRPr="00CC093E" w:rsidRDefault="007C4A33">
      <w:pPr>
        <w:spacing w:line="259" w:lineRule="auto"/>
        <w:rPr>
          <w:sz w:val="20"/>
          <w:szCs w:val="20"/>
        </w:rPr>
        <w:sectPr w:rsidR="007C4A33" w:rsidRPr="00CC093E">
          <w:pgSz w:w="16840" w:h="11910" w:orient="landscape"/>
          <w:pgMar w:top="1080" w:right="160" w:bottom="0" w:left="180" w:header="720" w:footer="720" w:gutter="0"/>
          <w:cols w:num="2" w:space="720" w:equalWidth="0">
            <w:col w:w="7384" w:space="71"/>
            <w:col w:w="9045"/>
          </w:cols>
        </w:sectPr>
      </w:pPr>
    </w:p>
    <w:p w14:paraId="66264CD2" w14:textId="77777777" w:rsidR="007C4A33" w:rsidRPr="00CC093E" w:rsidRDefault="006457F6">
      <w:pPr>
        <w:pStyle w:val="BodyText"/>
        <w:rPr>
          <w:sz w:val="18"/>
          <w:szCs w:val="22"/>
        </w:rPr>
      </w:pPr>
      <w:r>
        <w:rPr>
          <w:sz w:val="22"/>
          <w:szCs w:val="22"/>
        </w:rPr>
        <w:pict w14:anchorId="34E85EB6">
          <v:group id="_x0000_s1058" style="position:absolute;margin-left:-.5pt;margin-top:0;width:842.4pt;height:595.3pt;z-index:-16274432;mso-position-horizontal-relative:page;mso-position-vertical-relative:page" coordorigin="-10" coordsize="16848,11906">
            <v:shape id="_x0000_s1060" style="position:absolute;top:10;width:16828;height:11886" coordorigin=",10" coordsize="16828,11886" path="m,11896r16828,l16828,10,,10e" filled="f" strokeweight="1pt">
              <v:path arrowok="t"/>
            </v:shape>
            <v:line id="_x0000_s1059" style="position:absolute" from="2,0" to="2,11906" strokeweight=".42544mm"/>
            <w10:wrap anchorx="page" anchory="page"/>
          </v:group>
        </w:pict>
      </w:r>
    </w:p>
    <w:p w14:paraId="665DF4F2" w14:textId="77777777" w:rsidR="007C4A33" w:rsidRPr="00CC093E" w:rsidRDefault="007C4A33">
      <w:pPr>
        <w:pStyle w:val="BodyText"/>
        <w:rPr>
          <w:sz w:val="18"/>
          <w:szCs w:val="22"/>
        </w:rPr>
      </w:pPr>
    </w:p>
    <w:p w14:paraId="459F8D38" w14:textId="25859359" w:rsidR="007C4A33" w:rsidRPr="00CC093E" w:rsidRDefault="007C4A33" w:rsidP="00CC093E">
      <w:pPr>
        <w:spacing w:before="105"/>
        <w:ind w:right="118"/>
        <w:rPr>
          <w:b/>
          <w:sz w:val="16"/>
          <w:szCs w:val="20"/>
        </w:rPr>
        <w:sectPr w:rsidR="007C4A33" w:rsidRPr="00CC093E">
          <w:type w:val="continuous"/>
          <w:pgSz w:w="16840" w:h="11910" w:orient="landscape"/>
          <w:pgMar w:top="0" w:right="160" w:bottom="0" w:left="180" w:header="720" w:footer="720" w:gutter="0"/>
          <w:cols w:space="720"/>
        </w:sectPr>
      </w:pPr>
    </w:p>
    <w:p w14:paraId="14F96E0B" w14:textId="77777777" w:rsidR="007C4A33" w:rsidRPr="00CC093E" w:rsidRDefault="00CC093E">
      <w:pPr>
        <w:pStyle w:val="Heading2"/>
        <w:spacing w:before="142" w:line="206" w:lineRule="auto"/>
        <w:ind w:right="31"/>
        <w:rPr>
          <w:sz w:val="56"/>
          <w:szCs w:val="56"/>
        </w:rPr>
      </w:pPr>
      <w:r w:rsidRPr="00CC093E">
        <w:rPr>
          <w:color w:val="E07547"/>
          <w:sz w:val="56"/>
          <w:szCs w:val="56"/>
        </w:rPr>
        <w:lastRenderedPageBreak/>
        <w:t xml:space="preserve">Group Training </w:t>
      </w:r>
      <w:proofErr w:type="spellStart"/>
      <w:r w:rsidRPr="00CC093E">
        <w:rPr>
          <w:color w:val="E07547"/>
          <w:sz w:val="56"/>
          <w:szCs w:val="56"/>
        </w:rPr>
        <w:t>Organisations</w:t>
      </w:r>
      <w:proofErr w:type="spellEnd"/>
      <w:r w:rsidRPr="00CC093E">
        <w:rPr>
          <w:color w:val="E07547"/>
          <w:sz w:val="56"/>
          <w:szCs w:val="56"/>
        </w:rPr>
        <w:t xml:space="preserve"> (GTOs)</w:t>
      </w:r>
    </w:p>
    <w:p w14:paraId="3FFF6786" w14:textId="77777777" w:rsidR="007C4A33" w:rsidRPr="00CC093E" w:rsidRDefault="00CC093E">
      <w:pPr>
        <w:pStyle w:val="BodyText"/>
        <w:spacing w:before="224" w:line="259" w:lineRule="auto"/>
        <w:ind w:left="783" w:right="31"/>
        <w:rPr>
          <w:sz w:val="22"/>
          <w:szCs w:val="22"/>
        </w:rPr>
      </w:pPr>
      <w:r w:rsidRPr="00CC093E">
        <w:rPr>
          <w:sz w:val="22"/>
          <w:szCs w:val="22"/>
        </w:rPr>
        <w:t>GTOs employ apprentices and trainees under a training contract and place them with host employers. They undertake the employer responsibilities for the quality and continuity of the apprentices’ and trainees’ employment and training. They also manage the additional care and support necessary to facilitate the successful completion of the training contract. All ACT employers that seek to identify as a GTO must be registered in the ACT.</w:t>
      </w:r>
    </w:p>
    <w:p w14:paraId="44335D1E" w14:textId="77777777" w:rsidR="007C4A33" w:rsidRPr="00CC093E" w:rsidRDefault="00CC093E">
      <w:pPr>
        <w:pStyle w:val="BodyText"/>
        <w:spacing w:before="204"/>
        <w:ind w:left="783"/>
        <w:rPr>
          <w:sz w:val="22"/>
          <w:szCs w:val="22"/>
        </w:rPr>
      </w:pPr>
      <w:r w:rsidRPr="00CC093E">
        <w:rPr>
          <w:sz w:val="22"/>
          <w:szCs w:val="22"/>
        </w:rPr>
        <w:t>GTOs are an employer and therefore must:</w:t>
      </w:r>
    </w:p>
    <w:p w14:paraId="01880EC9" w14:textId="77777777" w:rsidR="007C4A33" w:rsidRPr="00CC093E" w:rsidRDefault="00CC093E">
      <w:pPr>
        <w:pStyle w:val="ListParagraph"/>
        <w:numPr>
          <w:ilvl w:val="2"/>
          <w:numId w:val="3"/>
        </w:numPr>
        <w:tabs>
          <w:tab w:val="left" w:pos="1011"/>
        </w:tabs>
        <w:spacing w:before="131" w:line="254" w:lineRule="auto"/>
        <w:ind w:right="244"/>
        <w:rPr>
          <w:szCs w:val="20"/>
        </w:rPr>
      </w:pPr>
      <w:r w:rsidRPr="00CC093E">
        <w:rPr>
          <w:szCs w:val="20"/>
        </w:rPr>
        <w:t xml:space="preserve">implement consistent and good quality </w:t>
      </w:r>
      <w:proofErr w:type="spellStart"/>
      <w:r w:rsidRPr="00CC093E">
        <w:rPr>
          <w:szCs w:val="20"/>
        </w:rPr>
        <w:t>ASbA</w:t>
      </w:r>
      <w:proofErr w:type="spellEnd"/>
      <w:r w:rsidRPr="00CC093E">
        <w:rPr>
          <w:szCs w:val="20"/>
        </w:rPr>
        <w:t xml:space="preserve"> recruitment processes to ensure that students are suitable for placement with a host employer</w:t>
      </w:r>
    </w:p>
    <w:p w14:paraId="5BABE20D" w14:textId="77777777" w:rsidR="007C4A33" w:rsidRPr="00CC093E" w:rsidRDefault="00CC093E">
      <w:pPr>
        <w:pStyle w:val="ListParagraph"/>
        <w:numPr>
          <w:ilvl w:val="2"/>
          <w:numId w:val="3"/>
        </w:numPr>
        <w:tabs>
          <w:tab w:val="left" w:pos="1011"/>
        </w:tabs>
        <w:spacing w:before="114" w:line="254" w:lineRule="auto"/>
        <w:ind w:right="1688"/>
        <w:rPr>
          <w:szCs w:val="20"/>
        </w:rPr>
      </w:pPr>
      <w:r w:rsidRPr="00CC093E">
        <w:rPr>
          <w:szCs w:val="20"/>
        </w:rPr>
        <w:t>ensure the host employer adheres to the</w:t>
      </w:r>
      <w:r w:rsidRPr="00CC093E">
        <w:rPr>
          <w:color w:val="F36C24"/>
          <w:szCs w:val="20"/>
        </w:rPr>
        <w:t xml:space="preserve"> </w:t>
      </w:r>
      <w:hyperlink r:id="rId52">
        <w:r w:rsidRPr="00CC093E">
          <w:rPr>
            <w:color w:val="F36C24"/>
            <w:szCs w:val="20"/>
            <w:u w:val="single" w:color="F36C24"/>
          </w:rPr>
          <w:t>National Code</w:t>
        </w:r>
      </w:hyperlink>
      <w:hyperlink r:id="rId53">
        <w:r w:rsidRPr="00CC093E">
          <w:rPr>
            <w:color w:val="F36C24"/>
            <w:szCs w:val="20"/>
            <w:u w:val="single" w:color="F36C24"/>
          </w:rPr>
          <w:t xml:space="preserve"> of Good Practice for Australian Apprenticeships</w:t>
        </w:r>
      </w:hyperlink>
    </w:p>
    <w:p w14:paraId="6C0BECEE" w14:textId="77777777" w:rsidR="007C4A33" w:rsidRPr="00CC093E" w:rsidRDefault="00CC093E">
      <w:pPr>
        <w:pStyle w:val="ListParagraph"/>
        <w:numPr>
          <w:ilvl w:val="2"/>
          <w:numId w:val="3"/>
        </w:numPr>
        <w:tabs>
          <w:tab w:val="left" w:pos="1011"/>
        </w:tabs>
        <w:spacing w:before="115" w:line="254" w:lineRule="auto"/>
        <w:ind w:right="1383"/>
        <w:rPr>
          <w:szCs w:val="20"/>
        </w:rPr>
      </w:pPr>
      <w:r w:rsidRPr="00CC093E">
        <w:rPr>
          <w:szCs w:val="20"/>
        </w:rPr>
        <w:t xml:space="preserve">monitor award conditions and pay rates, and adhere to the National Standards for Group Training </w:t>
      </w:r>
      <w:proofErr w:type="spellStart"/>
      <w:r w:rsidRPr="00CC093E">
        <w:rPr>
          <w:szCs w:val="20"/>
        </w:rPr>
        <w:t>Organisations</w:t>
      </w:r>
      <w:proofErr w:type="spellEnd"/>
    </w:p>
    <w:p w14:paraId="208D5475" w14:textId="77777777" w:rsidR="007C4A33" w:rsidRPr="00CC093E" w:rsidRDefault="00CC093E">
      <w:pPr>
        <w:pStyle w:val="ListParagraph"/>
        <w:numPr>
          <w:ilvl w:val="2"/>
          <w:numId w:val="3"/>
        </w:numPr>
        <w:tabs>
          <w:tab w:val="left" w:pos="1011"/>
        </w:tabs>
        <w:spacing w:before="114" w:line="254" w:lineRule="auto"/>
        <w:ind w:right="1326"/>
        <w:rPr>
          <w:szCs w:val="20"/>
        </w:rPr>
      </w:pPr>
      <w:r w:rsidRPr="00CC093E">
        <w:rPr>
          <w:szCs w:val="20"/>
        </w:rPr>
        <w:t xml:space="preserve">take responsibility for all paperwork connected with wages, allowances, superannuation, workers’ compensation, sick/ holiday </w:t>
      </w:r>
      <w:proofErr w:type="gramStart"/>
      <w:r w:rsidRPr="00CC093E">
        <w:rPr>
          <w:szCs w:val="20"/>
        </w:rPr>
        <w:t>pay</w:t>
      </w:r>
      <w:proofErr w:type="gramEnd"/>
      <w:r w:rsidRPr="00CC093E">
        <w:rPr>
          <w:szCs w:val="20"/>
        </w:rPr>
        <w:t xml:space="preserve"> and other employee entitlements</w:t>
      </w:r>
    </w:p>
    <w:p w14:paraId="68EDD8DB" w14:textId="77777777" w:rsidR="007C4A33" w:rsidRPr="00CC093E" w:rsidRDefault="00CC093E">
      <w:pPr>
        <w:pStyle w:val="ListParagraph"/>
        <w:numPr>
          <w:ilvl w:val="2"/>
          <w:numId w:val="3"/>
        </w:numPr>
        <w:tabs>
          <w:tab w:val="left" w:pos="1011"/>
        </w:tabs>
        <w:spacing w:before="116" w:line="254" w:lineRule="auto"/>
        <w:ind w:right="2111"/>
        <w:rPr>
          <w:szCs w:val="20"/>
        </w:rPr>
      </w:pPr>
      <w:r w:rsidRPr="00CC093E">
        <w:rPr>
          <w:szCs w:val="20"/>
        </w:rPr>
        <w:t>act as a consultant and trouble-shooter throughout the period of employment and training</w:t>
      </w:r>
    </w:p>
    <w:p w14:paraId="07A526EC" w14:textId="77777777" w:rsidR="007C4A33" w:rsidRPr="00CC093E" w:rsidRDefault="00CC093E">
      <w:pPr>
        <w:pStyle w:val="ListParagraph"/>
        <w:numPr>
          <w:ilvl w:val="2"/>
          <w:numId w:val="3"/>
        </w:numPr>
        <w:tabs>
          <w:tab w:val="left" w:pos="1011"/>
        </w:tabs>
        <w:spacing w:before="114" w:line="254" w:lineRule="auto"/>
        <w:ind w:right="988"/>
        <w:rPr>
          <w:szCs w:val="20"/>
        </w:rPr>
      </w:pPr>
      <w:r w:rsidRPr="00CC093E">
        <w:rPr>
          <w:szCs w:val="20"/>
        </w:rPr>
        <w:t>manage the additional care and support necessary to achieve the successful completion of the apprenticeship or traineeship.</w:t>
      </w:r>
    </w:p>
    <w:p w14:paraId="65D2EBA5" w14:textId="77777777" w:rsidR="007C4A33" w:rsidRPr="00CC093E" w:rsidRDefault="00CC093E">
      <w:pPr>
        <w:pStyle w:val="BodyText"/>
        <w:spacing w:before="175" w:line="259" w:lineRule="auto"/>
        <w:ind w:left="783" w:right="187"/>
        <w:rPr>
          <w:sz w:val="22"/>
          <w:szCs w:val="22"/>
        </w:rPr>
      </w:pPr>
      <w:r w:rsidRPr="00CC093E">
        <w:rPr>
          <w:color w:val="333333"/>
          <w:sz w:val="22"/>
          <w:szCs w:val="22"/>
        </w:rPr>
        <w:t xml:space="preserve">You can find GTOs operating in the ACT through the GTO National Register, at </w:t>
      </w:r>
      <w:hyperlink r:id="rId54">
        <w:r w:rsidRPr="00CC093E">
          <w:rPr>
            <w:color w:val="F36C24"/>
            <w:sz w:val="22"/>
            <w:szCs w:val="22"/>
            <w:u w:val="single" w:color="F36C24"/>
          </w:rPr>
          <w:t>www.australianapprenticeships.gov.au/search-gto</w:t>
        </w:r>
      </w:hyperlink>
      <w:r w:rsidRPr="00CC093E">
        <w:rPr>
          <w:color w:val="333333"/>
          <w:sz w:val="22"/>
          <w:szCs w:val="22"/>
        </w:rPr>
        <w:t>.</w:t>
      </w:r>
    </w:p>
    <w:p w14:paraId="67A716D2" w14:textId="77777777" w:rsidR="007C4A33" w:rsidRPr="00CC093E" w:rsidRDefault="00CC093E">
      <w:pPr>
        <w:pStyle w:val="Heading2"/>
        <w:spacing w:before="142" w:line="206" w:lineRule="auto"/>
        <w:ind w:right="2912"/>
        <w:rPr>
          <w:sz w:val="56"/>
          <w:szCs w:val="56"/>
        </w:rPr>
      </w:pPr>
      <w:r w:rsidRPr="00CC093E">
        <w:rPr>
          <w:b w:val="0"/>
          <w:sz w:val="56"/>
          <w:szCs w:val="56"/>
        </w:rPr>
        <w:br w:type="column"/>
      </w:r>
      <w:r w:rsidRPr="00CC093E">
        <w:rPr>
          <w:color w:val="E07547"/>
          <w:sz w:val="56"/>
          <w:szCs w:val="56"/>
        </w:rPr>
        <w:t>Education Support Office (ESO)</w:t>
      </w:r>
    </w:p>
    <w:p w14:paraId="10235620" w14:textId="77777777" w:rsidR="007C4A33" w:rsidRPr="00CC093E" w:rsidRDefault="00CC093E">
      <w:pPr>
        <w:pStyle w:val="BodyText"/>
        <w:spacing w:before="224" w:line="259" w:lineRule="auto"/>
        <w:ind w:left="783" w:right="1888"/>
        <w:rPr>
          <w:sz w:val="22"/>
          <w:szCs w:val="22"/>
        </w:rPr>
      </w:pPr>
      <w:r w:rsidRPr="00CC093E">
        <w:rPr>
          <w:sz w:val="22"/>
          <w:szCs w:val="22"/>
        </w:rPr>
        <w:t xml:space="preserve">The Careers and Transitions section in the Education Support Office provides </w:t>
      </w:r>
      <w:proofErr w:type="spellStart"/>
      <w:r w:rsidRPr="00CC093E">
        <w:rPr>
          <w:sz w:val="22"/>
          <w:szCs w:val="22"/>
        </w:rPr>
        <w:t>suppport</w:t>
      </w:r>
      <w:proofErr w:type="spellEnd"/>
      <w:r w:rsidRPr="00CC093E">
        <w:rPr>
          <w:sz w:val="22"/>
          <w:szCs w:val="22"/>
        </w:rPr>
        <w:t xml:space="preserve"> to all ACT Public Schools to ensure students, parents and employers understand the </w:t>
      </w:r>
      <w:proofErr w:type="spellStart"/>
      <w:r w:rsidRPr="00CC093E">
        <w:rPr>
          <w:sz w:val="22"/>
          <w:szCs w:val="22"/>
        </w:rPr>
        <w:t>ASbA</w:t>
      </w:r>
      <w:proofErr w:type="spellEnd"/>
      <w:r w:rsidRPr="00CC093E">
        <w:rPr>
          <w:sz w:val="22"/>
          <w:szCs w:val="22"/>
        </w:rPr>
        <w:t xml:space="preserve"> landscape in the ACT. This includes supporting conducting career assessments and developing career action plans.</w:t>
      </w:r>
    </w:p>
    <w:p w14:paraId="36ABC951" w14:textId="77777777" w:rsidR="007C4A33" w:rsidRPr="00CC093E" w:rsidRDefault="00CC093E">
      <w:pPr>
        <w:pStyle w:val="BodyText"/>
        <w:spacing w:before="204" w:line="259" w:lineRule="auto"/>
        <w:ind w:left="783" w:right="1888"/>
        <w:rPr>
          <w:sz w:val="22"/>
          <w:szCs w:val="22"/>
        </w:rPr>
      </w:pPr>
      <w:r w:rsidRPr="00CC093E">
        <w:rPr>
          <w:sz w:val="22"/>
          <w:szCs w:val="22"/>
        </w:rPr>
        <w:t xml:space="preserve">The VET section supports those schools who wish to explore and investigate the implementation of </w:t>
      </w:r>
      <w:proofErr w:type="spellStart"/>
      <w:r w:rsidRPr="00CC093E">
        <w:rPr>
          <w:sz w:val="22"/>
          <w:szCs w:val="22"/>
        </w:rPr>
        <w:t>ASbA</w:t>
      </w:r>
      <w:proofErr w:type="spellEnd"/>
      <w:r w:rsidRPr="00CC093E">
        <w:rPr>
          <w:sz w:val="22"/>
          <w:szCs w:val="22"/>
        </w:rPr>
        <w:t xml:space="preserve"> pathways. Those schools that wish to implement </w:t>
      </w:r>
      <w:proofErr w:type="spellStart"/>
      <w:r w:rsidRPr="00CC093E">
        <w:rPr>
          <w:sz w:val="22"/>
          <w:szCs w:val="22"/>
        </w:rPr>
        <w:t>ASbA</w:t>
      </w:r>
      <w:proofErr w:type="spellEnd"/>
      <w:r w:rsidRPr="00CC093E">
        <w:rPr>
          <w:sz w:val="22"/>
          <w:szCs w:val="22"/>
        </w:rPr>
        <w:t xml:space="preserve"> pathway options can ask for support from</w:t>
      </w:r>
    </w:p>
    <w:p w14:paraId="7756EB09" w14:textId="77777777" w:rsidR="007C4A33" w:rsidRPr="00CC093E" w:rsidRDefault="00CC093E">
      <w:pPr>
        <w:pStyle w:val="BodyText"/>
        <w:spacing w:line="275" w:lineRule="exact"/>
        <w:ind w:left="783"/>
        <w:rPr>
          <w:sz w:val="22"/>
          <w:szCs w:val="22"/>
        </w:rPr>
      </w:pPr>
      <w:r w:rsidRPr="00CC093E">
        <w:rPr>
          <w:sz w:val="22"/>
          <w:szCs w:val="22"/>
        </w:rPr>
        <w:t>the Education Support Office in relation to:</w:t>
      </w:r>
    </w:p>
    <w:p w14:paraId="5C83A477" w14:textId="77777777" w:rsidR="007C4A33" w:rsidRPr="00CC093E" w:rsidRDefault="00CC093E">
      <w:pPr>
        <w:pStyle w:val="ListParagraph"/>
        <w:numPr>
          <w:ilvl w:val="2"/>
          <w:numId w:val="3"/>
        </w:numPr>
        <w:tabs>
          <w:tab w:val="left" w:pos="1011"/>
        </w:tabs>
        <w:ind w:hanging="228"/>
        <w:rPr>
          <w:szCs w:val="20"/>
        </w:rPr>
      </w:pPr>
      <w:r w:rsidRPr="00CC093E">
        <w:rPr>
          <w:szCs w:val="20"/>
        </w:rPr>
        <w:t>implementation support</w:t>
      </w:r>
    </w:p>
    <w:p w14:paraId="41494E29" w14:textId="77777777" w:rsidR="007C4A33" w:rsidRPr="00CC093E" w:rsidRDefault="00CC093E">
      <w:pPr>
        <w:pStyle w:val="ListParagraph"/>
        <w:numPr>
          <w:ilvl w:val="2"/>
          <w:numId w:val="3"/>
        </w:numPr>
        <w:tabs>
          <w:tab w:val="left" w:pos="1011"/>
        </w:tabs>
        <w:spacing w:before="187"/>
        <w:ind w:hanging="228"/>
        <w:rPr>
          <w:szCs w:val="20"/>
        </w:rPr>
      </w:pPr>
      <w:r w:rsidRPr="00CC093E">
        <w:rPr>
          <w:szCs w:val="20"/>
        </w:rPr>
        <w:t>industry links</w:t>
      </w:r>
    </w:p>
    <w:p w14:paraId="34484812" w14:textId="77777777" w:rsidR="007C4A33" w:rsidRPr="00CC093E" w:rsidRDefault="00CC093E">
      <w:pPr>
        <w:pStyle w:val="ListParagraph"/>
        <w:numPr>
          <w:ilvl w:val="2"/>
          <w:numId w:val="3"/>
        </w:numPr>
        <w:tabs>
          <w:tab w:val="left" w:pos="1011"/>
        </w:tabs>
        <w:spacing w:before="188"/>
        <w:ind w:hanging="228"/>
        <w:rPr>
          <w:szCs w:val="20"/>
        </w:rPr>
      </w:pPr>
      <w:r w:rsidRPr="00CC093E">
        <w:rPr>
          <w:szCs w:val="20"/>
        </w:rPr>
        <w:t>student preparation and support</w:t>
      </w:r>
    </w:p>
    <w:p w14:paraId="5401B7D3" w14:textId="77777777" w:rsidR="007C4A33" w:rsidRPr="00CC093E" w:rsidRDefault="00CC093E">
      <w:pPr>
        <w:pStyle w:val="ListParagraph"/>
        <w:numPr>
          <w:ilvl w:val="2"/>
          <w:numId w:val="3"/>
        </w:numPr>
        <w:tabs>
          <w:tab w:val="left" w:pos="1011"/>
        </w:tabs>
        <w:spacing w:before="187"/>
        <w:ind w:hanging="228"/>
        <w:rPr>
          <w:szCs w:val="20"/>
        </w:rPr>
      </w:pPr>
      <w:proofErr w:type="spellStart"/>
      <w:r w:rsidRPr="00CC093E">
        <w:rPr>
          <w:szCs w:val="20"/>
        </w:rPr>
        <w:t>labour</w:t>
      </w:r>
      <w:proofErr w:type="spellEnd"/>
      <w:r w:rsidRPr="00CC093E">
        <w:rPr>
          <w:szCs w:val="20"/>
        </w:rPr>
        <w:t xml:space="preserve"> market analysis and data collection</w:t>
      </w:r>
    </w:p>
    <w:p w14:paraId="60F5F8F6" w14:textId="77777777" w:rsidR="007C4A33" w:rsidRPr="00CC093E" w:rsidRDefault="00CC093E">
      <w:pPr>
        <w:pStyle w:val="ListParagraph"/>
        <w:numPr>
          <w:ilvl w:val="2"/>
          <w:numId w:val="3"/>
        </w:numPr>
        <w:tabs>
          <w:tab w:val="left" w:pos="1011"/>
        </w:tabs>
        <w:spacing w:before="187"/>
        <w:ind w:hanging="228"/>
        <w:rPr>
          <w:szCs w:val="20"/>
        </w:rPr>
      </w:pPr>
      <w:r w:rsidRPr="00CC093E">
        <w:rPr>
          <w:szCs w:val="20"/>
        </w:rPr>
        <w:t>linking schools with industry partners</w:t>
      </w:r>
    </w:p>
    <w:p w14:paraId="575CD101" w14:textId="77777777" w:rsidR="007C4A33" w:rsidRPr="00CC093E" w:rsidRDefault="007C4A33">
      <w:pPr>
        <w:rPr>
          <w:szCs w:val="20"/>
        </w:rPr>
        <w:sectPr w:rsidR="007C4A33" w:rsidRPr="00CC093E">
          <w:pgSz w:w="16840" w:h="11910" w:orient="landscape"/>
          <w:pgMar w:top="1080" w:right="160" w:bottom="0" w:left="180" w:header="720" w:footer="720" w:gutter="0"/>
          <w:cols w:num="2" w:space="720" w:equalWidth="0">
            <w:col w:w="8156" w:space="405"/>
            <w:col w:w="7939"/>
          </w:cols>
        </w:sectPr>
      </w:pPr>
    </w:p>
    <w:p w14:paraId="1ECAF2D3" w14:textId="77777777" w:rsidR="007C4A33" w:rsidRPr="00CC093E" w:rsidRDefault="006457F6">
      <w:pPr>
        <w:pStyle w:val="BodyText"/>
        <w:rPr>
          <w:sz w:val="18"/>
          <w:szCs w:val="22"/>
        </w:rPr>
      </w:pPr>
      <w:r>
        <w:rPr>
          <w:sz w:val="22"/>
          <w:szCs w:val="22"/>
        </w:rPr>
        <w:pict w14:anchorId="51862C2E">
          <v:group id="_x0000_s1054" style="position:absolute;margin-left:0;margin-top:0;width:842.4pt;height:595.3pt;z-index:-16273920;mso-position-horizontal-relative:page;mso-position-vertical-relative:page" coordsize="16848,11906">
            <v:line id="_x0000_s1057" style="position:absolute" from="16836,11886" to="16836,11906" strokeweight=".07303mm"/>
            <v:line id="_x0000_s1056" style="position:absolute" from="16836,0" to="16836,11906" strokeweight=".42581mm"/>
            <v:shape id="_x0000_s1055" style="position:absolute;left:10;top:10;width:16828;height:11886" coordorigin="10,10" coordsize="16828,11886" o:spt="100" adj="0,,0" path="m10,11896r16828,m16838,10l10,10r,11886e" filled="f" strokeweight="1pt">
              <v:stroke joinstyle="round"/>
              <v:formulas/>
              <v:path arrowok="t" o:connecttype="segments"/>
            </v:shape>
            <w10:wrap anchorx="page" anchory="page"/>
          </v:group>
        </w:pict>
      </w:r>
    </w:p>
    <w:p w14:paraId="6AD24BDC" w14:textId="77777777" w:rsidR="007C4A33" w:rsidRPr="00CC093E" w:rsidRDefault="007C4A33">
      <w:pPr>
        <w:pStyle w:val="BodyText"/>
        <w:rPr>
          <w:sz w:val="18"/>
          <w:szCs w:val="22"/>
        </w:rPr>
      </w:pPr>
    </w:p>
    <w:p w14:paraId="20B53481" w14:textId="77777777" w:rsidR="007C4A33" w:rsidRPr="00CC093E" w:rsidRDefault="007C4A33">
      <w:pPr>
        <w:pStyle w:val="BodyText"/>
        <w:rPr>
          <w:sz w:val="18"/>
          <w:szCs w:val="22"/>
        </w:rPr>
      </w:pPr>
    </w:p>
    <w:p w14:paraId="62ABFCD2" w14:textId="77777777" w:rsidR="007C4A33" w:rsidRPr="00CC093E" w:rsidRDefault="007C4A33">
      <w:pPr>
        <w:pStyle w:val="BodyText"/>
        <w:rPr>
          <w:sz w:val="18"/>
          <w:szCs w:val="22"/>
        </w:rPr>
      </w:pPr>
    </w:p>
    <w:p w14:paraId="4976BDFC" w14:textId="11D01C48" w:rsidR="007C4A33" w:rsidRPr="00CC093E" w:rsidRDefault="007C4A33" w:rsidP="00CC093E">
      <w:pPr>
        <w:spacing w:before="1"/>
        <w:rPr>
          <w:b/>
          <w:sz w:val="16"/>
          <w:szCs w:val="20"/>
        </w:rPr>
        <w:sectPr w:rsidR="007C4A33" w:rsidRPr="00CC093E">
          <w:type w:val="continuous"/>
          <w:pgSz w:w="16840" w:h="11910" w:orient="landscape"/>
          <w:pgMar w:top="0" w:right="160" w:bottom="0" w:left="180" w:header="720" w:footer="720" w:gutter="0"/>
          <w:cols w:space="720"/>
        </w:sectPr>
      </w:pPr>
    </w:p>
    <w:p w14:paraId="6B6337C6" w14:textId="77777777" w:rsidR="007C4A33" w:rsidRPr="00CC093E" w:rsidRDefault="006457F6">
      <w:pPr>
        <w:pStyle w:val="Heading2"/>
        <w:rPr>
          <w:sz w:val="56"/>
          <w:szCs w:val="56"/>
        </w:rPr>
      </w:pPr>
      <w:r>
        <w:rPr>
          <w:sz w:val="56"/>
          <w:szCs w:val="56"/>
        </w:rPr>
        <w:lastRenderedPageBreak/>
        <w:pict w14:anchorId="2359C62A">
          <v:group id="_x0000_s1051" style="position:absolute;left:0;text-align:left;margin-left:-.5pt;margin-top:0;width:842.4pt;height:595.3pt;z-index:-16273408;mso-position-horizontal-relative:page;mso-position-vertical-relative:page" coordorigin="-10" coordsize="16848,11906">
            <v:shape id="_x0000_s1053" style="position:absolute;top:10;width:16828;height:11886" coordorigin=",10" coordsize="16828,11886" path="m,11896r16828,l16828,10,,10e" filled="f" strokeweight="1pt">
              <v:path arrowok="t"/>
            </v:shape>
            <v:line id="_x0000_s1052" style="position:absolute" from="2,0" to="2,11906" strokeweight=".42544mm"/>
            <w10:wrap anchorx="page" anchory="page"/>
          </v:group>
        </w:pict>
      </w:r>
      <w:r w:rsidR="00CC093E" w:rsidRPr="00CC093E">
        <w:rPr>
          <w:color w:val="E07547"/>
          <w:sz w:val="56"/>
          <w:szCs w:val="56"/>
        </w:rPr>
        <w:t>Skills Canberra</w:t>
      </w:r>
    </w:p>
    <w:p w14:paraId="585F8EDB" w14:textId="77777777" w:rsidR="007C4A33" w:rsidRPr="00CC093E" w:rsidRDefault="00CC093E">
      <w:pPr>
        <w:pStyle w:val="BodyText"/>
        <w:spacing w:before="206" w:line="259" w:lineRule="auto"/>
        <w:ind w:left="783" w:right="8821"/>
        <w:rPr>
          <w:sz w:val="22"/>
          <w:szCs w:val="22"/>
        </w:rPr>
      </w:pPr>
      <w:r w:rsidRPr="00CC093E">
        <w:rPr>
          <w:sz w:val="22"/>
          <w:szCs w:val="22"/>
        </w:rPr>
        <w:t>Skills Canberra is responsible and accountable for the provision of strategic advice and overall management of vocational education and training (VET) in the ACT. Skills Canberra manages ACT and funding from the Australian Government directed to VET programs for a variety of initiatives addressing skills development for entry level and existing workers, as well as adult community education. Skills Canberra gathers advice from research and industry stakeholders to predict industry trends and identify future training requirements in response to the demand and requirements of industry and the community.</w:t>
      </w:r>
    </w:p>
    <w:p w14:paraId="64F83EFF" w14:textId="77777777" w:rsidR="007C4A33" w:rsidRPr="00CC093E" w:rsidRDefault="00CC093E">
      <w:pPr>
        <w:pStyle w:val="BodyText"/>
        <w:spacing w:before="201" w:line="259" w:lineRule="auto"/>
        <w:ind w:left="783" w:right="8611"/>
        <w:rPr>
          <w:sz w:val="22"/>
          <w:szCs w:val="22"/>
        </w:rPr>
      </w:pPr>
      <w:r w:rsidRPr="00CC093E">
        <w:rPr>
          <w:sz w:val="22"/>
          <w:szCs w:val="22"/>
        </w:rPr>
        <w:t xml:space="preserve">The Field Officer Program carries out </w:t>
      </w:r>
      <w:proofErr w:type="gramStart"/>
      <w:r w:rsidRPr="00CC093E">
        <w:rPr>
          <w:sz w:val="22"/>
          <w:szCs w:val="22"/>
        </w:rPr>
        <w:t>a number of</w:t>
      </w:r>
      <w:proofErr w:type="gramEnd"/>
      <w:r w:rsidRPr="00CC093E">
        <w:rPr>
          <w:sz w:val="22"/>
          <w:szCs w:val="22"/>
        </w:rPr>
        <w:t xml:space="preserve"> functions to support the Australian Apprenticeship system in the ACT, these functions include:</w:t>
      </w:r>
    </w:p>
    <w:p w14:paraId="2295BBDE" w14:textId="77777777" w:rsidR="007C4A33" w:rsidRPr="00CC093E" w:rsidRDefault="00CC093E">
      <w:pPr>
        <w:pStyle w:val="ListParagraph"/>
        <w:numPr>
          <w:ilvl w:val="2"/>
          <w:numId w:val="3"/>
        </w:numPr>
        <w:tabs>
          <w:tab w:val="left" w:pos="1011"/>
        </w:tabs>
        <w:spacing w:before="147" w:line="254" w:lineRule="auto"/>
        <w:ind w:right="9898"/>
        <w:rPr>
          <w:szCs w:val="20"/>
        </w:rPr>
      </w:pPr>
      <w:r w:rsidRPr="00CC093E">
        <w:rPr>
          <w:szCs w:val="20"/>
        </w:rPr>
        <w:t>educate and assist employers and Australian Apprentices to understand their roles and responsibilities</w:t>
      </w:r>
    </w:p>
    <w:p w14:paraId="6554F775" w14:textId="77777777" w:rsidR="007C4A33" w:rsidRPr="00CC093E" w:rsidRDefault="00CC093E">
      <w:pPr>
        <w:pStyle w:val="ListParagraph"/>
        <w:numPr>
          <w:ilvl w:val="2"/>
          <w:numId w:val="3"/>
        </w:numPr>
        <w:tabs>
          <w:tab w:val="left" w:pos="1011"/>
        </w:tabs>
        <w:ind w:hanging="228"/>
        <w:rPr>
          <w:szCs w:val="20"/>
        </w:rPr>
      </w:pPr>
      <w:r w:rsidRPr="00CC093E">
        <w:rPr>
          <w:szCs w:val="20"/>
        </w:rPr>
        <w:t>increase awareness of and uptake of VET</w:t>
      </w:r>
    </w:p>
    <w:p w14:paraId="07A62C1C" w14:textId="77777777" w:rsidR="007C4A33" w:rsidRPr="00CC093E" w:rsidRDefault="00CC093E">
      <w:pPr>
        <w:pStyle w:val="ListParagraph"/>
        <w:numPr>
          <w:ilvl w:val="2"/>
          <w:numId w:val="3"/>
        </w:numPr>
        <w:tabs>
          <w:tab w:val="left" w:pos="1011"/>
        </w:tabs>
        <w:spacing w:before="188" w:line="254" w:lineRule="auto"/>
        <w:ind w:right="10452"/>
        <w:rPr>
          <w:szCs w:val="20"/>
        </w:rPr>
      </w:pPr>
      <w:r w:rsidRPr="00CC093E">
        <w:rPr>
          <w:szCs w:val="20"/>
        </w:rPr>
        <w:t>determine if support or action is needed to support completion of the apprenticeship/ traineeship and if so, refer stakeholders to relevant supports</w:t>
      </w:r>
    </w:p>
    <w:p w14:paraId="0CF6D12B" w14:textId="77777777" w:rsidR="007C4A33" w:rsidRPr="00CC093E" w:rsidRDefault="00CC093E">
      <w:pPr>
        <w:pStyle w:val="ListParagraph"/>
        <w:numPr>
          <w:ilvl w:val="2"/>
          <w:numId w:val="3"/>
        </w:numPr>
        <w:tabs>
          <w:tab w:val="left" w:pos="1011"/>
        </w:tabs>
        <w:ind w:hanging="228"/>
        <w:rPr>
          <w:szCs w:val="20"/>
        </w:rPr>
      </w:pPr>
      <w:r w:rsidRPr="00CC093E">
        <w:rPr>
          <w:szCs w:val="20"/>
        </w:rPr>
        <w:t>establish effective engagement channels with stakeholders</w:t>
      </w:r>
    </w:p>
    <w:p w14:paraId="73C30B6D" w14:textId="77777777" w:rsidR="007C4A33" w:rsidRPr="00CC093E" w:rsidRDefault="007C4A33">
      <w:pPr>
        <w:rPr>
          <w:szCs w:val="20"/>
        </w:rPr>
        <w:sectPr w:rsidR="007C4A33" w:rsidRPr="00CC093E">
          <w:pgSz w:w="16840" w:h="11910" w:orient="landscape"/>
          <w:pgMar w:top="1080" w:right="160" w:bottom="280" w:left="180" w:header="720" w:footer="720" w:gutter="0"/>
          <w:cols w:space="720"/>
        </w:sectPr>
      </w:pPr>
    </w:p>
    <w:p w14:paraId="1C9A4644" w14:textId="77777777" w:rsidR="007C4A33" w:rsidRPr="00CC093E" w:rsidRDefault="00CC093E">
      <w:pPr>
        <w:pStyle w:val="Heading2"/>
        <w:rPr>
          <w:sz w:val="56"/>
          <w:szCs w:val="56"/>
        </w:rPr>
      </w:pPr>
      <w:proofErr w:type="spellStart"/>
      <w:r w:rsidRPr="00CC093E">
        <w:rPr>
          <w:color w:val="E07547"/>
          <w:sz w:val="56"/>
          <w:szCs w:val="56"/>
        </w:rPr>
        <w:lastRenderedPageBreak/>
        <w:t>ASbA</w:t>
      </w:r>
      <w:proofErr w:type="spellEnd"/>
      <w:r w:rsidRPr="00CC093E">
        <w:rPr>
          <w:color w:val="E07547"/>
          <w:sz w:val="56"/>
          <w:szCs w:val="56"/>
        </w:rPr>
        <w:t xml:space="preserve"> directory</w:t>
      </w:r>
    </w:p>
    <w:p w14:paraId="6586674F" w14:textId="77777777" w:rsidR="007C4A33" w:rsidRPr="00CC093E" w:rsidRDefault="00CC093E">
      <w:pPr>
        <w:pStyle w:val="BodyText"/>
        <w:spacing w:before="206" w:line="259" w:lineRule="auto"/>
        <w:ind w:left="783"/>
        <w:rPr>
          <w:sz w:val="22"/>
          <w:szCs w:val="22"/>
        </w:rPr>
      </w:pPr>
      <w:r w:rsidRPr="00CC093E">
        <w:rPr>
          <w:sz w:val="22"/>
          <w:szCs w:val="22"/>
        </w:rPr>
        <w:t xml:space="preserve">Schools communicate with </w:t>
      </w:r>
      <w:proofErr w:type="gramStart"/>
      <w:r w:rsidRPr="00CC093E">
        <w:rPr>
          <w:sz w:val="22"/>
          <w:szCs w:val="22"/>
        </w:rPr>
        <w:t>a number of</w:t>
      </w:r>
      <w:proofErr w:type="gramEnd"/>
      <w:r w:rsidRPr="00CC093E">
        <w:rPr>
          <w:sz w:val="22"/>
          <w:szCs w:val="22"/>
        </w:rPr>
        <w:t xml:space="preserve"> </w:t>
      </w:r>
      <w:proofErr w:type="spellStart"/>
      <w:r w:rsidRPr="00CC093E">
        <w:rPr>
          <w:sz w:val="22"/>
          <w:szCs w:val="22"/>
        </w:rPr>
        <w:t>organisations</w:t>
      </w:r>
      <w:proofErr w:type="spellEnd"/>
      <w:r w:rsidRPr="00CC093E">
        <w:rPr>
          <w:sz w:val="22"/>
          <w:szCs w:val="22"/>
        </w:rPr>
        <w:t xml:space="preserve"> to ensure </w:t>
      </w:r>
      <w:proofErr w:type="spellStart"/>
      <w:r w:rsidRPr="00CC093E">
        <w:rPr>
          <w:sz w:val="22"/>
          <w:szCs w:val="22"/>
        </w:rPr>
        <w:t>ASbAs</w:t>
      </w:r>
      <w:proofErr w:type="spellEnd"/>
      <w:r w:rsidRPr="00CC093E">
        <w:rPr>
          <w:sz w:val="22"/>
          <w:szCs w:val="22"/>
        </w:rPr>
        <w:t xml:space="preserve"> progress smoothly. Key sections of ACT government and the education community tasked with supporting school staff are:</w:t>
      </w:r>
    </w:p>
    <w:p w14:paraId="70361BE9" w14:textId="77777777" w:rsidR="007C4A33" w:rsidRPr="00CC093E" w:rsidRDefault="007C4A33">
      <w:pPr>
        <w:pStyle w:val="BodyText"/>
        <w:spacing w:before="8"/>
        <w:rPr>
          <w:sz w:val="20"/>
          <w:szCs w:val="22"/>
        </w:rPr>
      </w:pPr>
    </w:p>
    <w:p w14:paraId="66D9AE28" w14:textId="77777777" w:rsidR="007C4A33" w:rsidRPr="00CC093E" w:rsidRDefault="00CC093E">
      <w:pPr>
        <w:pStyle w:val="Heading3"/>
        <w:rPr>
          <w:sz w:val="32"/>
          <w:szCs w:val="32"/>
        </w:rPr>
      </w:pPr>
      <w:r w:rsidRPr="00CC093E">
        <w:rPr>
          <w:color w:val="00AEEF"/>
          <w:sz w:val="32"/>
          <w:szCs w:val="32"/>
        </w:rPr>
        <w:t>Education Support Office (ESO)</w:t>
      </w:r>
    </w:p>
    <w:p w14:paraId="47FB1FC1" w14:textId="77777777" w:rsidR="007C4A33" w:rsidRPr="00CC093E" w:rsidRDefault="006457F6">
      <w:pPr>
        <w:pStyle w:val="Heading4"/>
        <w:spacing w:before="93"/>
        <w:rPr>
          <w:sz w:val="24"/>
          <w:szCs w:val="24"/>
        </w:rPr>
      </w:pPr>
      <w:hyperlink r:id="rId55">
        <w:r w:rsidR="00CC093E" w:rsidRPr="00CC093E">
          <w:rPr>
            <w:color w:val="00AEEF"/>
            <w:sz w:val="24"/>
            <w:szCs w:val="24"/>
          </w:rPr>
          <w:t>vetforss@act.gov.au</w:t>
        </w:r>
      </w:hyperlink>
    </w:p>
    <w:p w14:paraId="07FE062F" w14:textId="77777777" w:rsidR="007C4A33" w:rsidRPr="00CC093E" w:rsidRDefault="00CC093E">
      <w:pPr>
        <w:pStyle w:val="ListParagraph"/>
        <w:numPr>
          <w:ilvl w:val="2"/>
          <w:numId w:val="3"/>
        </w:numPr>
        <w:tabs>
          <w:tab w:val="left" w:pos="1011"/>
        </w:tabs>
        <w:spacing w:before="186" w:line="254" w:lineRule="auto"/>
        <w:ind w:right="2046"/>
        <w:rPr>
          <w:szCs w:val="20"/>
        </w:rPr>
      </w:pPr>
      <w:r w:rsidRPr="00CC093E">
        <w:rPr>
          <w:szCs w:val="20"/>
        </w:rPr>
        <w:t>school careers markets and liaison with VET ambassadors for presentations</w:t>
      </w:r>
    </w:p>
    <w:p w14:paraId="373FEF19" w14:textId="77777777" w:rsidR="007C4A33" w:rsidRPr="00CC093E" w:rsidRDefault="00CC093E">
      <w:pPr>
        <w:pStyle w:val="ListParagraph"/>
        <w:numPr>
          <w:ilvl w:val="2"/>
          <w:numId w:val="3"/>
        </w:numPr>
        <w:tabs>
          <w:tab w:val="left" w:pos="1011"/>
        </w:tabs>
        <w:spacing w:before="143"/>
        <w:ind w:hanging="228"/>
        <w:rPr>
          <w:szCs w:val="20"/>
        </w:rPr>
      </w:pPr>
      <w:proofErr w:type="spellStart"/>
      <w:r w:rsidRPr="00CC093E">
        <w:rPr>
          <w:szCs w:val="20"/>
        </w:rPr>
        <w:t>ASbA</w:t>
      </w:r>
      <w:proofErr w:type="spellEnd"/>
      <w:r w:rsidRPr="00CC093E">
        <w:rPr>
          <w:szCs w:val="20"/>
        </w:rPr>
        <w:t xml:space="preserve"> educational material</w:t>
      </w:r>
    </w:p>
    <w:p w14:paraId="2AC46A80" w14:textId="77777777" w:rsidR="007C4A33" w:rsidRPr="00CC093E" w:rsidRDefault="00CC093E">
      <w:pPr>
        <w:pStyle w:val="ListParagraph"/>
        <w:numPr>
          <w:ilvl w:val="2"/>
          <w:numId w:val="3"/>
        </w:numPr>
        <w:tabs>
          <w:tab w:val="left" w:pos="1011"/>
        </w:tabs>
        <w:spacing w:before="159"/>
        <w:ind w:hanging="228"/>
        <w:rPr>
          <w:szCs w:val="20"/>
        </w:rPr>
      </w:pPr>
      <w:r w:rsidRPr="00CC093E">
        <w:rPr>
          <w:szCs w:val="20"/>
        </w:rPr>
        <w:t xml:space="preserve">navigation of the </w:t>
      </w:r>
      <w:proofErr w:type="spellStart"/>
      <w:r w:rsidRPr="00CC093E">
        <w:rPr>
          <w:szCs w:val="20"/>
        </w:rPr>
        <w:t>ASbA</w:t>
      </w:r>
      <w:proofErr w:type="spellEnd"/>
      <w:r w:rsidRPr="00CC093E">
        <w:rPr>
          <w:szCs w:val="20"/>
        </w:rPr>
        <w:t xml:space="preserve"> and VET landscape within the ACT</w:t>
      </w:r>
    </w:p>
    <w:p w14:paraId="4C3670DD" w14:textId="77777777" w:rsidR="007C4A33" w:rsidRPr="00CC093E" w:rsidRDefault="00CC093E">
      <w:pPr>
        <w:pStyle w:val="ListParagraph"/>
        <w:numPr>
          <w:ilvl w:val="2"/>
          <w:numId w:val="3"/>
        </w:numPr>
        <w:tabs>
          <w:tab w:val="left" w:pos="1011"/>
        </w:tabs>
        <w:spacing w:before="159"/>
        <w:ind w:hanging="228"/>
        <w:rPr>
          <w:szCs w:val="20"/>
        </w:rPr>
      </w:pPr>
      <w:proofErr w:type="spellStart"/>
      <w:r w:rsidRPr="00CC093E">
        <w:rPr>
          <w:szCs w:val="20"/>
        </w:rPr>
        <w:t>ASbA</w:t>
      </w:r>
      <w:proofErr w:type="spellEnd"/>
      <w:r w:rsidRPr="00CC093E">
        <w:rPr>
          <w:szCs w:val="20"/>
        </w:rPr>
        <w:t xml:space="preserve"> processes and procedures</w:t>
      </w:r>
    </w:p>
    <w:p w14:paraId="5F94A93F" w14:textId="77777777" w:rsidR="007C4A33" w:rsidRPr="00CC093E" w:rsidRDefault="00CC093E">
      <w:pPr>
        <w:pStyle w:val="ListParagraph"/>
        <w:numPr>
          <w:ilvl w:val="2"/>
          <w:numId w:val="3"/>
        </w:numPr>
        <w:tabs>
          <w:tab w:val="left" w:pos="1011"/>
        </w:tabs>
        <w:spacing w:before="159"/>
        <w:ind w:hanging="228"/>
        <w:rPr>
          <w:szCs w:val="20"/>
        </w:rPr>
      </w:pPr>
      <w:r w:rsidRPr="00CC093E">
        <w:rPr>
          <w:szCs w:val="20"/>
        </w:rPr>
        <w:t xml:space="preserve">general </w:t>
      </w:r>
      <w:proofErr w:type="spellStart"/>
      <w:r w:rsidRPr="00CC093E">
        <w:rPr>
          <w:szCs w:val="20"/>
        </w:rPr>
        <w:t>ASbA</w:t>
      </w:r>
      <w:proofErr w:type="spellEnd"/>
      <w:r w:rsidRPr="00CC093E">
        <w:rPr>
          <w:szCs w:val="20"/>
        </w:rPr>
        <w:t xml:space="preserve"> enquiries</w:t>
      </w:r>
    </w:p>
    <w:p w14:paraId="652DC35B" w14:textId="77777777" w:rsidR="007C4A33" w:rsidRPr="00CC093E" w:rsidRDefault="007C4A33">
      <w:pPr>
        <w:pStyle w:val="BodyText"/>
        <w:spacing w:before="10"/>
        <w:rPr>
          <w:szCs w:val="22"/>
        </w:rPr>
      </w:pPr>
    </w:p>
    <w:p w14:paraId="27AC625C" w14:textId="77777777" w:rsidR="007C4A33" w:rsidRPr="00CC093E" w:rsidRDefault="00CC093E">
      <w:pPr>
        <w:pStyle w:val="Heading3"/>
        <w:spacing w:line="208" w:lineRule="auto"/>
        <w:rPr>
          <w:sz w:val="32"/>
          <w:szCs w:val="32"/>
        </w:rPr>
      </w:pPr>
      <w:r w:rsidRPr="00CC093E">
        <w:rPr>
          <w:color w:val="00AEEF"/>
          <w:sz w:val="32"/>
          <w:szCs w:val="32"/>
        </w:rPr>
        <w:t>Transitions and Careers (Education Directorate)</w:t>
      </w:r>
    </w:p>
    <w:p w14:paraId="1B463745" w14:textId="77777777" w:rsidR="007C4A33" w:rsidRPr="00CC093E" w:rsidRDefault="006457F6">
      <w:pPr>
        <w:pStyle w:val="Heading4"/>
        <w:spacing w:before="103"/>
        <w:rPr>
          <w:sz w:val="24"/>
          <w:szCs w:val="24"/>
        </w:rPr>
      </w:pPr>
      <w:hyperlink r:id="rId56">
        <w:r w:rsidR="00CC093E" w:rsidRPr="00CC093E">
          <w:rPr>
            <w:color w:val="00AEEF"/>
            <w:sz w:val="24"/>
            <w:szCs w:val="24"/>
          </w:rPr>
          <w:t>careers@act.gov.au</w:t>
        </w:r>
      </w:hyperlink>
    </w:p>
    <w:p w14:paraId="6FC30F5B" w14:textId="77777777" w:rsidR="007C4A33" w:rsidRPr="00CC093E" w:rsidRDefault="00CC093E">
      <w:pPr>
        <w:pStyle w:val="ListParagraph"/>
        <w:numPr>
          <w:ilvl w:val="2"/>
          <w:numId w:val="3"/>
        </w:numPr>
        <w:tabs>
          <w:tab w:val="left" w:pos="1011"/>
        </w:tabs>
        <w:spacing w:before="186"/>
        <w:ind w:hanging="228"/>
        <w:rPr>
          <w:szCs w:val="20"/>
        </w:rPr>
      </w:pPr>
      <w:r w:rsidRPr="00CC093E">
        <w:rPr>
          <w:szCs w:val="20"/>
        </w:rPr>
        <w:t>career guidance and pathways planning</w:t>
      </w:r>
    </w:p>
    <w:p w14:paraId="2931063A" w14:textId="77777777" w:rsidR="007C4A33" w:rsidRPr="00CC093E" w:rsidRDefault="00CC093E">
      <w:pPr>
        <w:pStyle w:val="ListParagraph"/>
        <w:numPr>
          <w:ilvl w:val="2"/>
          <w:numId w:val="3"/>
        </w:numPr>
        <w:tabs>
          <w:tab w:val="left" w:pos="1011"/>
        </w:tabs>
        <w:spacing w:before="159"/>
        <w:ind w:hanging="228"/>
        <w:rPr>
          <w:szCs w:val="20"/>
        </w:rPr>
      </w:pPr>
      <w:r w:rsidRPr="00CC093E">
        <w:rPr>
          <w:szCs w:val="20"/>
        </w:rPr>
        <w:t xml:space="preserve">WEX &amp; </w:t>
      </w:r>
      <w:proofErr w:type="spellStart"/>
      <w:r w:rsidRPr="00CC093E">
        <w:rPr>
          <w:szCs w:val="20"/>
        </w:rPr>
        <w:t>InPlace</w:t>
      </w:r>
      <w:proofErr w:type="spellEnd"/>
    </w:p>
    <w:p w14:paraId="58C8B5C3" w14:textId="77777777" w:rsidR="007C4A33" w:rsidRPr="00CC093E" w:rsidRDefault="00CC093E">
      <w:pPr>
        <w:pStyle w:val="Heading3"/>
        <w:spacing w:before="252" w:line="208" w:lineRule="auto"/>
        <w:ind w:right="2385"/>
        <w:rPr>
          <w:sz w:val="32"/>
          <w:szCs w:val="32"/>
        </w:rPr>
      </w:pPr>
      <w:r w:rsidRPr="00CC093E">
        <w:rPr>
          <w:sz w:val="32"/>
          <w:szCs w:val="32"/>
        </w:rPr>
        <w:br w:type="column"/>
      </w:r>
      <w:r w:rsidRPr="00CC093E">
        <w:rPr>
          <w:color w:val="00AEEF"/>
          <w:sz w:val="32"/>
          <w:szCs w:val="32"/>
        </w:rPr>
        <w:t>ACT Board of Senior Secondary Studies (BSSS)</w:t>
      </w:r>
    </w:p>
    <w:p w14:paraId="26F1D9C0" w14:textId="77777777" w:rsidR="007C4A33" w:rsidRPr="00CC093E" w:rsidRDefault="006457F6">
      <w:pPr>
        <w:pStyle w:val="Heading4"/>
        <w:spacing w:before="102"/>
        <w:rPr>
          <w:sz w:val="24"/>
          <w:szCs w:val="24"/>
        </w:rPr>
      </w:pPr>
      <w:hyperlink r:id="rId57">
        <w:r w:rsidR="00CC093E" w:rsidRPr="00CC093E">
          <w:rPr>
            <w:color w:val="00AEEF"/>
            <w:sz w:val="24"/>
            <w:szCs w:val="24"/>
          </w:rPr>
          <w:t>bsss.enquiries@act.gov.au</w:t>
        </w:r>
      </w:hyperlink>
    </w:p>
    <w:p w14:paraId="273B6169" w14:textId="77777777" w:rsidR="007C4A33" w:rsidRPr="00CC093E" w:rsidRDefault="00CC093E">
      <w:pPr>
        <w:pStyle w:val="ListParagraph"/>
        <w:numPr>
          <w:ilvl w:val="2"/>
          <w:numId w:val="3"/>
        </w:numPr>
        <w:tabs>
          <w:tab w:val="left" w:pos="1011"/>
        </w:tabs>
        <w:spacing w:before="186"/>
        <w:ind w:hanging="228"/>
        <w:rPr>
          <w:szCs w:val="20"/>
        </w:rPr>
      </w:pPr>
      <w:r w:rsidRPr="00CC093E">
        <w:rPr>
          <w:szCs w:val="20"/>
        </w:rPr>
        <w:t xml:space="preserve">college certification of </w:t>
      </w:r>
      <w:proofErr w:type="spellStart"/>
      <w:r w:rsidRPr="00CC093E">
        <w:rPr>
          <w:szCs w:val="20"/>
        </w:rPr>
        <w:t>ASbA</w:t>
      </w:r>
      <w:proofErr w:type="spellEnd"/>
      <w:r w:rsidRPr="00CC093E">
        <w:rPr>
          <w:szCs w:val="20"/>
        </w:rPr>
        <w:t xml:space="preserve"> qualifications</w:t>
      </w:r>
    </w:p>
    <w:p w14:paraId="2C14B7A3" w14:textId="77777777" w:rsidR="007C4A33" w:rsidRPr="00CC093E" w:rsidRDefault="007C4A33">
      <w:pPr>
        <w:pStyle w:val="BodyText"/>
        <w:spacing w:before="3"/>
        <w:rPr>
          <w:szCs w:val="22"/>
        </w:rPr>
      </w:pPr>
    </w:p>
    <w:p w14:paraId="31D5AE6D" w14:textId="77777777" w:rsidR="007C4A33" w:rsidRPr="00CC093E" w:rsidRDefault="00CC093E">
      <w:pPr>
        <w:pStyle w:val="Heading3"/>
        <w:rPr>
          <w:sz w:val="32"/>
          <w:szCs w:val="32"/>
        </w:rPr>
      </w:pPr>
      <w:r w:rsidRPr="00CC093E">
        <w:rPr>
          <w:color w:val="00AEEF"/>
          <w:sz w:val="32"/>
          <w:szCs w:val="32"/>
        </w:rPr>
        <w:t>Skills Canberra</w:t>
      </w:r>
    </w:p>
    <w:p w14:paraId="6D9146A4" w14:textId="77777777" w:rsidR="007C4A33" w:rsidRPr="00CC093E" w:rsidRDefault="006457F6">
      <w:pPr>
        <w:pStyle w:val="Heading4"/>
        <w:spacing w:before="93"/>
        <w:rPr>
          <w:sz w:val="24"/>
          <w:szCs w:val="24"/>
        </w:rPr>
      </w:pPr>
      <w:hyperlink r:id="rId58">
        <w:r w:rsidR="00CC093E" w:rsidRPr="00CC093E">
          <w:rPr>
            <w:color w:val="00AEEF"/>
            <w:sz w:val="24"/>
            <w:szCs w:val="24"/>
          </w:rPr>
          <w:t>skills@act.gov.au</w:t>
        </w:r>
      </w:hyperlink>
    </w:p>
    <w:p w14:paraId="794FE082" w14:textId="77777777" w:rsidR="007C4A33" w:rsidRPr="00CC093E" w:rsidRDefault="00CC093E">
      <w:pPr>
        <w:pStyle w:val="ListParagraph"/>
        <w:numPr>
          <w:ilvl w:val="2"/>
          <w:numId w:val="3"/>
        </w:numPr>
        <w:tabs>
          <w:tab w:val="left" w:pos="1011"/>
        </w:tabs>
        <w:spacing w:before="186"/>
        <w:ind w:hanging="228"/>
        <w:rPr>
          <w:szCs w:val="20"/>
        </w:rPr>
      </w:pPr>
      <w:r w:rsidRPr="00CC093E">
        <w:rPr>
          <w:szCs w:val="20"/>
        </w:rPr>
        <w:t>employer requirements and obligations</w:t>
      </w:r>
    </w:p>
    <w:p w14:paraId="0864E0D4" w14:textId="77777777" w:rsidR="007C4A33" w:rsidRPr="00CC093E" w:rsidRDefault="00CC093E">
      <w:pPr>
        <w:pStyle w:val="ListParagraph"/>
        <w:numPr>
          <w:ilvl w:val="2"/>
          <w:numId w:val="3"/>
        </w:numPr>
        <w:tabs>
          <w:tab w:val="left" w:pos="1011"/>
        </w:tabs>
        <w:spacing w:before="154"/>
        <w:ind w:hanging="228"/>
        <w:rPr>
          <w:szCs w:val="20"/>
        </w:rPr>
      </w:pPr>
      <w:r w:rsidRPr="00CC093E">
        <w:rPr>
          <w:szCs w:val="20"/>
        </w:rPr>
        <w:t xml:space="preserve">training contract requirements, </w:t>
      </w:r>
      <w:proofErr w:type="gramStart"/>
      <w:r w:rsidRPr="00CC093E">
        <w:rPr>
          <w:szCs w:val="20"/>
        </w:rPr>
        <w:t>management</w:t>
      </w:r>
      <w:proofErr w:type="gramEnd"/>
      <w:r w:rsidRPr="00CC093E">
        <w:rPr>
          <w:szCs w:val="20"/>
        </w:rPr>
        <w:t xml:space="preserve"> and variations</w:t>
      </w:r>
    </w:p>
    <w:p w14:paraId="2111D366" w14:textId="77777777" w:rsidR="007C4A33" w:rsidRPr="00CC093E" w:rsidRDefault="00CC093E">
      <w:pPr>
        <w:pStyle w:val="ListParagraph"/>
        <w:numPr>
          <w:ilvl w:val="2"/>
          <w:numId w:val="3"/>
        </w:numPr>
        <w:tabs>
          <w:tab w:val="left" w:pos="1011"/>
        </w:tabs>
        <w:spacing w:before="153"/>
        <w:ind w:hanging="228"/>
        <w:rPr>
          <w:szCs w:val="20"/>
        </w:rPr>
      </w:pPr>
      <w:r w:rsidRPr="00CC093E">
        <w:rPr>
          <w:szCs w:val="20"/>
        </w:rPr>
        <w:t>ACT Qualifications Register</w:t>
      </w:r>
    </w:p>
    <w:p w14:paraId="43E7B43D" w14:textId="77777777" w:rsidR="007C4A33" w:rsidRPr="00CC093E" w:rsidRDefault="00CC093E">
      <w:pPr>
        <w:pStyle w:val="ListParagraph"/>
        <w:numPr>
          <w:ilvl w:val="2"/>
          <w:numId w:val="3"/>
        </w:numPr>
        <w:tabs>
          <w:tab w:val="left" w:pos="1011"/>
        </w:tabs>
        <w:spacing w:before="153"/>
        <w:ind w:hanging="228"/>
        <w:rPr>
          <w:szCs w:val="20"/>
        </w:rPr>
      </w:pPr>
      <w:r w:rsidRPr="00CC093E">
        <w:rPr>
          <w:szCs w:val="20"/>
        </w:rPr>
        <w:t>RTO governance</w:t>
      </w:r>
    </w:p>
    <w:p w14:paraId="2AFA6D3D" w14:textId="77777777" w:rsidR="007C4A33" w:rsidRPr="00CC093E" w:rsidRDefault="00CC093E">
      <w:pPr>
        <w:pStyle w:val="ListParagraph"/>
        <w:numPr>
          <w:ilvl w:val="2"/>
          <w:numId w:val="3"/>
        </w:numPr>
        <w:tabs>
          <w:tab w:val="left" w:pos="1011"/>
        </w:tabs>
        <w:spacing w:before="154" w:line="254" w:lineRule="auto"/>
        <w:ind w:right="1999"/>
        <w:rPr>
          <w:szCs w:val="20"/>
        </w:rPr>
      </w:pPr>
      <w:r w:rsidRPr="00CC093E">
        <w:rPr>
          <w:szCs w:val="20"/>
        </w:rPr>
        <w:t>manages disputes or grievances about the management or operation of training under ACT funded training infinitives, including Australian Apprenticeships.</w:t>
      </w:r>
    </w:p>
    <w:p w14:paraId="643D9845" w14:textId="77777777" w:rsidR="007C4A33" w:rsidRPr="00CC093E" w:rsidRDefault="007C4A33">
      <w:pPr>
        <w:spacing w:line="254" w:lineRule="auto"/>
        <w:rPr>
          <w:szCs w:val="20"/>
        </w:rPr>
        <w:sectPr w:rsidR="007C4A33" w:rsidRPr="00CC093E">
          <w:pgSz w:w="16840" w:h="11910" w:orient="landscape"/>
          <w:pgMar w:top="1080" w:right="160" w:bottom="0" w:left="180" w:header="720" w:footer="720" w:gutter="0"/>
          <w:cols w:num="2" w:space="720" w:equalWidth="0">
            <w:col w:w="7352" w:space="641"/>
            <w:col w:w="8507"/>
          </w:cols>
        </w:sectPr>
      </w:pPr>
    </w:p>
    <w:p w14:paraId="2A078A7A" w14:textId="77777777" w:rsidR="007C4A33" w:rsidRPr="00CC093E" w:rsidRDefault="006457F6">
      <w:pPr>
        <w:pStyle w:val="BodyText"/>
        <w:rPr>
          <w:sz w:val="18"/>
          <w:szCs w:val="22"/>
        </w:rPr>
      </w:pPr>
      <w:r>
        <w:rPr>
          <w:sz w:val="22"/>
          <w:szCs w:val="22"/>
        </w:rPr>
        <w:pict w14:anchorId="461410D9">
          <v:group id="_x0000_s1047" style="position:absolute;margin-left:0;margin-top:0;width:842.4pt;height:595.3pt;z-index:-16272896;mso-position-horizontal-relative:page;mso-position-vertical-relative:page" coordsize="16848,11906">
            <v:line id="_x0000_s1050" style="position:absolute" from="16836,11886" to="16836,11906" strokeweight=".07303mm"/>
            <v:line id="_x0000_s1049" style="position:absolute" from="16836,0" to="16836,11906" strokeweight=".42581mm"/>
            <v:shape id="_x0000_s1048" style="position:absolute;left:10;top:10;width:16828;height:11886" coordorigin="10,10" coordsize="16828,11886" o:spt="100" adj="0,,0" path="m10,11896r16828,m16838,10l10,10r,11886e" filled="f" strokeweight="1pt">
              <v:stroke joinstyle="round"/>
              <v:formulas/>
              <v:path arrowok="t" o:connecttype="segments"/>
            </v:shape>
            <w10:wrap anchorx="page" anchory="page"/>
          </v:group>
        </w:pict>
      </w:r>
    </w:p>
    <w:p w14:paraId="7E582403" w14:textId="77777777" w:rsidR="007C4A33" w:rsidRPr="00CC093E" w:rsidRDefault="007C4A33">
      <w:pPr>
        <w:pStyle w:val="BodyText"/>
        <w:rPr>
          <w:sz w:val="18"/>
          <w:szCs w:val="22"/>
        </w:rPr>
      </w:pPr>
    </w:p>
    <w:p w14:paraId="166A820D" w14:textId="77777777" w:rsidR="007C4A33" w:rsidRPr="00CC093E" w:rsidRDefault="007C4A33">
      <w:pPr>
        <w:pStyle w:val="BodyText"/>
        <w:rPr>
          <w:sz w:val="18"/>
          <w:szCs w:val="22"/>
        </w:rPr>
      </w:pPr>
    </w:p>
    <w:p w14:paraId="0F0BE30D" w14:textId="77777777" w:rsidR="007C4A33" w:rsidRPr="00CC093E" w:rsidRDefault="007C4A33">
      <w:pPr>
        <w:pStyle w:val="BodyText"/>
        <w:rPr>
          <w:sz w:val="18"/>
          <w:szCs w:val="22"/>
        </w:rPr>
      </w:pPr>
    </w:p>
    <w:p w14:paraId="56121149" w14:textId="77777777" w:rsidR="007C4A33" w:rsidRPr="00CC093E" w:rsidRDefault="007C4A33">
      <w:pPr>
        <w:pStyle w:val="BodyText"/>
        <w:rPr>
          <w:sz w:val="18"/>
          <w:szCs w:val="22"/>
        </w:rPr>
      </w:pPr>
    </w:p>
    <w:p w14:paraId="0E2DF3C4" w14:textId="77777777" w:rsidR="007C4A33" w:rsidRPr="00CC093E" w:rsidRDefault="007C4A33">
      <w:pPr>
        <w:pStyle w:val="BodyText"/>
        <w:rPr>
          <w:sz w:val="18"/>
          <w:szCs w:val="22"/>
        </w:rPr>
      </w:pPr>
    </w:p>
    <w:p w14:paraId="13ED5C4E" w14:textId="77777777" w:rsidR="007C4A33" w:rsidRPr="00CC093E" w:rsidRDefault="007C4A33">
      <w:pPr>
        <w:pStyle w:val="BodyText"/>
        <w:rPr>
          <w:sz w:val="18"/>
          <w:szCs w:val="22"/>
        </w:rPr>
      </w:pPr>
    </w:p>
    <w:p w14:paraId="13FAD55C" w14:textId="77777777" w:rsidR="007C4A33" w:rsidRPr="00CC093E" w:rsidRDefault="007C4A33">
      <w:pPr>
        <w:pStyle w:val="BodyText"/>
        <w:rPr>
          <w:sz w:val="18"/>
          <w:szCs w:val="22"/>
        </w:rPr>
      </w:pPr>
    </w:p>
    <w:p w14:paraId="18D7E6AB" w14:textId="77777777" w:rsidR="007C4A33" w:rsidRPr="00CC093E" w:rsidRDefault="007C4A33">
      <w:pPr>
        <w:pStyle w:val="BodyText"/>
        <w:rPr>
          <w:sz w:val="18"/>
          <w:szCs w:val="22"/>
        </w:rPr>
      </w:pPr>
    </w:p>
    <w:p w14:paraId="2DB8E319" w14:textId="77777777" w:rsidR="007C4A33" w:rsidRPr="00CC093E" w:rsidRDefault="007C4A33">
      <w:pPr>
        <w:pStyle w:val="BodyText"/>
        <w:spacing w:before="3"/>
        <w:rPr>
          <w:sz w:val="22"/>
          <w:szCs w:val="22"/>
        </w:rPr>
      </w:pPr>
    </w:p>
    <w:p w14:paraId="28ECF9AB" w14:textId="77777777" w:rsidR="007C4A33" w:rsidRPr="00CC093E" w:rsidRDefault="00CC093E">
      <w:pPr>
        <w:spacing w:before="105"/>
        <w:ind w:left="103"/>
        <w:rPr>
          <w:b/>
          <w:sz w:val="16"/>
          <w:szCs w:val="20"/>
        </w:rPr>
      </w:pPr>
      <w:r w:rsidRPr="00CC093E">
        <w:rPr>
          <w:b/>
          <w:color w:val="5BCBF5"/>
          <w:sz w:val="16"/>
          <w:szCs w:val="20"/>
        </w:rPr>
        <w:t>21</w:t>
      </w:r>
    </w:p>
    <w:p w14:paraId="2632E8D1" w14:textId="77777777" w:rsidR="007C4A33" w:rsidRPr="00CC093E" w:rsidRDefault="007C4A33">
      <w:pPr>
        <w:rPr>
          <w:sz w:val="16"/>
          <w:szCs w:val="20"/>
        </w:rPr>
        <w:sectPr w:rsidR="007C4A33" w:rsidRPr="00CC093E">
          <w:type w:val="continuous"/>
          <w:pgSz w:w="16840" w:h="11910" w:orient="landscape"/>
          <w:pgMar w:top="0" w:right="160" w:bottom="0" w:left="180" w:header="720" w:footer="720" w:gutter="0"/>
          <w:cols w:space="720"/>
        </w:sectPr>
      </w:pPr>
    </w:p>
    <w:p w14:paraId="0A1A6FA6" w14:textId="77777777" w:rsidR="007C4A33" w:rsidRPr="00CC093E" w:rsidRDefault="006457F6">
      <w:pPr>
        <w:pStyle w:val="Heading3"/>
        <w:spacing w:before="185"/>
        <w:rPr>
          <w:sz w:val="32"/>
          <w:szCs w:val="32"/>
        </w:rPr>
      </w:pPr>
      <w:r>
        <w:rPr>
          <w:sz w:val="32"/>
          <w:szCs w:val="32"/>
        </w:rPr>
        <w:lastRenderedPageBreak/>
        <w:pict w14:anchorId="0AD73BA3">
          <v:group id="_x0000_s1044" style="position:absolute;left:0;text-align:left;margin-left:-.5pt;margin-top:0;width:842.4pt;height:595.3pt;z-index:-16272384;mso-position-horizontal-relative:page;mso-position-vertical-relative:page" coordorigin="-10" coordsize="16848,11906">
            <v:shape id="_x0000_s1046" style="position:absolute;top:10;width:16828;height:11886" coordorigin=",10" coordsize="16828,11886" path="m,11896r16828,l16828,10,,10e" filled="f" strokeweight="1pt">
              <v:path arrowok="t"/>
            </v:shape>
            <v:line id="_x0000_s1045" style="position:absolute" from="2,0" to="2,11906" strokeweight=".42544mm"/>
            <w10:wrap anchorx="page" anchory="page"/>
          </v:group>
        </w:pict>
      </w:r>
      <w:r w:rsidR="00CC093E" w:rsidRPr="00CC093E">
        <w:rPr>
          <w:color w:val="00AEEF"/>
          <w:sz w:val="32"/>
          <w:szCs w:val="32"/>
        </w:rPr>
        <w:t>Canberra Institute of Technology (CIT)</w:t>
      </w:r>
    </w:p>
    <w:p w14:paraId="3339DEFD" w14:textId="77777777" w:rsidR="007C4A33" w:rsidRPr="00CC093E" w:rsidRDefault="006457F6">
      <w:pPr>
        <w:pStyle w:val="Heading4"/>
        <w:spacing w:before="93"/>
        <w:rPr>
          <w:sz w:val="24"/>
          <w:szCs w:val="24"/>
        </w:rPr>
      </w:pPr>
      <w:hyperlink r:id="rId59">
        <w:r w:rsidR="00CC093E" w:rsidRPr="00CC093E">
          <w:rPr>
            <w:color w:val="00AEEF"/>
            <w:sz w:val="24"/>
            <w:szCs w:val="24"/>
          </w:rPr>
          <w:t>CITSchoolsEngagement@cit.edu.au</w:t>
        </w:r>
      </w:hyperlink>
    </w:p>
    <w:p w14:paraId="4E2C65C7" w14:textId="77777777" w:rsidR="007C4A33" w:rsidRPr="00CC093E" w:rsidRDefault="00CC093E">
      <w:pPr>
        <w:pStyle w:val="ListParagraph"/>
        <w:numPr>
          <w:ilvl w:val="2"/>
          <w:numId w:val="3"/>
        </w:numPr>
        <w:tabs>
          <w:tab w:val="left" w:pos="1011"/>
        </w:tabs>
        <w:spacing w:before="186"/>
        <w:ind w:hanging="228"/>
        <w:rPr>
          <w:szCs w:val="20"/>
        </w:rPr>
      </w:pPr>
      <w:r w:rsidRPr="00CC093E">
        <w:rPr>
          <w:szCs w:val="20"/>
        </w:rPr>
        <w:t>existing or new course enrolments into new and existing CIT programs</w:t>
      </w:r>
    </w:p>
    <w:p w14:paraId="18496347" w14:textId="77777777" w:rsidR="007C4A33" w:rsidRPr="00CC093E" w:rsidRDefault="00CC093E">
      <w:pPr>
        <w:pStyle w:val="ListParagraph"/>
        <w:numPr>
          <w:ilvl w:val="2"/>
          <w:numId w:val="3"/>
        </w:numPr>
        <w:tabs>
          <w:tab w:val="left" w:pos="1011"/>
        </w:tabs>
        <w:spacing w:before="153"/>
        <w:ind w:hanging="228"/>
        <w:rPr>
          <w:szCs w:val="20"/>
        </w:rPr>
      </w:pPr>
      <w:r w:rsidRPr="00CC093E">
        <w:rPr>
          <w:szCs w:val="20"/>
        </w:rPr>
        <w:t>student support or concerns</w:t>
      </w:r>
    </w:p>
    <w:p w14:paraId="5272686B" w14:textId="77777777" w:rsidR="007C4A33" w:rsidRPr="00CC093E" w:rsidRDefault="00CC093E">
      <w:pPr>
        <w:pStyle w:val="ListParagraph"/>
        <w:numPr>
          <w:ilvl w:val="2"/>
          <w:numId w:val="3"/>
        </w:numPr>
        <w:tabs>
          <w:tab w:val="left" w:pos="1011"/>
        </w:tabs>
        <w:spacing w:before="154"/>
        <w:ind w:hanging="228"/>
        <w:rPr>
          <w:szCs w:val="20"/>
        </w:rPr>
      </w:pPr>
      <w:r w:rsidRPr="00CC093E">
        <w:rPr>
          <w:szCs w:val="20"/>
        </w:rPr>
        <w:t>requests for careers markets, campus tours</w:t>
      </w:r>
    </w:p>
    <w:p w14:paraId="0A1CB19B" w14:textId="77777777" w:rsidR="007C4A33" w:rsidRPr="00CC093E" w:rsidRDefault="00CC093E">
      <w:pPr>
        <w:pStyle w:val="ListParagraph"/>
        <w:numPr>
          <w:ilvl w:val="2"/>
          <w:numId w:val="3"/>
        </w:numPr>
        <w:tabs>
          <w:tab w:val="left" w:pos="1011"/>
        </w:tabs>
        <w:spacing w:before="153" w:line="254" w:lineRule="auto"/>
        <w:ind w:right="8658"/>
        <w:rPr>
          <w:szCs w:val="20"/>
        </w:rPr>
      </w:pPr>
      <w:r w:rsidRPr="00CC093E">
        <w:rPr>
          <w:szCs w:val="20"/>
        </w:rPr>
        <w:t>a central point of contact for schools, parents/guardians and students who aren’t sure who to go to within the departments at CIT</w:t>
      </w:r>
    </w:p>
    <w:p w14:paraId="09D64DE5" w14:textId="77777777" w:rsidR="007C4A33" w:rsidRPr="00CC093E" w:rsidRDefault="007C4A33">
      <w:pPr>
        <w:pStyle w:val="BodyText"/>
        <w:spacing w:before="11"/>
        <w:rPr>
          <w:sz w:val="20"/>
          <w:szCs w:val="22"/>
        </w:rPr>
      </w:pPr>
    </w:p>
    <w:p w14:paraId="7D7701B6" w14:textId="77777777" w:rsidR="007C4A33" w:rsidRPr="00CC093E" w:rsidRDefault="00CC093E">
      <w:pPr>
        <w:pStyle w:val="Heading3"/>
        <w:rPr>
          <w:sz w:val="32"/>
          <w:szCs w:val="32"/>
        </w:rPr>
      </w:pPr>
      <w:r w:rsidRPr="00CC093E">
        <w:rPr>
          <w:color w:val="00AEEF"/>
          <w:sz w:val="32"/>
          <w:szCs w:val="32"/>
        </w:rPr>
        <w:t>Sarina Russo</w:t>
      </w:r>
    </w:p>
    <w:p w14:paraId="598993CF" w14:textId="77777777" w:rsidR="007C4A33" w:rsidRPr="00CC093E" w:rsidRDefault="006457F6">
      <w:pPr>
        <w:pStyle w:val="Heading4"/>
        <w:spacing w:before="129"/>
        <w:rPr>
          <w:sz w:val="24"/>
          <w:szCs w:val="24"/>
        </w:rPr>
      </w:pPr>
      <w:hyperlink r:id="rId60">
        <w:r w:rsidR="00CC093E" w:rsidRPr="00CC093E">
          <w:rPr>
            <w:color w:val="00AEEF"/>
            <w:sz w:val="24"/>
            <w:szCs w:val="24"/>
          </w:rPr>
          <w:t>apprenticeship@sarinarusso.com.au</w:t>
        </w:r>
      </w:hyperlink>
    </w:p>
    <w:p w14:paraId="0DF84D3C" w14:textId="77777777" w:rsidR="007C4A33" w:rsidRPr="00CC093E" w:rsidRDefault="00CC093E">
      <w:pPr>
        <w:pStyle w:val="ListParagraph"/>
        <w:numPr>
          <w:ilvl w:val="2"/>
          <w:numId w:val="3"/>
        </w:numPr>
        <w:tabs>
          <w:tab w:val="left" w:pos="1011"/>
        </w:tabs>
        <w:spacing w:before="186"/>
        <w:ind w:hanging="228"/>
        <w:rPr>
          <w:szCs w:val="20"/>
        </w:rPr>
      </w:pPr>
      <w:r w:rsidRPr="00CC093E">
        <w:rPr>
          <w:szCs w:val="20"/>
        </w:rPr>
        <w:t>essential administrative support</w:t>
      </w:r>
    </w:p>
    <w:p w14:paraId="09B7B2E5" w14:textId="77777777" w:rsidR="007C4A33" w:rsidRPr="00CC093E" w:rsidRDefault="00CC093E">
      <w:pPr>
        <w:pStyle w:val="ListParagraph"/>
        <w:numPr>
          <w:ilvl w:val="2"/>
          <w:numId w:val="3"/>
        </w:numPr>
        <w:tabs>
          <w:tab w:val="left" w:pos="1011"/>
        </w:tabs>
        <w:spacing w:before="154"/>
        <w:ind w:hanging="228"/>
        <w:rPr>
          <w:szCs w:val="20"/>
        </w:rPr>
      </w:pPr>
      <w:r w:rsidRPr="00CC093E">
        <w:rPr>
          <w:szCs w:val="20"/>
        </w:rPr>
        <w:t>payment processing</w:t>
      </w:r>
    </w:p>
    <w:p w14:paraId="6756A23A" w14:textId="77777777" w:rsidR="007C4A33" w:rsidRPr="00CC093E" w:rsidRDefault="00CC093E">
      <w:pPr>
        <w:pStyle w:val="ListParagraph"/>
        <w:numPr>
          <w:ilvl w:val="2"/>
          <w:numId w:val="3"/>
        </w:numPr>
        <w:tabs>
          <w:tab w:val="left" w:pos="1011"/>
        </w:tabs>
        <w:spacing w:before="153"/>
        <w:ind w:hanging="228"/>
        <w:rPr>
          <w:szCs w:val="20"/>
        </w:rPr>
      </w:pPr>
      <w:r w:rsidRPr="00CC093E">
        <w:rPr>
          <w:szCs w:val="20"/>
        </w:rPr>
        <w:t>regular contact</w:t>
      </w:r>
    </w:p>
    <w:p w14:paraId="019A7D44" w14:textId="77777777" w:rsidR="007C4A33" w:rsidRPr="00CC093E" w:rsidRDefault="00CC093E">
      <w:pPr>
        <w:pStyle w:val="ListParagraph"/>
        <w:numPr>
          <w:ilvl w:val="2"/>
          <w:numId w:val="3"/>
        </w:numPr>
        <w:tabs>
          <w:tab w:val="left" w:pos="1011"/>
        </w:tabs>
        <w:spacing w:before="153" w:line="254" w:lineRule="auto"/>
        <w:ind w:right="10805"/>
        <w:rPr>
          <w:szCs w:val="20"/>
        </w:rPr>
      </w:pPr>
      <w:r w:rsidRPr="00CC093E">
        <w:rPr>
          <w:szCs w:val="20"/>
        </w:rPr>
        <w:t>targeted services for individuals who need extra support to complete their apprenticeship</w:t>
      </w:r>
    </w:p>
    <w:p w14:paraId="1EC4464A" w14:textId="77777777" w:rsidR="007C4A33" w:rsidRPr="00CC093E" w:rsidRDefault="007C4A33">
      <w:pPr>
        <w:pStyle w:val="BodyText"/>
        <w:rPr>
          <w:sz w:val="18"/>
          <w:szCs w:val="22"/>
        </w:rPr>
      </w:pPr>
    </w:p>
    <w:p w14:paraId="6AC93B48" w14:textId="77777777" w:rsidR="007C4A33" w:rsidRPr="00CC093E" w:rsidRDefault="007C4A33">
      <w:pPr>
        <w:pStyle w:val="BodyText"/>
        <w:rPr>
          <w:sz w:val="18"/>
          <w:szCs w:val="22"/>
        </w:rPr>
      </w:pPr>
    </w:p>
    <w:p w14:paraId="44F4198D" w14:textId="77777777" w:rsidR="007C4A33" w:rsidRPr="00CC093E" w:rsidRDefault="007C4A33">
      <w:pPr>
        <w:pStyle w:val="BodyText"/>
        <w:rPr>
          <w:sz w:val="18"/>
          <w:szCs w:val="22"/>
        </w:rPr>
      </w:pPr>
    </w:p>
    <w:p w14:paraId="6385171A" w14:textId="77777777" w:rsidR="007C4A33" w:rsidRPr="00CC093E" w:rsidRDefault="007C4A33">
      <w:pPr>
        <w:pStyle w:val="BodyText"/>
        <w:rPr>
          <w:sz w:val="18"/>
          <w:szCs w:val="22"/>
        </w:rPr>
      </w:pPr>
    </w:p>
    <w:p w14:paraId="03D43B55" w14:textId="77777777" w:rsidR="007C4A33" w:rsidRPr="00CC093E" w:rsidRDefault="007C4A33">
      <w:pPr>
        <w:pStyle w:val="BodyText"/>
        <w:rPr>
          <w:sz w:val="18"/>
          <w:szCs w:val="22"/>
        </w:rPr>
      </w:pPr>
    </w:p>
    <w:p w14:paraId="7FF4DB28" w14:textId="77777777" w:rsidR="007C4A33" w:rsidRPr="00CC093E" w:rsidRDefault="007C4A33">
      <w:pPr>
        <w:pStyle w:val="BodyText"/>
        <w:rPr>
          <w:sz w:val="18"/>
          <w:szCs w:val="22"/>
        </w:rPr>
      </w:pPr>
    </w:p>
    <w:p w14:paraId="6F887EF8" w14:textId="77777777" w:rsidR="007C4A33" w:rsidRPr="00CC093E" w:rsidRDefault="007C4A33">
      <w:pPr>
        <w:pStyle w:val="BodyText"/>
        <w:rPr>
          <w:sz w:val="18"/>
          <w:szCs w:val="22"/>
        </w:rPr>
      </w:pPr>
    </w:p>
    <w:p w14:paraId="627BF098" w14:textId="77777777" w:rsidR="007C4A33" w:rsidRPr="00CC093E" w:rsidRDefault="007C4A33">
      <w:pPr>
        <w:pStyle w:val="BodyText"/>
        <w:rPr>
          <w:sz w:val="18"/>
          <w:szCs w:val="22"/>
        </w:rPr>
      </w:pPr>
    </w:p>
    <w:p w14:paraId="47C9E4D7" w14:textId="77777777" w:rsidR="007C4A33" w:rsidRPr="00CC093E" w:rsidRDefault="007C4A33">
      <w:pPr>
        <w:pStyle w:val="BodyText"/>
        <w:rPr>
          <w:sz w:val="18"/>
          <w:szCs w:val="22"/>
        </w:rPr>
      </w:pPr>
    </w:p>
    <w:p w14:paraId="275CDBFB" w14:textId="77777777" w:rsidR="007C4A33" w:rsidRPr="00CC093E" w:rsidRDefault="007C4A33">
      <w:pPr>
        <w:pStyle w:val="BodyText"/>
        <w:rPr>
          <w:sz w:val="18"/>
          <w:szCs w:val="22"/>
        </w:rPr>
      </w:pPr>
    </w:p>
    <w:p w14:paraId="306FF7CA" w14:textId="77777777" w:rsidR="007C4A33" w:rsidRPr="00CC093E" w:rsidRDefault="007C4A33">
      <w:pPr>
        <w:pStyle w:val="BodyText"/>
        <w:rPr>
          <w:sz w:val="18"/>
          <w:szCs w:val="22"/>
        </w:rPr>
      </w:pPr>
    </w:p>
    <w:p w14:paraId="5281BE6C" w14:textId="77777777" w:rsidR="007C4A33" w:rsidRPr="00CC093E" w:rsidRDefault="007C4A33">
      <w:pPr>
        <w:pStyle w:val="BodyText"/>
        <w:rPr>
          <w:sz w:val="18"/>
          <w:szCs w:val="22"/>
        </w:rPr>
      </w:pPr>
    </w:p>
    <w:p w14:paraId="56731E5C" w14:textId="77777777" w:rsidR="007C4A33" w:rsidRPr="00CC093E" w:rsidRDefault="007C4A33">
      <w:pPr>
        <w:pStyle w:val="BodyText"/>
        <w:rPr>
          <w:sz w:val="18"/>
          <w:szCs w:val="22"/>
        </w:rPr>
      </w:pPr>
    </w:p>
    <w:p w14:paraId="19608332" w14:textId="77777777" w:rsidR="007C4A33" w:rsidRPr="00CC093E" w:rsidRDefault="007C4A33">
      <w:pPr>
        <w:pStyle w:val="BodyText"/>
        <w:rPr>
          <w:sz w:val="18"/>
          <w:szCs w:val="22"/>
        </w:rPr>
      </w:pPr>
    </w:p>
    <w:p w14:paraId="2695CB7D" w14:textId="77777777" w:rsidR="007C4A33" w:rsidRPr="00CC093E" w:rsidRDefault="007C4A33">
      <w:pPr>
        <w:pStyle w:val="BodyText"/>
        <w:rPr>
          <w:sz w:val="18"/>
          <w:szCs w:val="22"/>
        </w:rPr>
      </w:pPr>
    </w:p>
    <w:p w14:paraId="5BAC4856" w14:textId="77777777" w:rsidR="007C4A33" w:rsidRPr="00CC093E" w:rsidRDefault="007C4A33">
      <w:pPr>
        <w:pStyle w:val="BodyText"/>
        <w:rPr>
          <w:sz w:val="18"/>
          <w:szCs w:val="22"/>
        </w:rPr>
      </w:pPr>
    </w:p>
    <w:p w14:paraId="7B5FE17B" w14:textId="77777777" w:rsidR="007C4A33" w:rsidRPr="00CC093E" w:rsidRDefault="007C4A33">
      <w:pPr>
        <w:pStyle w:val="BodyText"/>
        <w:spacing w:before="4"/>
        <w:rPr>
          <w:sz w:val="16"/>
          <w:szCs w:val="22"/>
        </w:rPr>
      </w:pPr>
    </w:p>
    <w:p w14:paraId="285A2E83" w14:textId="77777777" w:rsidR="007C4A33" w:rsidRPr="00CC093E" w:rsidRDefault="00CC093E">
      <w:pPr>
        <w:spacing w:before="104"/>
        <w:ind w:right="116"/>
        <w:jc w:val="right"/>
        <w:rPr>
          <w:b/>
          <w:sz w:val="16"/>
          <w:szCs w:val="20"/>
        </w:rPr>
      </w:pPr>
      <w:r w:rsidRPr="00CC093E">
        <w:rPr>
          <w:b/>
          <w:color w:val="5BCBF5"/>
          <w:sz w:val="16"/>
          <w:szCs w:val="20"/>
        </w:rPr>
        <w:t>22</w:t>
      </w:r>
    </w:p>
    <w:p w14:paraId="26B710C3" w14:textId="77777777" w:rsidR="007C4A33" w:rsidRPr="00CC093E" w:rsidRDefault="007C4A33">
      <w:pPr>
        <w:jc w:val="right"/>
        <w:rPr>
          <w:sz w:val="16"/>
          <w:szCs w:val="20"/>
        </w:rPr>
        <w:sectPr w:rsidR="007C4A33" w:rsidRPr="00CC093E">
          <w:pgSz w:w="16840" w:h="11910" w:orient="landscape"/>
          <w:pgMar w:top="1100" w:right="160" w:bottom="0" w:left="180" w:header="720" w:footer="720" w:gutter="0"/>
          <w:cols w:space="720"/>
        </w:sectPr>
      </w:pPr>
    </w:p>
    <w:p w14:paraId="580AD305" w14:textId="77777777" w:rsidR="007C4A33" w:rsidRPr="00CC093E" w:rsidRDefault="006457F6">
      <w:pPr>
        <w:pStyle w:val="BodyText"/>
        <w:spacing w:before="2"/>
        <w:rPr>
          <w:b/>
          <w:sz w:val="16"/>
          <w:szCs w:val="22"/>
        </w:rPr>
      </w:pPr>
      <w:r>
        <w:rPr>
          <w:sz w:val="22"/>
          <w:szCs w:val="22"/>
        </w:rPr>
        <w:lastRenderedPageBreak/>
        <w:pict w14:anchorId="7E1797C8">
          <v:group id="_x0000_s1026" style="position:absolute;margin-left:0;margin-top:0;width:844.05pt;height:595.3pt;z-index:-16271872;mso-position-horizontal-relative:page;mso-position-vertical-relative:page" coordsize="16881,11906">
            <v:shape id="_x0000_s1043" style="position:absolute;left:11957;top:785;width:3781;height:11120" coordorigin="11958,786" coordsize="3781,11120" path="m15255,786r-69,3l15119,797r-67,13l14986,827r-65,22l14857,875r-62,31l14734,940r-59,39l14619,1021r-55,46l14512,1117r-50,53l14415,1227r-44,60l14329,1349r-38,66l14257,1484r-31,71l14198,1629r-23,76l14156,1783,11958,11906r552,l14683,1898r21,-78l14733,1746r34,-68l14808,1615r46,-57l14905,1508r54,-43l15017,1429r61,-28l15141,1382r65,-10l15272,1371r66,9l15414,1404r70,37l15547,1490r54,58l15739,916r-65,-35l15606,851r-71,-25l15462,807r-69,-12l15324,788r-69,-2xe" fillcolor="#00aeef" stroked="f">
              <v:path arrowok="t"/>
            </v:shape>
            <v:shape id="_x0000_s1042" style="position:absolute;left:14225;top:805;width:2053;height:9487" coordorigin="14226,805" coordsize="2053,9487" path="m15452,805r-124,573l15338,1380r63,19l15461,1427r54,36l15565,1507r44,50l15647,1614r31,62l15704,1743r18,71l15733,1888r3,76l15731,2043r-13,80l14258,8849r-15,79l14233,9007r-6,79l14226,9164r3,76l14236,9316r12,74l14263,9463r19,71l14306,9603r27,67l14363,9735r34,62l14435,9856r40,57l14519,9966r47,51l14616,10063r53,44l14725,10146r59,35l14845,10213r63,26l14974,10262r68,17l15112,10291r125,-576l15219,9714r-18,-2l15102,9687r-59,-28l14989,9623r-50,-44l14895,9529r-38,-57l14825,9410r-25,-67l14782,9273r-11,-74l14768,9122r4,-79l14785,8963,16246,2237r15,-79l16271,2079r6,-79l16278,1923r-3,-77l16268,1770r-12,-74l16241,1623r-20,-71l16198,1483r-27,-67l16141,1352r-34,-62l16069,1230r-41,-57l15984,1120r-47,-50l15887,1023r-53,-43l15779,940r-59,-35l15659,874r-63,-27l15530,825r-71,-19l15452,805xe" fillcolor="#00a99d" stroked="f">
              <v:path arrowok="t"/>
            </v:shape>
            <v:shape id="_x0000_s1041" style="position:absolute;left:15012;top:4503;width:1826;height:5797" coordorigin="15012,4504" coordsize="1826,5797" o:spt="100" adj="0,,0" path="m15137,9699r-125,573l15022,10274r10,3l15042,10279r69,13l15180,10299r69,1l15317,10297r68,-8l15452,10277r66,-18l15583,10237r64,-26l15709,10181r61,-35l15828,10107r57,-42l15940,10019r52,-50l16042,9916r47,-57l16133,9800r41,-63l16187,9715r-955,l15166,9706r-10,-2l15146,9701r-9,-2xm16838,4504l15821,9188r-22,78l15771,9340r-35,68l15696,9471r-46,57l15599,9578r-55,43l15486,9657r-61,28l15362,9704r-64,10l15232,9715r955,l16212,9671r35,-68l16278,9531r27,-74l16329,9381r19,-78l16838,7048r,-2544xe" fillcolor="#dfcc22" stroked="f">
              <v:stroke joinstyle="round"/>
              <v:formulas/>
              <v:path arrowok="t" o:connecttype="segments"/>
            </v:shape>
            <v:shape id="_x0000_s1040" style="position:absolute;left:12895;top:5376;width:959;height:2559" coordorigin="12896,5377" coordsize="959,2559" path="m13581,5377r-67,14l13453,5424r-53,47l13360,5532r-25,72l12902,7596r-6,76l12907,7744r28,65l12977,7864r55,41l13098,7930r70,5l13236,7920r61,-32l13349,7840r40,-60l13415,7708r432,-1993l13854,5639r-11,-72l13815,5502r-42,-55l13717,5406r-65,-25l13581,5377xe" fillcolor="#00bbf2" stroked="f">
              <v:path arrowok="t"/>
            </v:shape>
            <v:shape id="_x0000_s1039" style="position:absolute;left:14643;top:2869;width:1388;height:4535" coordorigin="14644,2870" coordsize="1388,4535" o:spt="100" adj="0,,0" path="m15359,6232r-12,-72l15320,6095r-43,-55l15222,5999r-66,-25l15086,5970r-67,14l14957,6017r-52,47l14865,6125r-25,72l14651,7066r-7,76l14655,7214r28,65l14726,7334r55,41l14847,7400r70,5l14984,7390r61,-32l15098,7310r40,-61l15163,7177r189,-869l15359,6232xm16032,3132r-12,-72l15993,2995r-43,-54l15895,2899r-66,-25l15759,2870r-67,14l15630,2917r-52,47l15538,3025r-25,72l15080,5089r-7,76l15085,5237r27,65l15155,5357r55,42l15276,5423r70,5l15413,5413r62,-32l15527,5334r40,-61l15592,5201r433,-1993l16032,3132xe" fillcolor="#00b8af" stroked="f">
              <v:stroke joinstyle="round"/>
              <v:formulas/>
              <v:path arrowok="t" o:connecttype="segments"/>
            </v:shape>
            <v:shape id="_x0000_s1038" style="position:absolute;left:15998;top:4536;width:840;height:4173" coordorigin="15999,4536" coordsize="840,4173" path="m16838,4536r-833,3834l15999,8446r11,72l16038,8583r42,55l16135,8679r66,25l16271,8709r68,-15l16400,8662r52,-48l16492,8553r26,-72l16838,7007r,-2471xe" fillcolor="#e6d55d" stroked="f">
              <v:path arrowok="t"/>
            </v:shape>
            <v:shape id="_x0000_s1037" style="position:absolute;left:11955;top:9804;width:1170;height:1170" coordorigin="11956,9804" coordsize="1170,1170" path="m12540,9804r-73,5l12397,9822r-68,22l12266,9873r-59,36l12152,9952r-49,49l12061,10055r-37,59l11995,10178r-21,67l11960,10316r-4,73l11960,10462r14,71l11995,10600r29,64l12061,10723r42,54l12152,10826r55,43l12266,10905r63,29l12397,10956r70,13l12540,10974r74,-5l12684,10956r67,-22l12815,10905r59,-36l12928,10826r49,-49l13020,10723r36,-59l13086,10600r21,-67l13120,10462r5,-73l13120,10316r-13,-71l13086,10178r-30,-64l13020,10055r-43,-54l12928,9952r-54,-43l12815,9873r-64,-29l12684,9822r-70,-13l12540,9804xe" stroked="f">
              <v:path arrowok="t"/>
            </v:shape>
            <v:shape id="_x0000_s1036" style="position:absolute;left:11955;top:9804;width:1170;height:1170" coordorigin="11956,9804" coordsize="1170,1170" path="m12540,10974r74,-5l12684,10956r67,-22l12815,10905r59,-36l12928,10826r49,-49l13020,10723r36,-59l13086,10600r21,-67l13120,10462r5,-73l13120,10316r-13,-71l13086,10178r-30,-64l13020,10055r-43,-54l12928,9952r-54,-43l12815,9873r-64,-29l12684,9822r-70,-13l12540,9804r-73,5l12397,9822r-68,22l12266,9873r-59,36l12152,9952r-49,49l12061,10055r-37,59l11995,10178r-21,67l11960,10316r-4,73l11960,10462r14,71l11995,10600r29,64l12061,10723r42,54l12152,10826r55,43l12266,10905r63,29l12397,10956r70,13l12540,10974xe" filled="f" strokecolor="#00aeef" strokeweight="4.25pt">
              <v:path arrowok="t"/>
            </v:shape>
            <v:shape id="_x0000_s1035" style="position:absolute;left:12229;top:10048;width:670;height:634" coordorigin="12230,10049" coordsize="670,634" o:spt="100" adj="0,,0" path="m12660,10312r-80,-75l12525,10297r-20,20l12246,10571r-12,16l12230,10603r3,15l12245,10635r30,29l12292,10678r17,4l12325,10677r17,-14l12660,10312xm12899,10284r-6,-7l12888,10267r-15,-10l12862,10253r-8,2l12835,10255r-15,-5l12810,10239r-4,-17l12804,10198r-8,-20l12783,10160r-16,-16l12757,10136r-16,-18l12680,10072r-70,-22l12537,10049r-72,15l12464,10070r2,14l12469,10086r10,l12483,10087r37,7l12555,10105r32,17l12617,10145r11,14l12633,10173r-3,14l12620,10201r-16,17l12679,10295r6,-7l12690,10281r6,-6l12707,10267r11,-3l12730,10265r14,6l12757,10279r11,9l12776,10300r4,15l12781,10318r-1,1l12774,10334r3,13l12785,10358r10,10l12806,10376r11,2l12828,10376r10,-8l12854,10352r45,-47l12899,10284xe" fillcolor="#00aeef" stroked="f">
              <v:stroke joinstyle="round"/>
              <v:formulas/>
              <v:path arrowok="t" o:connecttype="segments"/>
            </v:shape>
            <v:shape id="_x0000_s1034" style="position:absolute;left:15130;top:2780;width:1170;height:1170" coordorigin="15131,2780" coordsize="1170,1170" path="m15715,2780r-73,5l15571,2798r-67,22l15441,2849r-60,36l15327,2928r-49,49l15235,3031r-36,59l15170,3154r-22,67l15135,3292r-4,73l15135,3438r13,71l15170,3576r29,63l15235,3699r43,54l15327,3802r54,42l15441,3881r63,29l15571,3931r71,14l15715,3949r73,-4l15859,3931r67,-21l15990,3881r59,-37l16103,3802r49,-49l16195,3699r36,-60l16260,3576r22,-67l16295,3438r5,-73l16295,3292r-13,-71l16260,3154r-29,-64l16195,3031r-43,-54l16103,2928r-54,-43l15990,2849r-64,-29l15859,2798r-71,-13l15715,2780xe" stroked="f">
              <v:path arrowok="t"/>
            </v:shape>
            <v:shape id="_x0000_s1033" style="position:absolute;left:15130;top:2780;width:1170;height:1170" coordorigin="15131,2780" coordsize="1170,1170" path="m15715,3949r73,-4l15859,3931r67,-21l15990,3881r59,-37l16103,3802r49,-49l16195,3699r36,-60l16260,3576r22,-67l16295,3438r5,-73l16295,3292r-13,-71l16260,3154r-29,-64l16195,3031r-43,-54l16103,2928r-54,-43l15990,2849r-64,-29l15859,2798r-71,-13l15715,2780r-73,5l15571,2798r-67,22l15441,2849r-60,36l15327,2928r-49,49l15235,3031r-36,59l15170,3154r-22,67l15135,3292r-4,73l15135,3438r13,71l15170,3576r29,63l15235,3699r43,54l15327,3802r54,42l15441,3881r63,29l15571,3931r71,14l15715,3949xe" filled="f" strokecolor="#00a99d" strokeweight="4.25pt">
              <v:path arrowok="t"/>
            </v:shape>
            <v:shape id="_x0000_s1032" style="position:absolute;left:15410;top:3049;width:617;height:631" coordorigin="15410,3049" coordsize="617,631" o:spt="100" adj="0,,0" path="m15413,3145r-3,5l15419,3160r10,10l15438,3180r10,9l15623,3330r54,44l15680,3377r32,60l15737,3483r-19,8l15704,3504r-9,15l15691,3539r6,46l15717,3626r33,33l15790,3679r33,l15846,3666r4,-7l15801,3659r-10,-4l15780,3653r-9,-6l15750,3631r-16,-20l15723,3589r-7,-26l15715,3554r2,-10l15720,3535r6,-10l15735,3520r10,-1l15804,3519r-15,-16l15779,3487r-8,-17l15765,3451r-4,-14l15757,3423r-8,-28l15872,3395r-2,-5l15871,3382r-38,l15771,3346r-92,l15672,3336r-8,-6l15666,3319r8,-5l15679,3308r41,l15714,3301r-10,-17l15692,3268r-9,-12l15610,3256r-197,-111xm15804,3519r-59,l15755,3523r25,21l15800,3568r15,28l15825,3627r1,13l15822,3650r-8,6l15801,3659r49,l15858,3642r-1,-33l15848,3583r-12,-24l15822,3537r-18,-18xm15872,3395r-123,l15812,3414r20,7l15841,3424r9,6l15856,3437r22,22l15902,3479r26,15l15958,3505r32,2l16014,3494r11,-20l15989,3474r-12,-1l15946,3463r-27,-16l15894,3427r-20,-26l15872,3395xm15974,3362r-64,l15920,3364r24,7l15966,3384r18,17l15998,3423r4,8l16004,3439r1,4l16003,3459r-5,10l15989,3474r36,l16027,3470r,-1l16026,3436r-13,-31l15995,3380r-21,-18xm15909,3334r-29,3l15855,3353r-22,29l15871,3382r,-3l15877,3370r11,-5l15898,3362r12,l15974,3362r-2,-2l15944,3345r-35,-11xm15720,3308r-41,l15684,3314r9,5l15694,3330r-8,6l15679,3346r92,l15731,3324r-3,-3l15726,3317r-6,-9xm15508,3049r-3,4l15613,3253r-3,3l15683,3256r-3,-4l15644,3206r-38,-46l15525,3062r-9,-6l15508,3049xe" fillcolor="#00a99d" stroked="f">
              <v:stroke joinstyle="round"/>
              <v:formulas/>
              <v:path arrowok="t" o:connecttype="segments"/>
            </v:shape>
            <v:shape id="_x0000_s1031" type="#_x0000_t75" style="position:absolute;left:15408;top:3047;width:620;height:633">
              <v:imagedata r:id="rId61" o:title=""/>
            </v:shape>
            <v:shape id="_x0000_s1030" style="position:absolute;left:15708;top:7633;width:1130;height:1170" coordorigin="15709,7633" coordsize="1130,1170" path="m16293,7633r-73,5l16150,7651r-68,21l16019,7702r-59,36l15905,7781r-48,49l15814,7884r-37,59l15748,8007r-21,67l15713,8144r-4,74l15713,8291r14,70l15748,8429r29,63l15814,8551r43,55l15905,8655r55,42l16019,8734r63,29l16150,8784r70,14l16293,8802r74,-4l16437,8784r67,-21l16568,8734r59,-37l16681,8655r49,-49l16773,8551r36,-59l16838,8430r,-425l16809,7943r-36,-59l16730,7830r-49,-49l16627,7738r-59,-36l16504,7672r-67,-21l16367,7638r-74,-5xe" stroked="f">
              <v:path arrowok="t"/>
            </v:shape>
            <v:shape id="_x0000_s1029" style="position:absolute;left:15708;top:7633;width:1130;height:1170" coordorigin="15709,7633" coordsize="1130,1170" o:spt="100" adj="0,,0" path="m16293,8802r74,-4l16437,8784r67,-21l16568,8734r59,-37l16681,8655r49,-49l16773,8551r36,-59l16838,8430t,-425l16809,7943r-36,-59l16730,7830r-49,-49l16627,7738r-59,-36l16504,7672r-67,-21l16367,7638r-74,-5l16220,7638r-70,13l16082,7672r-63,30l15960,7738r-55,43l15857,7830r-43,54l15777,7943r-29,64l15727,8074r-14,70l15709,8218r4,73l15727,8361r21,68l15777,8492r37,59l15857,8606r48,49l15960,8697r59,37l16082,8763r68,21l16220,8798r73,4e" filled="f" strokecolor="#dfcc22" strokeweight="4.25pt">
              <v:stroke joinstyle="round"/>
              <v:formulas/>
              <v:path arrowok="t" o:connecttype="segments"/>
            </v:shape>
            <v:shape id="_x0000_s1028" style="position:absolute;left:15911;top:7875;width:765;height:661" coordorigin="15911,7876" coordsize="765,661" o:spt="100" adj="0,,0" path="m16139,8485r-19,4l16104,8501r-10,16l16091,8536r406,l16496,8523r-4,-11l16484,8504r-9,-9l16465,8490r-11,-3l16444,8486r-292,l16139,8485xm16607,8048r-365,l16242,8434r-14,1l16216,8440r-19,19l16192,8471r-1,14l16165,8486r279,l16442,8485r-46,l16390,8464r-10,-14l16365,8440r-20,-6l16345,8049r9,l16607,8049r,-1xm16419,8485r-23,l16435,8485r-16,xm15916,8282r-4,5l15911,8288r6,18l15921,8317r6,9l15938,8339r12,11l15964,8359r15,7l16010,8377r32,6l16075,8384r33,-4l16132,8374r22,-9l16175,8353r19,-16l16201,8328r6,-9l16212,8309r4,-11l16218,8288r,-1l16215,8283r-280,l15916,8282xm16379,8282r-11,6l16370,8295r2,6l16381,8320r12,17l16408,8350r18,11l16445,8370r19,6l16484,8381r20,2l16538,8383r33,-4l16603,8369r30,-17l16646,8342r11,-12l16666,8317r6,-16l16676,8287r-3,-4l16385,8283r-6,-1xm16011,8015r-11,2l15990,8023r-7,10l15980,8045r2,11l15987,8066r10,8l16007,8079r12,3l16032,8086r3,1l16038,8087r-3,6l16011,8139r-45,87l15940,8279r-5,4l16215,8283r,l16194,8283r-2,-1l15989,8282r76,-143l16118,8139r-24,-46l16093,8091r-1,-1l16123,8082r15,-5l16154,8073r13,-5l16193,8059r13,-4l16217,8051r13,-1l16242,8048r365,l16606,8031r-2,-3l16062,8028r-13,-2l16040,8024r-8,-3l16023,8018r-12,-3xm16607,8049r-253,l16381,8056r12,3l16405,8063r19,7l16443,8076r20,6l16483,8086r12,2l16495,8090r-1,1l16469,8139r-73,141l16392,8281r-7,2l16673,8283r,l16651,8283r-1,-1l16446,8282r76,-143l16575,8139r-26,-51l16569,8082r10,-4l16588,8074r13,-5l16608,8058r-1,-9xm16200,8282r-6,1l16215,8283r-1,-1l16202,8282r-2,xm16672,8282r-21,1l16673,8283r-1,-1xm16118,8139r-53,l16141,8282r51,l16191,8281r-73,-142xm16575,8139r-53,l16598,8282r52,l16648,8280r-24,-46l16575,8139xm16353,8049r-8,l16349,8049r4,xm16274,7977r-4,1l16240,7979r-30,4l16181,7988r-29,9l16138,8002r-13,5l16107,8015r-8,4l16087,8024r-13,3l16062,8028r542,l16603,8028r-82,l16502,8025r-20,-8l16478,8014r-4,-2l16469,8010r-21,-9l16426,7993r-23,-6l16380,7983r-18,-2l16322,7978r-44,l16274,7977xm16577,8015r-9,1l16561,8019r-20,7l16521,8028r82,l16597,8019r-20,-4xm16297,7876r-17,1l16265,7884r-12,11l16245,7910r-2,11l16243,7931r2,11l16249,7952r7,8l16263,7967r9,6l16282,7977r-4,1l16322,7978r-15,-2l16325,7965r12,-13l16344,7936r,-17l16338,7902r-10,-13l16314,7880r-17,-4xe" fillcolor="#dfcc22" stroked="f">
              <v:stroke joinstyle="round"/>
              <v:formulas/>
              <v:path arrowok="t" o:connecttype="segments"/>
            </v:shape>
            <v:rect id="_x0000_s1027" style="position:absolute;left:10;top:10;width:16818;height:11886" filled="f" strokeweight="1pt"/>
            <w10:wrap anchorx="page" anchory="page"/>
          </v:group>
        </w:pict>
      </w:r>
    </w:p>
    <w:sectPr w:rsidR="007C4A33" w:rsidRPr="00CC093E">
      <w:pgSz w:w="16840" w:h="11910" w:orient="landscape"/>
      <w:pgMar w:top="1100" w:right="16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30681"/>
    <w:multiLevelType w:val="hybridMultilevel"/>
    <w:tmpl w:val="41E429EA"/>
    <w:lvl w:ilvl="0" w:tplc="528A0FA4">
      <w:numFmt w:val="bullet"/>
      <w:lvlText w:val="&gt;"/>
      <w:lvlJc w:val="left"/>
      <w:pPr>
        <w:ind w:left="1666" w:hanging="227"/>
      </w:pPr>
      <w:rPr>
        <w:rFonts w:ascii="Trebuchet MS" w:eastAsia="Trebuchet MS" w:hAnsi="Trebuchet MS" w:cs="Trebuchet MS" w:hint="default"/>
        <w:w w:val="91"/>
        <w:sz w:val="24"/>
        <w:szCs w:val="24"/>
        <w:lang w:val="en-US" w:eastAsia="en-US" w:bidi="ar-SA"/>
      </w:rPr>
    </w:lvl>
    <w:lvl w:ilvl="1" w:tplc="4FE80170">
      <w:numFmt w:val="bullet"/>
      <w:lvlText w:val="&gt;"/>
      <w:lvlJc w:val="left"/>
      <w:pPr>
        <w:ind w:left="1614" w:hanging="227"/>
      </w:pPr>
      <w:rPr>
        <w:rFonts w:ascii="Trebuchet MS" w:eastAsia="Trebuchet MS" w:hAnsi="Trebuchet MS" w:cs="Trebuchet MS" w:hint="default"/>
        <w:w w:val="91"/>
        <w:sz w:val="24"/>
        <w:szCs w:val="24"/>
        <w:lang w:val="en-US" w:eastAsia="en-US" w:bidi="ar-SA"/>
      </w:rPr>
    </w:lvl>
    <w:lvl w:ilvl="2" w:tplc="98F8C85C">
      <w:numFmt w:val="bullet"/>
      <w:lvlText w:val="•"/>
      <w:lvlJc w:val="left"/>
      <w:pPr>
        <w:ind w:left="1700" w:hanging="227"/>
      </w:pPr>
      <w:rPr>
        <w:rFonts w:hint="default"/>
        <w:lang w:val="en-US" w:eastAsia="en-US" w:bidi="ar-SA"/>
      </w:rPr>
    </w:lvl>
    <w:lvl w:ilvl="3" w:tplc="2E8AE5BC">
      <w:numFmt w:val="bullet"/>
      <w:lvlText w:val="•"/>
      <w:lvlJc w:val="left"/>
      <w:pPr>
        <w:ind w:left="2326" w:hanging="227"/>
      </w:pPr>
      <w:rPr>
        <w:rFonts w:hint="default"/>
        <w:lang w:val="en-US" w:eastAsia="en-US" w:bidi="ar-SA"/>
      </w:rPr>
    </w:lvl>
    <w:lvl w:ilvl="4" w:tplc="FDE605C4">
      <w:numFmt w:val="bullet"/>
      <w:lvlText w:val="•"/>
      <w:lvlJc w:val="left"/>
      <w:pPr>
        <w:ind w:left="2952" w:hanging="227"/>
      </w:pPr>
      <w:rPr>
        <w:rFonts w:hint="default"/>
        <w:lang w:val="en-US" w:eastAsia="en-US" w:bidi="ar-SA"/>
      </w:rPr>
    </w:lvl>
    <w:lvl w:ilvl="5" w:tplc="773245C8">
      <w:numFmt w:val="bullet"/>
      <w:lvlText w:val="•"/>
      <w:lvlJc w:val="left"/>
      <w:pPr>
        <w:ind w:left="3579" w:hanging="227"/>
      </w:pPr>
      <w:rPr>
        <w:rFonts w:hint="default"/>
        <w:lang w:val="en-US" w:eastAsia="en-US" w:bidi="ar-SA"/>
      </w:rPr>
    </w:lvl>
    <w:lvl w:ilvl="6" w:tplc="6B146EF8">
      <w:numFmt w:val="bullet"/>
      <w:lvlText w:val="•"/>
      <w:lvlJc w:val="left"/>
      <w:pPr>
        <w:ind w:left="4205" w:hanging="227"/>
      </w:pPr>
      <w:rPr>
        <w:rFonts w:hint="default"/>
        <w:lang w:val="en-US" w:eastAsia="en-US" w:bidi="ar-SA"/>
      </w:rPr>
    </w:lvl>
    <w:lvl w:ilvl="7" w:tplc="94003BAE">
      <w:numFmt w:val="bullet"/>
      <w:lvlText w:val="•"/>
      <w:lvlJc w:val="left"/>
      <w:pPr>
        <w:ind w:left="4831" w:hanging="227"/>
      </w:pPr>
      <w:rPr>
        <w:rFonts w:hint="default"/>
        <w:lang w:val="en-US" w:eastAsia="en-US" w:bidi="ar-SA"/>
      </w:rPr>
    </w:lvl>
    <w:lvl w:ilvl="8" w:tplc="D80AABE2">
      <w:numFmt w:val="bullet"/>
      <w:lvlText w:val="•"/>
      <w:lvlJc w:val="left"/>
      <w:pPr>
        <w:ind w:left="5458" w:hanging="227"/>
      </w:pPr>
      <w:rPr>
        <w:rFonts w:hint="default"/>
        <w:lang w:val="en-US" w:eastAsia="en-US" w:bidi="ar-SA"/>
      </w:rPr>
    </w:lvl>
  </w:abstractNum>
  <w:abstractNum w:abstractNumId="1" w15:restartNumberingAfterBreak="0">
    <w:nsid w:val="35D0393E"/>
    <w:multiLevelType w:val="hybridMultilevel"/>
    <w:tmpl w:val="9FA89516"/>
    <w:lvl w:ilvl="0" w:tplc="02D04B8A">
      <w:numFmt w:val="bullet"/>
      <w:lvlText w:val="&gt;"/>
      <w:lvlJc w:val="left"/>
      <w:pPr>
        <w:ind w:left="480" w:hanging="227"/>
      </w:pPr>
      <w:rPr>
        <w:rFonts w:ascii="Trebuchet MS" w:eastAsia="Trebuchet MS" w:hAnsi="Trebuchet MS" w:cs="Trebuchet MS" w:hint="default"/>
        <w:w w:val="91"/>
        <w:sz w:val="20"/>
        <w:szCs w:val="20"/>
        <w:lang w:val="en-US" w:eastAsia="en-US" w:bidi="ar-SA"/>
      </w:rPr>
    </w:lvl>
    <w:lvl w:ilvl="1" w:tplc="7132E488">
      <w:numFmt w:val="bullet"/>
      <w:lvlText w:val="•"/>
      <w:lvlJc w:val="left"/>
      <w:pPr>
        <w:ind w:left="741" w:hanging="227"/>
      </w:pPr>
      <w:rPr>
        <w:rFonts w:hint="default"/>
        <w:lang w:val="en-US" w:eastAsia="en-US" w:bidi="ar-SA"/>
      </w:rPr>
    </w:lvl>
    <w:lvl w:ilvl="2" w:tplc="CDDE32A8">
      <w:numFmt w:val="bullet"/>
      <w:lvlText w:val="•"/>
      <w:lvlJc w:val="left"/>
      <w:pPr>
        <w:ind w:left="1003" w:hanging="227"/>
      </w:pPr>
      <w:rPr>
        <w:rFonts w:hint="default"/>
        <w:lang w:val="en-US" w:eastAsia="en-US" w:bidi="ar-SA"/>
      </w:rPr>
    </w:lvl>
    <w:lvl w:ilvl="3" w:tplc="A3822D00">
      <w:numFmt w:val="bullet"/>
      <w:lvlText w:val="•"/>
      <w:lvlJc w:val="left"/>
      <w:pPr>
        <w:ind w:left="1265" w:hanging="227"/>
      </w:pPr>
      <w:rPr>
        <w:rFonts w:hint="default"/>
        <w:lang w:val="en-US" w:eastAsia="en-US" w:bidi="ar-SA"/>
      </w:rPr>
    </w:lvl>
    <w:lvl w:ilvl="4" w:tplc="D764D2BE">
      <w:numFmt w:val="bullet"/>
      <w:lvlText w:val="•"/>
      <w:lvlJc w:val="left"/>
      <w:pPr>
        <w:ind w:left="1527" w:hanging="227"/>
      </w:pPr>
      <w:rPr>
        <w:rFonts w:hint="default"/>
        <w:lang w:val="en-US" w:eastAsia="en-US" w:bidi="ar-SA"/>
      </w:rPr>
    </w:lvl>
    <w:lvl w:ilvl="5" w:tplc="3AA8AF0A">
      <w:numFmt w:val="bullet"/>
      <w:lvlText w:val="•"/>
      <w:lvlJc w:val="left"/>
      <w:pPr>
        <w:ind w:left="1789" w:hanging="227"/>
      </w:pPr>
      <w:rPr>
        <w:rFonts w:hint="default"/>
        <w:lang w:val="en-US" w:eastAsia="en-US" w:bidi="ar-SA"/>
      </w:rPr>
    </w:lvl>
    <w:lvl w:ilvl="6" w:tplc="A1D6F72C">
      <w:numFmt w:val="bullet"/>
      <w:lvlText w:val="•"/>
      <w:lvlJc w:val="left"/>
      <w:pPr>
        <w:ind w:left="2051" w:hanging="227"/>
      </w:pPr>
      <w:rPr>
        <w:rFonts w:hint="default"/>
        <w:lang w:val="en-US" w:eastAsia="en-US" w:bidi="ar-SA"/>
      </w:rPr>
    </w:lvl>
    <w:lvl w:ilvl="7" w:tplc="0FA6B75A">
      <w:numFmt w:val="bullet"/>
      <w:lvlText w:val="•"/>
      <w:lvlJc w:val="left"/>
      <w:pPr>
        <w:ind w:left="2313" w:hanging="227"/>
      </w:pPr>
      <w:rPr>
        <w:rFonts w:hint="default"/>
        <w:lang w:val="en-US" w:eastAsia="en-US" w:bidi="ar-SA"/>
      </w:rPr>
    </w:lvl>
    <w:lvl w:ilvl="8" w:tplc="7D4AEF38">
      <w:numFmt w:val="bullet"/>
      <w:lvlText w:val="•"/>
      <w:lvlJc w:val="left"/>
      <w:pPr>
        <w:ind w:left="2575" w:hanging="227"/>
      </w:pPr>
      <w:rPr>
        <w:rFonts w:hint="default"/>
        <w:lang w:val="en-US" w:eastAsia="en-US" w:bidi="ar-SA"/>
      </w:rPr>
    </w:lvl>
  </w:abstractNum>
  <w:abstractNum w:abstractNumId="2" w15:restartNumberingAfterBreak="0">
    <w:nsid w:val="3B79502C"/>
    <w:multiLevelType w:val="hybridMultilevel"/>
    <w:tmpl w:val="C99ABE96"/>
    <w:lvl w:ilvl="0" w:tplc="1E2CE3D8">
      <w:numFmt w:val="bullet"/>
      <w:lvlText w:val="&gt;"/>
      <w:lvlJc w:val="left"/>
      <w:pPr>
        <w:ind w:left="1010" w:hanging="227"/>
      </w:pPr>
      <w:rPr>
        <w:rFonts w:ascii="Trebuchet MS" w:eastAsia="Trebuchet MS" w:hAnsi="Trebuchet MS" w:cs="Trebuchet MS" w:hint="default"/>
        <w:w w:val="91"/>
        <w:sz w:val="24"/>
        <w:szCs w:val="24"/>
        <w:lang w:val="en-US" w:eastAsia="en-US" w:bidi="ar-SA"/>
      </w:rPr>
    </w:lvl>
    <w:lvl w:ilvl="1" w:tplc="9516D3CC">
      <w:numFmt w:val="bullet"/>
      <w:lvlText w:val="&gt;"/>
      <w:lvlJc w:val="left"/>
      <w:pPr>
        <w:ind w:left="1300" w:hanging="227"/>
      </w:pPr>
      <w:rPr>
        <w:rFonts w:ascii="Trebuchet MS" w:eastAsia="Trebuchet MS" w:hAnsi="Trebuchet MS" w:cs="Trebuchet MS" w:hint="default"/>
        <w:w w:val="91"/>
        <w:sz w:val="24"/>
        <w:szCs w:val="24"/>
        <w:lang w:val="en-US" w:eastAsia="en-US" w:bidi="ar-SA"/>
      </w:rPr>
    </w:lvl>
    <w:lvl w:ilvl="2" w:tplc="F9222F44">
      <w:numFmt w:val="bullet"/>
      <w:lvlText w:val="&gt;"/>
      <w:lvlJc w:val="left"/>
      <w:pPr>
        <w:ind w:left="1179" w:hanging="227"/>
      </w:pPr>
      <w:rPr>
        <w:rFonts w:ascii="Trebuchet MS" w:eastAsia="Trebuchet MS" w:hAnsi="Trebuchet MS" w:cs="Trebuchet MS" w:hint="default"/>
        <w:w w:val="91"/>
        <w:sz w:val="24"/>
        <w:szCs w:val="24"/>
        <w:lang w:val="en-US" w:eastAsia="en-US" w:bidi="ar-SA"/>
      </w:rPr>
    </w:lvl>
    <w:lvl w:ilvl="3" w:tplc="BA56F262">
      <w:numFmt w:val="bullet"/>
      <w:lvlText w:val="&gt;"/>
      <w:lvlJc w:val="left"/>
      <w:pPr>
        <w:ind w:left="1518" w:hanging="227"/>
      </w:pPr>
      <w:rPr>
        <w:rFonts w:ascii="Trebuchet MS" w:eastAsia="Trebuchet MS" w:hAnsi="Trebuchet MS" w:cs="Trebuchet MS" w:hint="default"/>
        <w:w w:val="91"/>
        <w:sz w:val="24"/>
        <w:szCs w:val="24"/>
        <w:lang w:val="en-US" w:eastAsia="en-US" w:bidi="ar-SA"/>
      </w:rPr>
    </w:lvl>
    <w:lvl w:ilvl="4" w:tplc="32EE333E">
      <w:numFmt w:val="bullet"/>
      <w:lvlText w:val="•"/>
      <w:lvlJc w:val="left"/>
      <w:pPr>
        <w:ind w:left="1680" w:hanging="227"/>
      </w:pPr>
      <w:rPr>
        <w:rFonts w:hint="default"/>
        <w:lang w:val="en-US" w:eastAsia="en-US" w:bidi="ar-SA"/>
      </w:rPr>
    </w:lvl>
    <w:lvl w:ilvl="5" w:tplc="343C460E">
      <w:numFmt w:val="bullet"/>
      <w:lvlText w:val="•"/>
      <w:lvlJc w:val="left"/>
      <w:pPr>
        <w:ind w:left="1740" w:hanging="227"/>
      </w:pPr>
      <w:rPr>
        <w:rFonts w:hint="default"/>
        <w:lang w:val="en-US" w:eastAsia="en-US" w:bidi="ar-SA"/>
      </w:rPr>
    </w:lvl>
    <w:lvl w:ilvl="6" w:tplc="0B261AFA">
      <w:numFmt w:val="bullet"/>
      <w:lvlText w:val="•"/>
      <w:lvlJc w:val="left"/>
      <w:pPr>
        <w:ind w:left="1760" w:hanging="227"/>
      </w:pPr>
      <w:rPr>
        <w:rFonts w:hint="default"/>
        <w:lang w:val="en-US" w:eastAsia="en-US" w:bidi="ar-SA"/>
      </w:rPr>
    </w:lvl>
    <w:lvl w:ilvl="7" w:tplc="3A7ADBEA">
      <w:numFmt w:val="bullet"/>
      <w:lvlText w:val="•"/>
      <w:lvlJc w:val="left"/>
      <w:pPr>
        <w:ind w:left="2000" w:hanging="227"/>
      </w:pPr>
      <w:rPr>
        <w:rFonts w:hint="default"/>
        <w:lang w:val="en-US" w:eastAsia="en-US" w:bidi="ar-SA"/>
      </w:rPr>
    </w:lvl>
    <w:lvl w:ilvl="8" w:tplc="58D6834C">
      <w:numFmt w:val="bullet"/>
      <w:lvlText w:val="•"/>
      <w:lvlJc w:val="left"/>
      <w:pPr>
        <w:ind w:left="6500" w:hanging="227"/>
      </w:pPr>
      <w:rPr>
        <w:rFonts w:hint="default"/>
        <w:lang w:val="en-US" w:eastAsia="en-US" w:bidi="ar-SA"/>
      </w:rPr>
    </w:lvl>
  </w:abstractNum>
  <w:abstractNum w:abstractNumId="3" w15:restartNumberingAfterBreak="0">
    <w:nsid w:val="44221D17"/>
    <w:multiLevelType w:val="hybridMultilevel"/>
    <w:tmpl w:val="5A4A5FA8"/>
    <w:lvl w:ilvl="0" w:tplc="23140186">
      <w:numFmt w:val="bullet"/>
      <w:lvlText w:val="-"/>
      <w:lvlJc w:val="left"/>
      <w:pPr>
        <w:ind w:left="423" w:hanging="124"/>
      </w:pPr>
      <w:rPr>
        <w:rFonts w:ascii="Trebuchet MS" w:eastAsia="Trebuchet MS" w:hAnsi="Trebuchet MS" w:cs="Trebuchet MS" w:hint="default"/>
        <w:w w:val="81"/>
        <w:sz w:val="24"/>
        <w:szCs w:val="24"/>
        <w:lang w:val="en-US" w:eastAsia="en-US" w:bidi="ar-SA"/>
      </w:rPr>
    </w:lvl>
    <w:lvl w:ilvl="1" w:tplc="E30855BC">
      <w:numFmt w:val="bullet"/>
      <w:lvlText w:val="&gt;"/>
      <w:lvlJc w:val="left"/>
      <w:pPr>
        <w:ind w:left="917" w:hanging="227"/>
      </w:pPr>
      <w:rPr>
        <w:rFonts w:ascii="Trebuchet MS" w:eastAsia="Trebuchet MS" w:hAnsi="Trebuchet MS" w:cs="Trebuchet MS" w:hint="default"/>
        <w:w w:val="91"/>
        <w:sz w:val="24"/>
        <w:szCs w:val="24"/>
        <w:lang w:val="en-US" w:eastAsia="en-US" w:bidi="ar-SA"/>
      </w:rPr>
    </w:lvl>
    <w:lvl w:ilvl="2" w:tplc="87C05B04">
      <w:numFmt w:val="bullet"/>
      <w:lvlText w:val="&gt;"/>
      <w:lvlJc w:val="left"/>
      <w:pPr>
        <w:ind w:left="1010" w:hanging="227"/>
      </w:pPr>
      <w:rPr>
        <w:rFonts w:ascii="Trebuchet MS" w:eastAsia="Trebuchet MS" w:hAnsi="Trebuchet MS" w:cs="Trebuchet MS" w:hint="default"/>
        <w:w w:val="91"/>
        <w:sz w:val="24"/>
        <w:szCs w:val="24"/>
        <w:lang w:val="en-US" w:eastAsia="en-US" w:bidi="ar-SA"/>
      </w:rPr>
    </w:lvl>
    <w:lvl w:ilvl="3" w:tplc="3D685170">
      <w:numFmt w:val="bullet"/>
      <w:lvlText w:val="•"/>
      <w:lvlJc w:val="left"/>
      <w:pPr>
        <w:ind w:left="1180" w:hanging="171"/>
      </w:pPr>
      <w:rPr>
        <w:rFonts w:ascii="Trebuchet MS" w:eastAsia="Trebuchet MS" w:hAnsi="Trebuchet MS" w:cs="Trebuchet MS" w:hint="default"/>
        <w:w w:val="53"/>
        <w:sz w:val="24"/>
        <w:szCs w:val="24"/>
        <w:lang w:val="en-US" w:eastAsia="en-US" w:bidi="ar-SA"/>
      </w:rPr>
    </w:lvl>
    <w:lvl w:ilvl="4" w:tplc="C980CA82">
      <w:numFmt w:val="bullet"/>
      <w:lvlText w:val="•"/>
      <w:lvlJc w:val="left"/>
      <w:pPr>
        <w:ind w:left="1180" w:hanging="171"/>
      </w:pPr>
      <w:rPr>
        <w:rFonts w:hint="default"/>
        <w:lang w:val="en-US" w:eastAsia="en-US" w:bidi="ar-SA"/>
      </w:rPr>
    </w:lvl>
    <w:lvl w:ilvl="5" w:tplc="55FE86AC">
      <w:numFmt w:val="bullet"/>
      <w:lvlText w:val="•"/>
      <w:lvlJc w:val="left"/>
      <w:pPr>
        <w:ind w:left="102" w:hanging="171"/>
      </w:pPr>
      <w:rPr>
        <w:rFonts w:hint="default"/>
        <w:lang w:val="en-US" w:eastAsia="en-US" w:bidi="ar-SA"/>
      </w:rPr>
    </w:lvl>
    <w:lvl w:ilvl="6" w:tplc="FB36DB52">
      <w:numFmt w:val="bullet"/>
      <w:lvlText w:val="•"/>
      <w:lvlJc w:val="left"/>
      <w:pPr>
        <w:ind w:left="-975" w:hanging="171"/>
      </w:pPr>
      <w:rPr>
        <w:rFonts w:hint="default"/>
        <w:lang w:val="en-US" w:eastAsia="en-US" w:bidi="ar-SA"/>
      </w:rPr>
    </w:lvl>
    <w:lvl w:ilvl="7" w:tplc="7F2068AE">
      <w:numFmt w:val="bullet"/>
      <w:lvlText w:val="•"/>
      <w:lvlJc w:val="left"/>
      <w:pPr>
        <w:ind w:left="-2052" w:hanging="171"/>
      </w:pPr>
      <w:rPr>
        <w:rFonts w:hint="default"/>
        <w:lang w:val="en-US" w:eastAsia="en-US" w:bidi="ar-SA"/>
      </w:rPr>
    </w:lvl>
    <w:lvl w:ilvl="8" w:tplc="32BE0B44">
      <w:numFmt w:val="bullet"/>
      <w:lvlText w:val="•"/>
      <w:lvlJc w:val="left"/>
      <w:pPr>
        <w:ind w:left="-3129" w:hanging="171"/>
      </w:pPr>
      <w:rPr>
        <w:rFonts w:hint="default"/>
        <w:lang w:val="en-US" w:eastAsia="en-US" w:bidi="ar-SA"/>
      </w:rPr>
    </w:lvl>
  </w:abstractNum>
  <w:abstractNum w:abstractNumId="4" w15:restartNumberingAfterBreak="0">
    <w:nsid w:val="505104D5"/>
    <w:multiLevelType w:val="hybridMultilevel"/>
    <w:tmpl w:val="028C343A"/>
    <w:lvl w:ilvl="0" w:tplc="197C33EC">
      <w:numFmt w:val="bullet"/>
      <w:lvlText w:val="&gt;"/>
      <w:lvlJc w:val="left"/>
      <w:pPr>
        <w:ind w:left="1010" w:hanging="227"/>
      </w:pPr>
      <w:rPr>
        <w:rFonts w:ascii="Trebuchet MS" w:eastAsia="Trebuchet MS" w:hAnsi="Trebuchet MS" w:cs="Trebuchet MS" w:hint="default"/>
        <w:w w:val="91"/>
        <w:sz w:val="24"/>
        <w:szCs w:val="24"/>
        <w:lang w:val="en-US" w:eastAsia="en-US" w:bidi="ar-SA"/>
      </w:rPr>
    </w:lvl>
    <w:lvl w:ilvl="1" w:tplc="72C423B6">
      <w:numFmt w:val="bullet"/>
      <w:lvlText w:val="•"/>
      <w:lvlJc w:val="left"/>
      <w:pPr>
        <w:ind w:left="1180" w:hanging="171"/>
      </w:pPr>
      <w:rPr>
        <w:rFonts w:ascii="Trebuchet MS" w:eastAsia="Trebuchet MS" w:hAnsi="Trebuchet MS" w:cs="Trebuchet MS" w:hint="default"/>
        <w:w w:val="53"/>
        <w:sz w:val="24"/>
        <w:szCs w:val="24"/>
        <w:lang w:val="en-US" w:eastAsia="en-US" w:bidi="ar-SA"/>
      </w:rPr>
    </w:lvl>
    <w:lvl w:ilvl="2" w:tplc="48A09F9A">
      <w:numFmt w:val="bullet"/>
      <w:lvlText w:val="•"/>
      <w:lvlJc w:val="left"/>
      <w:pPr>
        <w:ind w:left="1866" w:hanging="171"/>
      </w:pPr>
      <w:rPr>
        <w:rFonts w:hint="default"/>
        <w:lang w:val="en-US" w:eastAsia="en-US" w:bidi="ar-SA"/>
      </w:rPr>
    </w:lvl>
    <w:lvl w:ilvl="3" w:tplc="65A834D6">
      <w:numFmt w:val="bullet"/>
      <w:lvlText w:val="•"/>
      <w:lvlJc w:val="left"/>
      <w:pPr>
        <w:ind w:left="2552" w:hanging="171"/>
      </w:pPr>
      <w:rPr>
        <w:rFonts w:hint="default"/>
        <w:lang w:val="en-US" w:eastAsia="en-US" w:bidi="ar-SA"/>
      </w:rPr>
    </w:lvl>
    <w:lvl w:ilvl="4" w:tplc="6666B5C0">
      <w:numFmt w:val="bullet"/>
      <w:lvlText w:val="•"/>
      <w:lvlJc w:val="left"/>
      <w:pPr>
        <w:ind w:left="3239" w:hanging="171"/>
      </w:pPr>
      <w:rPr>
        <w:rFonts w:hint="default"/>
        <w:lang w:val="en-US" w:eastAsia="en-US" w:bidi="ar-SA"/>
      </w:rPr>
    </w:lvl>
    <w:lvl w:ilvl="5" w:tplc="1BF6F1EE">
      <w:numFmt w:val="bullet"/>
      <w:lvlText w:val="•"/>
      <w:lvlJc w:val="left"/>
      <w:pPr>
        <w:ind w:left="3925" w:hanging="171"/>
      </w:pPr>
      <w:rPr>
        <w:rFonts w:hint="default"/>
        <w:lang w:val="en-US" w:eastAsia="en-US" w:bidi="ar-SA"/>
      </w:rPr>
    </w:lvl>
    <w:lvl w:ilvl="6" w:tplc="EA102956">
      <w:numFmt w:val="bullet"/>
      <w:lvlText w:val="•"/>
      <w:lvlJc w:val="left"/>
      <w:pPr>
        <w:ind w:left="4611" w:hanging="171"/>
      </w:pPr>
      <w:rPr>
        <w:rFonts w:hint="default"/>
        <w:lang w:val="en-US" w:eastAsia="en-US" w:bidi="ar-SA"/>
      </w:rPr>
    </w:lvl>
    <w:lvl w:ilvl="7" w:tplc="1C46F8A4">
      <w:numFmt w:val="bullet"/>
      <w:lvlText w:val="•"/>
      <w:lvlJc w:val="left"/>
      <w:pPr>
        <w:ind w:left="5298" w:hanging="171"/>
      </w:pPr>
      <w:rPr>
        <w:rFonts w:hint="default"/>
        <w:lang w:val="en-US" w:eastAsia="en-US" w:bidi="ar-SA"/>
      </w:rPr>
    </w:lvl>
    <w:lvl w:ilvl="8" w:tplc="68B09F62">
      <w:numFmt w:val="bullet"/>
      <w:lvlText w:val="•"/>
      <w:lvlJc w:val="left"/>
      <w:pPr>
        <w:ind w:left="5984" w:hanging="171"/>
      </w:pPr>
      <w:rPr>
        <w:rFonts w:hint="default"/>
        <w:lang w:val="en-US" w:eastAsia="en-US" w:bidi="ar-SA"/>
      </w:rPr>
    </w:lvl>
  </w:abstractNum>
  <w:abstractNum w:abstractNumId="5" w15:restartNumberingAfterBreak="0">
    <w:nsid w:val="6E423719"/>
    <w:multiLevelType w:val="hybridMultilevel"/>
    <w:tmpl w:val="FA08A156"/>
    <w:lvl w:ilvl="0" w:tplc="01A685A8">
      <w:numFmt w:val="bullet"/>
      <w:lvlText w:val="&gt;"/>
      <w:lvlJc w:val="left"/>
      <w:pPr>
        <w:ind w:left="480" w:hanging="227"/>
      </w:pPr>
      <w:rPr>
        <w:rFonts w:ascii="Trebuchet MS" w:eastAsia="Trebuchet MS" w:hAnsi="Trebuchet MS" w:cs="Trebuchet MS" w:hint="default"/>
        <w:w w:val="91"/>
        <w:sz w:val="20"/>
        <w:szCs w:val="20"/>
        <w:lang w:val="en-US" w:eastAsia="en-US" w:bidi="ar-SA"/>
      </w:rPr>
    </w:lvl>
    <w:lvl w:ilvl="1" w:tplc="E6804D1A">
      <w:numFmt w:val="bullet"/>
      <w:lvlText w:val="•"/>
      <w:lvlJc w:val="left"/>
      <w:pPr>
        <w:ind w:left="650" w:hanging="170"/>
      </w:pPr>
      <w:rPr>
        <w:rFonts w:ascii="Trebuchet MS" w:eastAsia="Trebuchet MS" w:hAnsi="Trebuchet MS" w:cs="Trebuchet MS" w:hint="default"/>
        <w:w w:val="53"/>
        <w:sz w:val="20"/>
        <w:szCs w:val="20"/>
        <w:lang w:val="en-US" w:eastAsia="en-US" w:bidi="ar-SA"/>
      </w:rPr>
    </w:lvl>
    <w:lvl w:ilvl="2" w:tplc="580E6700">
      <w:numFmt w:val="bullet"/>
      <w:lvlText w:val="•"/>
      <w:lvlJc w:val="left"/>
      <w:pPr>
        <w:ind w:left="954" w:hanging="170"/>
      </w:pPr>
      <w:rPr>
        <w:rFonts w:hint="default"/>
        <w:lang w:val="en-US" w:eastAsia="en-US" w:bidi="ar-SA"/>
      </w:rPr>
    </w:lvl>
    <w:lvl w:ilvl="3" w:tplc="067E68B4">
      <w:numFmt w:val="bullet"/>
      <w:lvlText w:val="•"/>
      <w:lvlJc w:val="left"/>
      <w:pPr>
        <w:ind w:left="1249" w:hanging="170"/>
      </w:pPr>
      <w:rPr>
        <w:rFonts w:hint="default"/>
        <w:lang w:val="en-US" w:eastAsia="en-US" w:bidi="ar-SA"/>
      </w:rPr>
    </w:lvl>
    <w:lvl w:ilvl="4" w:tplc="5FFCC1B2">
      <w:numFmt w:val="bullet"/>
      <w:lvlText w:val="•"/>
      <w:lvlJc w:val="left"/>
      <w:pPr>
        <w:ind w:left="1543" w:hanging="170"/>
      </w:pPr>
      <w:rPr>
        <w:rFonts w:hint="default"/>
        <w:lang w:val="en-US" w:eastAsia="en-US" w:bidi="ar-SA"/>
      </w:rPr>
    </w:lvl>
    <w:lvl w:ilvl="5" w:tplc="5CC09B98">
      <w:numFmt w:val="bullet"/>
      <w:lvlText w:val="•"/>
      <w:lvlJc w:val="left"/>
      <w:pPr>
        <w:ind w:left="1838" w:hanging="170"/>
      </w:pPr>
      <w:rPr>
        <w:rFonts w:hint="default"/>
        <w:lang w:val="en-US" w:eastAsia="en-US" w:bidi="ar-SA"/>
      </w:rPr>
    </w:lvl>
    <w:lvl w:ilvl="6" w:tplc="87F8CB64">
      <w:numFmt w:val="bullet"/>
      <w:lvlText w:val="•"/>
      <w:lvlJc w:val="left"/>
      <w:pPr>
        <w:ind w:left="2133" w:hanging="170"/>
      </w:pPr>
      <w:rPr>
        <w:rFonts w:hint="default"/>
        <w:lang w:val="en-US" w:eastAsia="en-US" w:bidi="ar-SA"/>
      </w:rPr>
    </w:lvl>
    <w:lvl w:ilvl="7" w:tplc="58F66020">
      <w:numFmt w:val="bullet"/>
      <w:lvlText w:val="•"/>
      <w:lvlJc w:val="left"/>
      <w:pPr>
        <w:ind w:left="2427" w:hanging="170"/>
      </w:pPr>
      <w:rPr>
        <w:rFonts w:hint="default"/>
        <w:lang w:val="en-US" w:eastAsia="en-US" w:bidi="ar-SA"/>
      </w:rPr>
    </w:lvl>
    <w:lvl w:ilvl="8" w:tplc="03C0497C">
      <w:numFmt w:val="bullet"/>
      <w:lvlText w:val="•"/>
      <w:lvlJc w:val="left"/>
      <w:pPr>
        <w:ind w:left="2722" w:hanging="170"/>
      </w:pPr>
      <w:rPr>
        <w:rFonts w:hint="default"/>
        <w:lang w:val="en-US" w:eastAsia="en-US" w:bidi="ar-SA"/>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7C4A33"/>
    <w:rsid w:val="006457F6"/>
    <w:rsid w:val="007C4A33"/>
    <w:rsid w:val="00CC09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34"/>
    <o:shapelayout v:ext="edit">
      <o:idmap v:ext="edit" data="1"/>
    </o:shapelayout>
  </w:shapeDefaults>
  <w:decimalSymbol w:val="."/>
  <w:listSeparator w:val=","/>
  <w14:docId w14:val="5F894DC0"/>
  <w15:docId w15:val="{1B5D550C-2A95-44BC-BED0-3D13F354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spacing w:line="878" w:lineRule="exact"/>
      <w:ind w:left="783"/>
      <w:outlineLvl w:val="0"/>
    </w:pPr>
    <w:rPr>
      <w:rFonts w:ascii="Verdana" w:eastAsia="Verdana" w:hAnsi="Verdana" w:cs="Verdana"/>
      <w:b/>
      <w:bCs/>
      <w:sz w:val="76"/>
      <w:szCs w:val="76"/>
    </w:rPr>
  </w:style>
  <w:style w:type="paragraph" w:styleId="Heading2">
    <w:name w:val="heading 2"/>
    <w:basedOn w:val="Normal"/>
    <w:uiPriority w:val="9"/>
    <w:unhideWhenUsed/>
    <w:qFormat/>
    <w:pPr>
      <w:spacing w:before="61"/>
      <w:ind w:left="783"/>
      <w:outlineLvl w:val="1"/>
    </w:pPr>
    <w:rPr>
      <w:rFonts w:ascii="Verdana" w:eastAsia="Verdana" w:hAnsi="Verdana" w:cs="Verdana"/>
      <w:b/>
      <w:bCs/>
      <w:sz w:val="58"/>
      <w:szCs w:val="58"/>
    </w:rPr>
  </w:style>
  <w:style w:type="paragraph" w:styleId="Heading3">
    <w:name w:val="heading 3"/>
    <w:basedOn w:val="Normal"/>
    <w:uiPriority w:val="9"/>
    <w:unhideWhenUsed/>
    <w:qFormat/>
    <w:pPr>
      <w:ind w:left="783"/>
      <w:outlineLvl w:val="2"/>
    </w:pPr>
    <w:rPr>
      <w:rFonts w:ascii="Verdana" w:eastAsia="Verdana" w:hAnsi="Verdana" w:cs="Verdana"/>
      <w:sz w:val="36"/>
      <w:szCs w:val="36"/>
    </w:rPr>
  </w:style>
  <w:style w:type="paragraph" w:styleId="Heading4">
    <w:name w:val="heading 4"/>
    <w:basedOn w:val="Normal"/>
    <w:uiPriority w:val="9"/>
    <w:unhideWhenUsed/>
    <w:qFormat/>
    <w:pPr>
      <w:spacing w:before="90"/>
      <w:ind w:left="783"/>
      <w:outlineLvl w:val="3"/>
    </w:pPr>
    <w:rPr>
      <w:rFonts w:ascii="Verdana" w:eastAsia="Verdana" w:hAnsi="Verdana" w:cs="Verdan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71"/>
      <w:ind w:left="1010" w:hanging="22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www.relayservice.com.au/" TargetMode="External"/><Relationship Id="rId18" Type="http://schemas.openxmlformats.org/officeDocument/2006/relationships/image" Target="media/image11.jpeg"/><Relationship Id="rId26" Type="http://schemas.openxmlformats.org/officeDocument/2006/relationships/hyperlink" Target="https://skills.act.gov.au/" TargetMode="External"/><Relationship Id="rId39" Type="http://schemas.openxmlformats.org/officeDocument/2006/relationships/hyperlink" Target="http://www.canberrabusiness.com/apprentice-wage-entitlements-info/" TargetMode="External"/><Relationship Id="rId21" Type="http://schemas.openxmlformats.org/officeDocument/2006/relationships/hyperlink" Target="https://www.aapathways.com.au/careers-for-australian-apprenticeships-traineesh/interest-explorer-page" TargetMode="External"/><Relationship Id="rId34" Type="http://schemas.openxmlformats.org/officeDocument/2006/relationships/hyperlink" Target="https://www.worksafe.act.gov.au/initiatives/young-workers/guidance-note-supervision-of-apprentices" TargetMode="External"/><Relationship Id="rId42" Type="http://schemas.openxmlformats.org/officeDocument/2006/relationships/image" Target="media/image18.jpeg"/><Relationship Id="rId47" Type="http://schemas.openxmlformats.org/officeDocument/2006/relationships/hyperlink" Target="http://www.sarinarusso.com/" TargetMode="External"/><Relationship Id="rId50" Type="http://schemas.openxmlformats.org/officeDocument/2006/relationships/hyperlink" Target="mailto:apprenticeships@sarinarusso.com.au" TargetMode="External"/><Relationship Id="rId55" Type="http://schemas.openxmlformats.org/officeDocument/2006/relationships/hyperlink" Target="mailto:vetforss@act.gov.au" TargetMode="External"/><Relationship Id="rId63" Type="http://schemas.openxmlformats.org/officeDocument/2006/relationships/theme" Target="theme/theme1.xm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s://www.aapathways.com.au/careers-for-australian-apprenticeships-traineesh/interest-explorer-page" TargetMode="External"/><Relationship Id="rId29" Type="http://schemas.openxmlformats.org/officeDocument/2006/relationships/hyperlink" Target="mailto:skills@act.gov.au" TargetMode="External"/><Relationship Id="rId41" Type="http://schemas.openxmlformats.org/officeDocument/2006/relationships/hyperlink" Target="mailto:skills@act.gov.au" TargetMode="External"/><Relationship Id="rId54" Type="http://schemas.openxmlformats.org/officeDocument/2006/relationships/hyperlink" Target="http://www.australianapprenticeships.gov.au/search-gto"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2.jpeg"/><Relationship Id="rId32" Type="http://schemas.openxmlformats.org/officeDocument/2006/relationships/image" Target="media/image16.png"/><Relationship Id="rId37" Type="http://schemas.openxmlformats.org/officeDocument/2006/relationships/hyperlink" Target="http://www.fairwork.gov.au/awards/pages/default.aspx" TargetMode="External"/><Relationship Id="rId40" Type="http://schemas.openxmlformats.org/officeDocument/2006/relationships/image" Target="media/image17.jpeg"/><Relationship Id="rId45" Type="http://schemas.openxmlformats.org/officeDocument/2006/relationships/hyperlink" Target="https://www.skills.act.gov.au/sites/default/files/2018-12/2019%20ACT%20Requirements%20for%20Apprenticeship%20Network%20Providers.pdf" TargetMode="External"/><Relationship Id="rId53" Type="http://schemas.openxmlformats.org/officeDocument/2006/relationships/hyperlink" Target="https://www.australianapprenticeships.gov.au/sites/default/files/2019-05/National%20Code%20of%20Good%20Practice_1.pdf" TargetMode="External"/><Relationship Id="rId58" Type="http://schemas.openxmlformats.org/officeDocument/2006/relationships/hyperlink" Target="mailto:skills@act.gov.au" TargetMode="External"/><Relationship Id="rId5" Type="http://schemas.openxmlformats.org/officeDocument/2006/relationships/image" Target="media/image1.png"/><Relationship Id="rId15" Type="http://schemas.openxmlformats.org/officeDocument/2006/relationships/hyperlink" Target="https://www.avetars.act.gov.au/qualifications" TargetMode="External"/><Relationship Id="rId23" Type="http://schemas.openxmlformats.org/officeDocument/2006/relationships/hyperlink" Target="https://www.aapathways.com.au/literacy-and-numeracy-quizzes" TargetMode="External"/><Relationship Id="rId28" Type="http://schemas.openxmlformats.org/officeDocument/2006/relationships/image" Target="media/image13.jpeg"/><Relationship Id="rId36" Type="http://schemas.openxmlformats.org/officeDocument/2006/relationships/hyperlink" Target="https://www.australianapprenticeships.gov.au/sites/default/files/2019-05/National%20Code%20of%20Good%20Practice_1.pdf" TargetMode="External"/><Relationship Id="rId49" Type="http://schemas.openxmlformats.org/officeDocument/2006/relationships/hyperlink" Target="mailto:apprenticeships@sarinarusso.com.au" TargetMode="External"/><Relationship Id="rId57" Type="http://schemas.openxmlformats.org/officeDocument/2006/relationships/hyperlink" Target="mailto:bsss.enquiries@act.gov.au" TargetMode="External"/><Relationship Id="rId61"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hyperlink" Target="https://myfuture.edu.au/" TargetMode="External"/><Relationship Id="rId31" Type="http://schemas.openxmlformats.org/officeDocument/2006/relationships/image" Target="media/image15.png"/><Relationship Id="rId44" Type="http://schemas.openxmlformats.org/officeDocument/2006/relationships/hyperlink" Target="https://www.skills.act.gov.au/sites/default/files/ACT%20Standards%20Compliance%20Guide%20for%20Australian%20Apprenticeships%20v4.0.pdf" TargetMode="External"/><Relationship Id="rId52" Type="http://schemas.openxmlformats.org/officeDocument/2006/relationships/hyperlink" Target="https://www.australianapprenticeships.gov.au/sites/default/files/2019-05/National%20Code%20of%20Good%20Practice_1.pdf" TargetMode="External"/><Relationship Id="rId60" Type="http://schemas.openxmlformats.org/officeDocument/2006/relationships/hyperlink" Target="mailto:apprenticeship@sarinarusso.com.au"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 Id="rId22" Type="http://schemas.openxmlformats.org/officeDocument/2006/relationships/hyperlink" Target="https://joboutlook.gov.au/careerquiz" TargetMode="External"/><Relationship Id="rId27" Type="http://schemas.openxmlformats.org/officeDocument/2006/relationships/hyperlink" Target="https://skills.act.gov.au/publications-and-forms" TargetMode="External"/><Relationship Id="rId30" Type="http://schemas.openxmlformats.org/officeDocument/2006/relationships/image" Target="media/image14.png"/><Relationship Id="rId35" Type="http://schemas.openxmlformats.org/officeDocument/2006/relationships/hyperlink" Target="https://www.australianapprenticeships.gov.au/sites/default/files/2019-05/National%20Code%20of%20Good%20Practice_1.pdf" TargetMode="External"/><Relationship Id="rId43" Type="http://schemas.openxmlformats.org/officeDocument/2006/relationships/hyperlink" Target="https://www.skills.act.gov.au/sites/default/files/ACT%20Standards%20Compliance%20Guide%20for%20Australian%20Apprenticeships%20v4.0.pdf" TargetMode="External"/><Relationship Id="rId48" Type="http://schemas.openxmlformats.org/officeDocument/2006/relationships/hyperlink" Target="http://www.sarinarusso.com/" TargetMode="External"/><Relationship Id="rId56" Type="http://schemas.openxmlformats.org/officeDocument/2006/relationships/hyperlink" Target="mailto:careers@act.gov.au" TargetMode="External"/><Relationship Id="rId8" Type="http://schemas.openxmlformats.org/officeDocument/2006/relationships/image" Target="media/image4.png"/><Relationship Id="rId51" Type="http://schemas.openxmlformats.org/officeDocument/2006/relationships/hyperlink" Target="https://www.legislation.gov.au/Details/F2019C00503" TargetMode="External"/><Relationship Id="rId3" Type="http://schemas.openxmlformats.org/officeDocument/2006/relationships/settings" Target="settings.xml"/><Relationship Id="rId12" Type="http://schemas.openxmlformats.org/officeDocument/2006/relationships/hyperlink" Target="http://www.act.gov.au/" TargetMode="External"/><Relationship Id="rId17" Type="http://schemas.openxmlformats.org/officeDocument/2006/relationships/image" Target="media/image10.png"/><Relationship Id="rId25" Type="http://schemas.openxmlformats.org/officeDocument/2006/relationships/hyperlink" Target="https://ersscale.com/" TargetMode="External"/><Relationship Id="rId33" Type="http://schemas.openxmlformats.org/officeDocument/2006/relationships/hyperlink" Target="https://www.worksafe.act.gov.au/initiatives/young-workers/guidance-note-supervision-of-apprentices" TargetMode="External"/><Relationship Id="rId38" Type="http://schemas.openxmlformats.org/officeDocument/2006/relationships/hyperlink" Target="http://www.canberrabusiness.com/apprentice-wage-entitlements-info/" TargetMode="External"/><Relationship Id="rId46" Type="http://schemas.openxmlformats.org/officeDocument/2006/relationships/hyperlink" Target="https://www.skills.act.gov.au/sites/default/files/2018-12/2019%20ACT%20Requirements%20for%20Apprenticeship%20Network%20Providers.pdf" TargetMode="External"/><Relationship Id="rId59" Type="http://schemas.openxmlformats.org/officeDocument/2006/relationships/hyperlink" Target="mailto:CITSchoolsEngagement@ci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5280</Words>
  <Characters>30096</Characters>
  <Application>Microsoft Office Word</Application>
  <DocSecurity>0</DocSecurity>
  <Lines>250</Lines>
  <Paragraphs>70</Paragraphs>
  <ScaleCrop>false</ScaleCrop>
  <Company/>
  <LinksUpToDate>false</LinksUpToDate>
  <CharactersWithSpaces>35306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Nadudvary, Bryce</cp:lastModifiedBy>
  <cp:revision>3</cp:revision>
  <dcterms:created xsi:type="dcterms:W3CDTF">2021-05-14T07:10:00Z</dcterms:created>
  <dcterms:modified xsi:type="dcterms:W3CDTF">2021-05-17T03:16:00Z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2021-05-03T00:00:00Z</vt:filetime>
  </property>
  <property fmtid="{D5CDD505-2E9C-101B-9397-08002B2CF9AE}" pid="3" name="Creator">
    <vt:lpwstr>Adobe InDesign 15.1 (Windows)</vt:lpwstr>
  </property>
  <property fmtid="{D5CDD505-2E9C-101B-9397-08002B2CF9AE}" pid="4" name="LastSaved">
    <vt:filetime>2021-05-14T00:00:00Z</vt:filetime>
  </property>
</Properties>
</file>