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2A776" w14:textId="0D4F29F8" w:rsidR="003E4A46" w:rsidRDefault="003E4A46" w:rsidP="003E4A46">
      <w:pPr>
        <w:rPr>
          <w:rFonts w:asciiTheme="minorHAnsi" w:eastAsia="Times New Roman" w:hAnsiTheme="minorHAnsi" w:cstheme="minorHAnsi"/>
          <w:lang w:eastAsia="en-AU"/>
        </w:rPr>
      </w:pPr>
    </w:p>
    <w:tbl>
      <w:tblPr>
        <w:tblW w:w="10533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889"/>
        <w:gridCol w:w="6159"/>
      </w:tblGrid>
      <w:tr w:rsidR="003E4A46" w:rsidRPr="003E4A46" w14:paraId="1BEE7641" w14:textId="77777777" w:rsidTr="00B20FB1">
        <w:trPr>
          <w:tblCellSpacing w:w="0" w:type="dxa"/>
          <w:jc w:val="center"/>
        </w:trPr>
        <w:tc>
          <w:tcPr>
            <w:tcW w:w="485" w:type="dxa"/>
            <w:shd w:val="clear" w:color="auto" w:fill="5C5C5C"/>
            <w:tcMar>
              <w:top w:w="225" w:type="dxa"/>
              <w:left w:w="465" w:type="dxa"/>
              <w:bottom w:w="225" w:type="dxa"/>
              <w:right w:w="0" w:type="dxa"/>
            </w:tcMar>
            <w:vAlign w:val="center"/>
            <w:hideMark/>
          </w:tcPr>
          <w:p w14:paraId="473DFA7F" w14:textId="77777777" w:rsidR="003E4A46" w:rsidRPr="003E4A46" w:rsidRDefault="003E4A46" w:rsidP="0081367C">
            <w:pPr>
              <w:ind w:left="-566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shd w:val="clear" w:color="auto" w:fill="5C5C5C"/>
            <w:tcMar>
              <w:top w:w="225" w:type="dxa"/>
              <w:left w:w="645" w:type="dxa"/>
              <w:bottom w:w="225" w:type="dxa"/>
              <w:right w:w="0" w:type="dxa"/>
            </w:tcMar>
            <w:vAlign w:val="center"/>
          </w:tcPr>
          <w:p w14:paraId="2FBFC5BC" w14:textId="366E711C" w:rsidR="003E4A46" w:rsidRPr="003E4A46" w:rsidRDefault="003E4A46" w:rsidP="003E4A46">
            <w:pPr>
              <w:rPr>
                <w:rFonts w:asciiTheme="minorHAnsi" w:hAnsiTheme="minorHAnsi" w:cstheme="minorHAnsi"/>
                <w:color w:val="333132"/>
              </w:rPr>
            </w:pPr>
          </w:p>
        </w:tc>
        <w:tc>
          <w:tcPr>
            <w:tcW w:w="6159" w:type="dxa"/>
            <w:shd w:val="clear" w:color="auto" w:fill="5C5C5C"/>
            <w:tcMar>
              <w:top w:w="225" w:type="dxa"/>
              <w:left w:w="0" w:type="dxa"/>
              <w:bottom w:w="225" w:type="dxa"/>
              <w:right w:w="375" w:type="dxa"/>
            </w:tcMar>
            <w:vAlign w:val="center"/>
            <w:hideMark/>
          </w:tcPr>
          <w:p w14:paraId="6B1190D7" w14:textId="77777777" w:rsidR="003E4A46" w:rsidRPr="003E4A46" w:rsidRDefault="003E4A46" w:rsidP="003E4A46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7C5ECB65" wp14:editId="5BADE6EA">
                  <wp:extent cx="209550" cy="2000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39807759" wp14:editId="106F7118">
                  <wp:extent cx="209550" cy="2000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1E525E71" wp14:editId="58FDDBC8">
                  <wp:extent cx="209550" cy="2000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46" w:rsidRPr="003E4A46" w14:paraId="4C6CF5FE" w14:textId="77777777" w:rsidTr="0081367C">
        <w:trPr>
          <w:tblCellSpacing w:w="0" w:type="dxa"/>
          <w:jc w:val="center"/>
        </w:trPr>
        <w:tc>
          <w:tcPr>
            <w:tcW w:w="10533" w:type="dxa"/>
            <w:gridSpan w:val="3"/>
            <w:shd w:val="clear" w:color="auto" w:fill="342682"/>
            <w:vAlign w:val="center"/>
            <w:hideMark/>
          </w:tcPr>
          <w:p w14:paraId="263B4FB1" w14:textId="77777777" w:rsidR="003E4A46" w:rsidRPr="003E4A46" w:rsidRDefault="003E4A46" w:rsidP="003E4A46">
            <w:pPr>
              <w:rPr>
                <w:rFonts w:asciiTheme="minorHAnsi" w:hAnsiTheme="minorHAnsi" w:cstheme="minorHAnsi"/>
                <w:color w:val="333132"/>
              </w:rPr>
            </w:pPr>
            <w:r w:rsidRPr="003E4A46">
              <w:rPr>
                <w:rFonts w:asciiTheme="minorHAnsi" w:hAnsiTheme="minorHAnsi" w:cstheme="minorHAnsi"/>
                <w:noProof/>
                <w:color w:val="333132"/>
              </w:rPr>
              <w:drawing>
                <wp:inline distT="0" distB="0" distL="0" distR="0" wp14:anchorId="1DE5737B" wp14:editId="068BF7C6">
                  <wp:extent cx="6686550" cy="1918335"/>
                  <wp:effectExtent l="0" t="0" r="0" b="0"/>
                  <wp:docPr id="3" name="Picture 3" descr="Children's Education and Care Assu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ildren's Education and Care Assu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1071" cy="192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46" w:rsidRPr="003E4A46" w14:paraId="39794527" w14:textId="77777777" w:rsidTr="0081367C">
        <w:trPr>
          <w:tblCellSpacing w:w="0" w:type="dxa"/>
          <w:jc w:val="center"/>
        </w:trPr>
        <w:tc>
          <w:tcPr>
            <w:tcW w:w="10533" w:type="dxa"/>
            <w:gridSpan w:val="3"/>
            <w:shd w:val="clear" w:color="auto" w:fill="F2F2F2"/>
            <w:tcMar>
              <w:top w:w="300" w:type="dxa"/>
              <w:left w:w="750" w:type="dxa"/>
              <w:bottom w:w="375" w:type="dxa"/>
              <w:right w:w="630" w:type="dxa"/>
            </w:tcMar>
            <w:vAlign w:val="center"/>
          </w:tcPr>
          <w:p w14:paraId="240A7660" w14:textId="005AC9D3" w:rsidR="00A36E4C" w:rsidRPr="00897C0A" w:rsidRDefault="007B30B3" w:rsidP="00A36E4C">
            <w:pPr>
              <w:spacing w:before="100" w:beforeAutospacing="1" w:after="100" w:afterAutospacing="1" w:line="400" w:lineRule="atLeast"/>
              <w:rPr>
                <w:lang w:eastAsia="en-AU"/>
              </w:rPr>
            </w:pPr>
            <w:r>
              <w:rPr>
                <w:lang w:eastAsia="en-AU"/>
              </w:rPr>
              <w:t>21 December 202</w:t>
            </w:r>
            <w:r w:rsidR="00EA0D71">
              <w:rPr>
                <w:lang w:eastAsia="en-AU"/>
              </w:rPr>
              <w:t>0</w:t>
            </w:r>
          </w:p>
          <w:p w14:paraId="0DB279E6" w14:textId="2C6E71A4" w:rsidR="00A36E4C" w:rsidRDefault="00A36E4C" w:rsidP="00A36E4C">
            <w:pPr>
              <w:spacing w:before="100" w:beforeAutospacing="1" w:after="100" w:afterAutospacing="1" w:line="400" w:lineRule="atLeast"/>
              <w:rPr>
                <w:b/>
                <w:bCs/>
                <w:color w:val="60C0AB"/>
                <w:sz w:val="40"/>
                <w:szCs w:val="40"/>
                <w:lang w:eastAsia="en-AU"/>
              </w:rPr>
            </w:pPr>
            <w:r>
              <w:rPr>
                <w:b/>
                <w:bCs/>
                <w:color w:val="60C0AB"/>
                <w:sz w:val="40"/>
                <w:szCs w:val="40"/>
                <w:lang w:eastAsia="en-AU"/>
              </w:rPr>
              <w:t xml:space="preserve">Information for ACT education and care services </w:t>
            </w:r>
          </w:p>
          <w:p w14:paraId="72BFF632" w14:textId="77777777" w:rsidR="00412BEF" w:rsidRDefault="007B30B3" w:rsidP="00412BEF">
            <w:pPr>
              <w:pStyle w:val="xp2"/>
              <w:spacing w:before="0" w:beforeAutospacing="0" w:after="0" w:afterAutospacing="0"/>
            </w:pPr>
            <w:r>
              <w:rPr>
                <w:color w:val="000000"/>
              </w:rPr>
              <w:t xml:space="preserve">Yesterday </w:t>
            </w:r>
            <w:r w:rsidR="00A36E4C">
              <w:rPr>
                <w:color w:val="000000"/>
              </w:rPr>
              <w:t xml:space="preserve">the ACT Government announced </w:t>
            </w:r>
            <w:r>
              <w:rPr>
                <w:color w:val="000000"/>
              </w:rPr>
              <w:t xml:space="preserve">new restriction </w:t>
            </w:r>
            <w:r w:rsidR="00515884">
              <w:rPr>
                <w:color w:val="000000"/>
              </w:rPr>
              <w:t>for people who</w:t>
            </w:r>
            <w:r w:rsidR="00C27A75">
              <w:rPr>
                <w:color w:val="000000"/>
              </w:rPr>
              <w:t xml:space="preserve"> have</w:t>
            </w:r>
            <w:r w:rsidR="00515884">
              <w:rPr>
                <w:color w:val="000000"/>
              </w:rPr>
              <w:t xml:space="preserve"> been in </w:t>
            </w:r>
            <w:r w:rsidR="00C27A75">
              <w:rPr>
                <w:color w:val="000000"/>
              </w:rPr>
              <w:t xml:space="preserve">the </w:t>
            </w:r>
            <w:r w:rsidR="00515884">
              <w:rPr>
                <w:color w:val="000000"/>
              </w:rPr>
              <w:t xml:space="preserve">areas of </w:t>
            </w:r>
            <w:r w:rsidR="00C27A75">
              <w:rPr>
                <w:color w:val="000000"/>
              </w:rPr>
              <w:t xml:space="preserve">Greater </w:t>
            </w:r>
            <w:r w:rsidR="00515884">
              <w:rPr>
                <w:color w:val="000000"/>
              </w:rPr>
              <w:t>Sydney</w:t>
            </w:r>
            <w:r w:rsidR="00C27A75">
              <w:rPr>
                <w:color w:val="000000"/>
              </w:rPr>
              <w:t>, Central Coast and Wollongong</w:t>
            </w:r>
            <w:r w:rsidR="00515884">
              <w:rPr>
                <w:color w:val="000000"/>
              </w:rPr>
              <w:t xml:space="preserve">. </w:t>
            </w:r>
            <w:r w:rsidR="00412BEF">
              <w:rPr>
                <w:rStyle w:val="xs2"/>
                <w:color w:val="000000"/>
              </w:rPr>
              <w:t xml:space="preserve">A detailed list of locations covered by this Direction is available at </w:t>
            </w:r>
            <w:hyperlink r:id="rId8" w:history="1">
              <w:r w:rsidR="00412BEF">
                <w:rPr>
                  <w:rStyle w:val="Hyperlink"/>
                </w:rPr>
                <w:t>https://www.covid19.act.gov.au/community/travel/nsw</w:t>
              </w:r>
            </w:hyperlink>
            <w:r w:rsidR="00412BEF">
              <w:rPr>
                <w:rStyle w:val="xs2"/>
                <w:color w:val="000000"/>
              </w:rPr>
              <w:t xml:space="preserve">. </w:t>
            </w:r>
          </w:p>
          <w:p w14:paraId="5B251572" w14:textId="1221C9C6" w:rsidR="00C65F2C" w:rsidRDefault="00C65F2C" w:rsidP="00A36E4C">
            <w:pPr>
              <w:spacing w:line="276" w:lineRule="auto"/>
            </w:pPr>
          </w:p>
          <w:p w14:paraId="354678A3" w14:textId="0EA73A3D" w:rsidR="00D4128B" w:rsidRDefault="00C27A75" w:rsidP="00A36E4C">
            <w:pPr>
              <w:spacing w:line="276" w:lineRule="auto"/>
            </w:pPr>
            <w:r>
              <w:t>T</w:t>
            </w:r>
            <w:r w:rsidR="00D4128B">
              <w:t>he Public Health Direction</w:t>
            </w:r>
            <w:r w:rsidR="00143B54">
              <w:t xml:space="preserve"> implemented from 11:59pm on Sunday 20 December 2020</w:t>
            </w:r>
            <w:r w:rsidR="002303D3">
              <w:t xml:space="preserve"> requires</w:t>
            </w:r>
            <w:r w:rsidR="00D4128B">
              <w:t>:</w:t>
            </w:r>
            <w:r>
              <w:t xml:space="preserve"> </w:t>
            </w:r>
          </w:p>
          <w:p w14:paraId="3E40BB90" w14:textId="3E6DA64D" w:rsidR="00D4128B" w:rsidRDefault="00C65F2C" w:rsidP="00A36E4C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 w:rsidRPr="00C65F2C">
              <w:t>Anyone who has been in the Northern Beaches L</w:t>
            </w:r>
            <w:r>
              <w:t xml:space="preserve">ocal </w:t>
            </w:r>
            <w:r w:rsidRPr="00C65F2C">
              <w:t>G</w:t>
            </w:r>
            <w:r>
              <w:t xml:space="preserve">overnment </w:t>
            </w:r>
            <w:r w:rsidRPr="00C65F2C">
              <w:t>A</w:t>
            </w:r>
            <w:r>
              <w:t>rea (LGA)</w:t>
            </w:r>
            <w:r w:rsidRPr="00C65F2C">
              <w:t xml:space="preserve"> from 11 December 2020 are required to quarantine for 14 days from when they left the area and should get tested.</w:t>
            </w:r>
          </w:p>
          <w:p w14:paraId="17085E64" w14:textId="77777777" w:rsidR="00C27A75" w:rsidRDefault="00D4128B" w:rsidP="00ED302B">
            <w:pPr>
              <w:pStyle w:val="ListParagraph"/>
              <w:numPr>
                <w:ilvl w:val="0"/>
                <w:numId w:val="7"/>
              </w:numPr>
              <w:spacing w:after="0" w:line="276" w:lineRule="auto"/>
            </w:pPr>
            <w:r w:rsidRPr="00D4128B">
              <w:t>Anyone who has been in the Greater Sydney, Central Coast</w:t>
            </w:r>
            <w:r w:rsidR="00C27A75">
              <w:t xml:space="preserve"> or the Wollongong areas</w:t>
            </w:r>
            <w:r w:rsidRPr="00D4128B">
              <w:t xml:space="preserve">, from 21 December 2020 are required to quarantine for 14 days from when they left the area and should get tested. A full list of affected areas is on </w:t>
            </w:r>
            <w:hyperlink r:id="rId9" w:history="1">
              <w:r w:rsidR="00BA76F4" w:rsidRPr="00962A44">
                <w:rPr>
                  <w:rStyle w:val="Hyperlink"/>
                </w:rPr>
                <w:t>ACT Government COVID19 website</w:t>
              </w:r>
            </w:hyperlink>
            <w:r w:rsidR="00962A44">
              <w:t>.</w:t>
            </w:r>
            <w:r w:rsidR="00C27A75">
              <w:t xml:space="preserve"> </w:t>
            </w:r>
          </w:p>
          <w:p w14:paraId="60E9C68E" w14:textId="69D477E4" w:rsidR="002303D3" w:rsidRDefault="00DF19BA" w:rsidP="00ED302B">
            <w:pPr>
              <w:pStyle w:val="ListParagraph"/>
              <w:numPr>
                <w:ilvl w:val="0"/>
                <w:numId w:val="7"/>
              </w:numPr>
              <w:spacing w:after="0" w:line="276" w:lineRule="auto"/>
            </w:pPr>
            <w:r>
              <w:t>A</w:t>
            </w:r>
            <w:r w:rsidR="002303D3" w:rsidRPr="002303D3">
              <w:t xml:space="preserve">nyone who has been in </w:t>
            </w:r>
            <w:r w:rsidR="00C27A75">
              <w:t>the</w:t>
            </w:r>
            <w:r w:rsidR="002303D3" w:rsidRPr="002303D3">
              <w:t xml:space="preserve"> Northern Beaches, Greater Sydney</w:t>
            </w:r>
            <w:r w:rsidR="00C27A75">
              <w:t xml:space="preserve"> or Wollongong areas</w:t>
            </w:r>
            <w:r w:rsidR="002303D3" w:rsidRPr="002303D3">
              <w:t xml:space="preserve">, </w:t>
            </w:r>
            <w:r w:rsidRPr="00DF19BA">
              <w:t>must</w:t>
            </w:r>
            <w:r w:rsidR="002303D3" w:rsidRPr="00DF19BA">
              <w:t xml:space="preserve"> notify ACT Health of their intention to travel </w:t>
            </w:r>
            <w:r w:rsidR="00962A44">
              <w:t xml:space="preserve">or return </w:t>
            </w:r>
            <w:r w:rsidR="002303D3" w:rsidRPr="00DF19BA">
              <w:t xml:space="preserve">to the ACT, via our </w:t>
            </w:r>
            <w:hyperlink r:id="rId10" w:history="1">
              <w:r w:rsidR="002303D3" w:rsidRPr="00DF19BA">
                <w:rPr>
                  <w:rStyle w:val="Hyperlink"/>
                </w:rPr>
                <w:t>online declaration form</w:t>
              </w:r>
            </w:hyperlink>
            <w:r w:rsidR="002303D3" w:rsidRPr="00DF19BA">
              <w:t>.</w:t>
            </w:r>
          </w:p>
          <w:p w14:paraId="49607FBF" w14:textId="161196D5" w:rsidR="00DF19BA" w:rsidRDefault="00DF19BA" w:rsidP="002303D3">
            <w:pPr>
              <w:spacing w:line="276" w:lineRule="auto"/>
            </w:pPr>
          </w:p>
          <w:p w14:paraId="61A9AFC3" w14:textId="6AD37E14" w:rsidR="00DF19BA" w:rsidRPr="00DF19BA" w:rsidRDefault="00DF19BA" w:rsidP="00BF15AE">
            <w:pPr>
              <w:spacing w:after="240" w:line="276" w:lineRule="auto"/>
            </w:pPr>
            <w:r>
              <w:t xml:space="preserve">Below is a list of </w:t>
            </w:r>
            <w:r w:rsidRPr="00DF19BA">
              <w:t>COVID-19 Testing Clinics – no appointment required</w:t>
            </w:r>
            <w:r w:rsidR="00BF15AE"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23"/>
              <w:gridCol w:w="2835"/>
              <w:gridCol w:w="1275"/>
              <w:gridCol w:w="1205"/>
            </w:tblGrid>
            <w:tr w:rsidR="00DF19BA" w:rsidRPr="00DF19BA" w14:paraId="31921F94" w14:textId="77777777" w:rsidTr="00D011EF">
              <w:trPr>
                <w:trHeight w:val="393"/>
              </w:trPr>
              <w:tc>
                <w:tcPr>
                  <w:tcW w:w="3823" w:type="dxa"/>
                  <w:shd w:val="clear" w:color="auto" w:fill="BFBFBF" w:themeFill="background1" w:themeFillShade="BF"/>
                  <w:vAlign w:val="center"/>
                </w:tcPr>
                <w:p w14:paraId="45C8C586" w14:textId="77777777" w:rsidR="00DF19BA" w:rsidRPr="00DF19BA" w:rsidRDefault="00DF19BA" w:rsidP="00DF19BA">
                  <w:pPr>
                    <w:spacing w:line="276" w:lineRule="auto"/>
                    <w:rPr>
                      <w:b/>
                      <w:bCs/>
                    </w:rPr>
                  </w:pPr>
                  <w:r w:rsidRPr="00DF19BA">
                    <w:rPr>
                      <w:b/>
                      <w:bCs/>
                    </w:rPr>
                    <w:t>Centre</w:t>
                  </w:r>
                </w:p>
              </w:tc>
              <w:tc>
                <w:tcPr>
                  <w:tcW w:w="2835" w:type="dxa"/>
                  <w:shd w:val="clear" w:color="auto" w:fill="BFBFBF" w:themeFill="background1" w:themeFillShade="BF"/>
                  <w:vAlign w:val="center"/>
                </w:tcPr>
                <w:p w14:paraId="424E7EEB" w14:textId="77777777" w:rsidR="00DF19BA" w:rsidRPr="00DF19BA" w:rsidRDefault="00DF19BA" w:rsidP="00DF19BA">
                  <w:pPr>
                    <w:spacing w:line="276" w:lineRule="auto"/>
                    <w:rPr>
                      <w:b/>
                      <w:bCs/>
                    </w:rPr>
                  </w:pPr>
                  <w:r w:rsidRPr="00DF19BA">
                    <w:rPr>
                      <w:b/>
                      <w:bCs/>
                    </w:rPr>
                    <w:t>Address</w:t>
                  </w:r>
                </w:p>
              </w:tc>
              <w:tc>
                <w:tcPr>
                  <w:tcW w:w="1275" w:type="dxa"/>
                  <w:shd w:val="clear" w:color="auto" w:fill="BFBFBF" w:themeFill="background1" w:themeFillShade="BF"/>
                  <w:vAlign w:val="center"/>
                </w:tcPr>
                <w:p w14:paraId="5867E406" w14:textId="77777777" w:rsidR="00DF19BA" w:rsidRPr="00DF19BA" w:rsidRDefault="00DF19BA" w:rsidP="00DF19BA">
                  <w:pPr>
                    <w:spacing w:line="276" w:lineRule="auto"/>
                    <w:rPr>
                      <w:b/>
                      <w:bCs/>
                    </w:rPr>
                  </w:pPr>
                  <w:r w:rsidRPr="00DF19BA">
                    <w:rPr>
                      <w:b/>
                      <w:bCs/>
                    </w:rPr>
                    <w:t>MON-FRI</w:t>
                  </w:r>
                </w:p>
              </w:tc>
              <w:tc>
                <w:tcPr>
                  <w:tcW w:w="1205" w:type="dxa"/>
                  <w:shd w:val="clear" w:color="auto" w:fill="BFBFBF" w:themeFill="background1" w:themeFillShade="BF"/>
                  <w:vAlign w:val="center"/>
                </w:tcPr>
                <w:p w14:paraId="24A38E2D" w14:textId="77777777" w:rsidR="00DF19BA" w:rsidRPr="00DF19BA" w:rsidRDefault="00DF19BA" w:rsidP="00DF19BA">
                  <w:pPr>
                    <w:spacing w:line="276" w:lineRule="auto"/>
                    <w:rPr>
                      <w:b/>
                      <w:bCs/>
                    </w:rPr>
                  </w:pPr>
                  <w:r w:rsidRPr="00DF19BA">
                    <w:rPr>
                      <w:b/>
                      <w:bCs/>
                    </w:rPr>
                    <w:t>WEEKEND</w:t>
                  </w:r>
                </w:p>
              </w:tc>
            </w:tr>
            <w:tr w:rsidR="00DF19BA" w:rsidRPr="00DF19BA" w14:paraId="0A5700B1" w14:textId="77777777" w:rsidTr="00D011EF">
              <w:tc>
                <w:tcPr>
                  <w:tcW w:w="3823" w:type="dxa"/>
                  <w:vAlign w:val="center"/>
                </w:tcPr>
                <w:p w14:paraId="4DD23254" w14:textId="77777777" w:rsidR="00DF19BA" w:rsidRPr="00DF19BA" w:rsidRDefault="00DF19BA" w:rsidP="00DF19BA">
                  <w:pPr>
                    <w:spacing w:line="276" w:lineRule="auto"/>
                  </w:pPr>
                  <w:r w:rsidRPr="00DF19BA">
                    <w:t>Weston Creek Walk-in Centre Respiratory Assessment Clinic</w:t>
                  </w:r>
                </w:p>
              </w:tc>
              <w:tc>
                <w:tcPr>
                  <w:tcW w:w="2835" w:type="dxa"/>
                  <w:vAlign w:val="center"/>
                </w:tcPr>
                <w:p w14:paraId="13E197E3" w14:textId="77777777" w:rsidR="00DF19BA" w:rsidRPr="00DF19BA" w:rsidRDefault="00DF19BA" w:rsidP="00DF19BA">
                  <w:pPr>
                    <w:spacing w:line="276" w:lineRule="auto"/>
                  </w:pPr>
                  <w:r w:rsidRPr="00DF19BA">
                    <w:t>24 Parkinson St, Weston</w:t>
                  </w:r>
                </w:p>
              </w:tc>
              <w:tc>
                <w:tcPr>
                  <w:tcW w:w="1275" w:type="dxa"/>
                  <w:vAlign w:val="center"/>
                </w:tcPr>
                <w:p w14:paraId="508C8AFF" w14:textId="77777777" w:rsidR="00DF19BA" w:rsidRPr="00DF19BA" w:rsidRDefault="00DF19BA" w:rsidP="00DF19BA">
                  <w:pPr>
                    <w:spacing w:line="276" w:lineRule="auto"/>
                  </w:pPr>
                  <w:r w:rsidRPr="00DF19BA">
                    <w:t>0730-2200</w:t>
                  </w:r>
                </w:p>
              </w:tc>
              <w:tc>
                <w:tcPr>
                  <w:tcW w:w="1205" w:type="dxa"/>
                  <w:vAlign w:val="center"/>
                </w:tcPr>
                <w:p w14:paraId="3ABD46EF" w14:textId="77777777" w:rsidR="00DF19BA" w:rsidRPr="00DF19BA" w:rsidRDefault="00DF19BA" w:rsidP="00DF19BA">
                  <w:pPr>
                    <w:spacing w:line="276" w:lineRule="auto"/>
                  </w:pPr>
                  <w:r w:rsidRPr="00DF19BA">
                    <w:t>0730-2200</w:t>
                  </w:r>
                </w:p>
              </w:tc>
            </w:tr>
            <w:tr w:rsidR="00DF19BA" w:rsidRPr="00DF19BA" w14:paraId="53D30053" w14:textId="77777777" w:rsidTr="00D011EF">
              <w:tc>
                <w:tcPr>
                  <w:tcW w:w="3823" w:type="dxa"/>
                  <w:vAlign w:val="center"/>
                </w:tcPr>
                <w:p w14:paraId="46C22CD0" w14:textId="77777777" w:rsidR="00DF19BA" w:rsidRPr="00DF19BA" w:rsidRDefault="00DF19BA" w:rsidP="00DF19BA">
                  <w:pPr>
                    <w:spacing w:line="276" w:lineRule="auto"/>
                  </w:pPr>
                  <w:r w:rsidRPr="00DF19BA">
                    <w:t xml:space="preserve">COVID-19 Drive Through at Exhibition Park in Canberra (EPIC)* </w:t>
                  </w:r>
                </w:p>
              </w:tc>
              <w:tc>
                <w:tcPr>
                  <w:tcW w:w="2835" w:type="dxa"/>
                  <w:vAlign w:val="center"/>
                </w:tcPr>
                <w:p w14:paraId="223E0F57" w14:textId="77777777" w:rsidR="00DF19BA" w:rsidRPr="00DF19BA" w:rsidRDefault="00DF19BA" w:rsidP="00DF19BA">
                  <w:pPr>
                    <w:spacing w:line="276" w:lineRule="auto"/>
                  </w:pPr>
                  <w:r w:rsidRPr="00DF19BA">
                    <w:t>Flemington Rd and Northbourne Ave, Mitchell</w:t>
                  </w:r>
                </w:p>
              </w:tc>
              <w:tc>
                <w:tcPr>
                  <w:tcW w:w="1275" w:type="dxa"/>
                  <w:vAlign w:val="center"/>
                </w:tcPr>
                <w:p w14:paraId="41DF4609" w14:textId="77777777" w:rsidR="00DF19BA" w:rsidRPr="00DF19BA" w:rsidRDefault="00DF19BA" w:rsidP="00DF19BA">
                  <w:pPr>
                    <w:spacing w:line="276" w:lineRule="auto"/>
                  </w:pPr>
                  <w:r w:rsidRPr="00DF19BA">
                    <w:t>0930-1700</w:t>
                  </w:r>
                </w:p>
              </w:tc>
              <w:tc>
                <w:tcPr>
                  <w:tcW w:w="1205" w:type="dxa"/>
                  <w:vAlign w:val="center"/>
                </w:tcPr>
                <w:p w14:paraId="2D8EA169" w14:textId="77777777" w:rsidR="00DF19BA" w:rsidRPr="00DF19BA" w:rsidRDefault="00DF19BA" w:rsidP="00DF19BA">
                  <w:pPr>
                    <w:spacing w:line="276" w:lineRule="auto"/>
                  </w:pPr>
                  <w:r w:rsidRPr="00DF19BA">
                    <w:t>0930-1700</w:t>
                  </w:r>
                </w:p>
              </w:tc>
            </w:tr>
            <w:tr w:rsidR="00DF19BA" w:rsidRPr="00DF19BA" w14:paraId="71868498" w14:textId="77777777" w:rsidTr="00D011EF">
              <w:tc>
                <w:tcPr>
                  <w:tcW w:w="3823" w:type="dxa"/>
                  <w:vAlign w:val="center"/>
                </w:tcPr>
                <w:p w14:paraId="60C05F6B" w14:textId="77777777" w:rsidR="00DF19BA" w:rsidRPr="00DF19BA" w:rsidRDefault="00DF19BA" w:rsidP="00DF19BA">
                  <w:pPr>
                    <w:spacing w:line="276" w:lineRule="auto"/>
                  </w:pPr>
                  <w:r w:rsidRPr="00DF19BA">
                    <w:t>COVID-19 Drive Through at Kambah*</w:t>
                  </w:r>
                </w:p>
              </w:tc>
              <w:tc>
                <w:tcPr>
                  <w:tcW w:w="2835" w:type="dxa"/>
                  <w:vAlign w:val="center"/>
                </w:tcPr>
                <w:p w14:paraId="4F1981F5" w14:textId="77777777" w:rsidR="00DF19BA" w:rsidRPr="00DF19BA" w:rsidRDefault="00DF19BA" w:rsidP="00DF19BA">
                  <w:pPr>
                    <w:spacing w:line="276" w:lineRule="auto"/>
                  </w:pPr>
                  <w:r w:rsidRPr="00DF19BA">
                    <w:t>Jenke Circuit, Kambah</w:t>
                  </w:r>
                </w:p>
              </w:tc>
              <w:tc>
                <w:tcPr>
                  <w:tcW w:w="1275" w:type="dxa"/>
                  <w:vAlign w:val="center"/>
                </w:tcPr>
                <w:p w14:paraId="209B7809" w14:textId="77777777" w:rsidR="00DF19BA" w:rsidRPr="00DF19BA" w:rsidRDefault="00DF19BA" w:rsidP="00DF19BA">
                  <w:pPr>
                    <w:spacing w:line="276" w:lineRule="auto"/>
                  </w:pPr>
                  <w:r w:rsidRPr="00DF19BA">
                    <w:t>0930-1700</w:t>
                  </w:r>
                </w:p>
              </w:tc>
              <w:tc>
                <w:tcPr>
                  <w:tcW w:w="1205" w:type="dxa"/>
                  <w:vAlign w:val="center"/>
                </w:tcPr>
                <w:p w14:paraId="0758B78E" w14:textId="77777777" w:rsidR="00DF19BA" w:rsidRPr="00DF19BA" w:rsidRDefault="00DF19BA" w:rsidP="00DF19BA">
                  <w:pPr>
                    <w:spacing w:line="276" w:lineRule="auto"/>
                  </w:pPr>
                  <w:r w:rsidRPr="00DF19BA">
                    <w:t>0930-1700</w:t>
                  </w:r>
                </w:p>
              </w:tc>
            </w:tr>
            <w:tr w:rsidR="00DF19BA" w:rsidRPr="00DF19BA" w14:paraId="61E9B5AA" w14:textId="77777777" w:rsidTr="00D011EF">
              <w:tc>
                <w:tcPr>
                  <w:tcW w:w="3823" w:type="dxa"/>
                  <w:vAlign w:val="center"/>
                </w:tcPr>
                <w:p w14:paraId="5099BC65" w14:textId="77777777" w:rsidR="00DF19BA" w:rsidRPr="00DF19BA" w:rsidRDefault="00DF19BA" w:rsidP="00DF19BA">
                  <w:pPr>
                    <w:spacing w:line="276" w:lineRule="auto"/>
                  </w:pPr>
                  <w:r w:rsidRPr="00DF19BA">
                    <w:t>COVID-19 Testing Clinic on Garran Oval</w:t>
                  </w:r>
                </w:p>
              </w:tc>
              <w:tc>
                <w:tcPr>
                  <w:tcW w:w="2835" w:type="dxa"/>
                  <w:vAlign w:val="center"/>
                </w:tcPr>
                <w:p w14:paraId="34DD4E3A" w14:textId="77777777" w:rsidR="00DF19BA" w:rsidRPr="00DF19BA" w:rsidRDefault="00DF19BA" w:rsidP="00DF19BA">
                  <w:pPr>
                    <w:spacing w:line="276" w:lineRule="auto"/>
                  </w:pPr>
                  <w:r w:rsidRPr="00DF19BA">
                    <w:t>Garran Oval (entry from Kitchener St)</w:t>
                  </w:r>
                </w:p>
              </w:tc>
              <w:tc>
                <w:tcPr>
                  <w:tcW w:w="1275" w:type="dxa"/>
                  <w:vAlign w:val="center"/>
                </w:tcPr>
                <w:p w14:paraId="290ED140" w14:textId="77777777" w:rsidR="00DF19BA" w:rsidRPr="00DF19BA" w:rsidRDefault="00DF19BA" w:rsidP="00DF19BA">
                  <w:pPr>
                    <w:spacing w:line="276" w:lineRule="auto"/>
                  </w:pPr>
                  <w:r w:rsidRPr="00DF19BA">
                    <w:t>0930-1700</w:t>
                  </w:r>
                </w:p>
              </w:tc>
              <w:tc>
                <w:tcPr>
                  <w:tcW w:w="1205" w:type="dxa"/>
                  <w:vAlign w:val="center"/>
                </w:tcPr>
                <w:p w14:paraId="387E5759" w14:textId="77777777" w:rsidR="00DF19BA" w:rsidRPr="00DF19BA" w:rsidRDefault="00DF19BA" w:rsidP="00DF19BA">
                  <w:pPr>
                    <w:spacing w:line="276" w:lineRule="auto"/>
                  </w:pPr>
                  <w:r w:rsidRPr="00DF19BA">
                    <w:t>0930-1700</w:t>
                  </w:r>
                </w:p>
              </w:tc>
            </w:tr>
            <w:tr w:rsidR="00DF19BA" w:rsidRPr="00DF19BA" w14:paraId="4D445A97" w14:textId="77777777" w:rsidTr="00D011EF">
              <w:tc>
                <w:tcPr>
                  <w:tcW w:w="3823" w:type="dxa"/>
                  <w:vAlign w:val="center"/>
                </w:tcPr>
                <w:p w14:paraId="5DEB2DC5" w14:textId="77777777" w:rsidR="00DF19BA" w:rsidRPr="00DF19BA" w:rsidRDefault="00DF19BA" w:rsidP="00DF19BA">
                  <w:pPr>
                    <w:spacing w:line="276" w:lineRule="auto"/>
                  </w:pPr>
                  <w:r w:rsidRPr="00DF19BA">
                    <w:lastRenderedPageBreak/>
                    <w:t>West Belconnen COVID-19 Testing Clinic</w:t>
                  </w:r>
                </w:p>
              </w:tc>
              <w:tc>
                <w:tcPr>
                  <w:tcW w:w="2835" w:type="dxa"/>
                  <w:vAlign w:val="center"/>
                </w:tcPr>
                <w:p w14:paraId="2247D7CD" w14:textId="77777777" w:rsidR="00DF19BA" w:rsidRPr="00DF19BA" w:rsidRDefault="00DF19BA" w:rsidP="00DF19BA">
                  <w:pPr>
                    <w:spacing w:line="276" w:lineRule="auto"/>
                  </w:pPr>
                  <w:r w:rsidRPr="00DF19BA">
                    <w:t>6 Luke St, Holt</w:t>
                  </w:r>
                </w:p>
              </w:tc>
              <w:tc>
                <w:tcPr>
                  <w:tcW w:w="1275" w:type="dxa"/>
                  <w:vAlign w:val="center"/>
                </w:tcPr>
                <w:p w14:paraId="392EA944" w14:textId="77777777" w:rsidR="00DF19BA" w:rsidRPr="00DF19BA" w:rsidRDefault="00DF19BA" w:rsidP="00DF19BA">
                  <w:pPr>
                    <w:spacing w:line="276" w:lineRule="auto"/>
                  </w:pPr>
                  <w:r w:rsidRPr="00DF19BA">
                    <w:t>0930-1700</w:t>
                  </w:r>
                </w:p>
              </w:tc>
              <w:tc>
                <w:tcPr>
                  <w:tcW w:w="1205" w:type="dxa"/>
                  <w:vAlign w:val="center"/>
                </w:tcPr>
                <w:p w14:paraId="4E206EB8" w14:textId="77777777" w:rsidR="00DF19BA" w:rsidRPr="00DF19BA" w:rsidRDefault="00DF19BA" w:rsidP="00DF19BA">
                  <w:pPr>
                    <w:spacing w:line="276" w:lineRule="auto"/>
                  </w:pPr>
                  <w:r w:rsidRPr="00DF19BA">
                    <w:t>0930-1700</w:t>
                  </w:r>
                </w:p>
              </w:tc>
            </w:tr>
          </w:tbl>
          <w:p w14:paraId="52543336" w14:textId="77777777" w:rsidR="00DF19BA" w:rsidRPr="00DF19BA" w:rsidRDefault="00DF19BA" w:rsidP="00DF19BA">
            <w:pPr>
              <w:spacing w:before="240" w:line="276" w:lineRule="auto"/>
            </w:pPr>
            <w:r w:rsidRPr="00DF19BA">
              <w:t>* Patients must be driving or a passenger in a registered motor vehicle or motorbike to attend drive-through facilities. They cannot be accessed by public transport or on foot. The COVID-19 Drive Through at Kambah may be closed on wet weather days</w:t>
            </w:r>
          </w:p>
          <w:p w14:paraId="7B6C4690" w14:textId="77777777" w:rsidR="00E20C32" w:rsidRDefault="00E20C32" w:rsidP="00A36E4C">
            <w:pPr>
              <w:spacing w:line="276" w:lineRule="auto"/>
            </w:pPr>
          </w:p>
          <w:p w14:paraId="7E631366" w14:textId="1171A017" w:rsidR="00D4128B" w:rsidRPr="001A0615" w:rsidRDefault="00D4128B" w:rsidP="00A36E4C">
            <w:pPr>
              <w:spacing w:line="276" w:lineRule="auto"/>
              <w:rPr>
                <w:b/>
                <w:bCs/>
              </w:rPr>
            </w:pPr>
            <w:r w:rsidRPr="001A0615">
              <w:rPr>
                <w:b/>
                <w:bCs/>
              </w:rPr>
              <w:t>Canberrans are advised not to travel to Northern Beaches, Greater Sydney</w:t>
            </w:r>
            <w:r w:rsidR="00C27A75">
              <w:rPr>
                <w:b/>
                <w:bCs/>
              </w:rPr>
              <w:t xml:space="preserve"> or the Wollongong areas</w:t>
            </w:r>
            <w:r w:rsidRPr="001A0615">
              <w:rPr>
                <w:b/>
                <w:bCs/>
              </w:rPr>
              <w:t xml:space="preserve"> until further notice.</w:t>
            </w:r>
          </w:p>
          <w:p w14:paraId="08817BB5" w14:textId="1A8A6809" w:rsidR="00A36E4C" w:rsidRDefault="009C72CE" w:rsidP="00BA76F4">
            <w:pPr>
              <w:spacing w:before="100" w:beforeAutospacing="1" w:line="276" w:lineRule="auto"/>
              <w:rPr>
                <w:rFonts w:eastAsia="Times New Roman"/>
                <w:lang w:eastAsia="en-AU"/>
              </w:rPr>
            </w:pPr>
            <w:r w:rsidRPr="009C72CE">
              <w:rPr>
                <w:rFonts w:eastAsia="Times New Roman"/>
                <w:lang w:eastAsia="en-AU"/>
              </w:rPr>
              <w:t>Providers</w:t>
            </w:r>
            <w:r w:rsidR="00BF15AE">
              <w:rPr>
                <w:rFonts w:eastAsia="Times New Roman"/>
                <w:lang w:eastAsia="en-AU"/>
              </w:rPr>
              <w:t xml:space="preserve">, Services and </w:t>
            </w:r>
            <w:r w:rsidRPr="009C72CE">
              <w:rPr>
                <w:rFonts w:eastAsia="Times New Roman"/>
                <w:lang w:eastAsia="en-AU"/>
              </w:rPr>
              <w:t xml:space="preserve">Nominated Supervisors </w:t>
            </w:r>
            <w:r>
              <w:rPr>
                <w:rFonts w:eastAsia="Times New Roman"/>
                <w:lang w:eastAsia="en-AU"/>
              </w:rPr>
              <w:t xml:space="preserve">should </w:t>
            </w:r>
            <w:r w:rsidR="00F2274F">
              <w:rPr>
                <w:rFonts w:eastAsia="Times New Roman"/>
                <w:lang w:eastAsia="en-AU"/>
              </w:rPr>
              <w:t>make themselves</w:t>
            </w:r>
            <w:r>
              <w:rPr>
                <w:rFonts w:eastAsia="Times New Roman"/>
                <w:lang w:eastAsia="en-AU"/>
              </w:rPr>
              <w:t xml:space="preserve"> aware </w:t>
            </w:r>
            <w:r w:rsidRPr="009C72CE">
              <w:rPr>
                <w:rFonts w:eastAsia="Times New Roman"/>
                <w:lang w:eastAsia="en-AU"/>
              </w:rPr>
              <w:t xml:space="preserve">of </w:t>
            </w:r>
            <w:r w:rsidR="00DE4506" w:rsidRPr="009C72CE">
              <w:rPr>
                <w:rFonts w:eastAsia="Times New Roman"/>
                <w:lang w:eastAsia="en-AU"/>
              </w:rPr>
              <w:t>educator’s</w:t>
            </w:r>
            <w:r w:rsidRPr="009C72CE">
              <w:rPr>
                <w:rFonts w:eastAsia="Times New Roman"/>
                <w:lang w:eastAsia="en-AU"/>
              </w:rPr>
              <w:t xml:space="preserve"> travel plans over the Christmas </w:t>
            </w:r>
            <w:r>
              <w:rPr>
                <w:rFonts w:eastAsia="Times New Roman"/>
                <w:lang w:eastAsia="en-AU"/>
              </w:rPr>
              <w:t xml:space="preserve">and </w:t>
            </w:r>
            <w:r w:rsidR="00DE4506">
              <w:rPr>
                <w:rFonts w:eastAsia="Times New Roman"/>
                <w:lang w:eastAsia="en-AU"/>
              </w:rPr>
              <w:t xml:space="preserve">holiday </w:t>
            </w:r>
            <w:r w:rsidRPr="009C72CE">
              <w:rPr>
                <w:rFonts w:eastAsia="Times New Roman"/>
                <w:lang w:eastAsia="en-AU"/>
              </w:rPr>
              <w:t>period</w:t>
            </w:r>
            <w:r w:rsidR="00DE4506">
              <w:rPr>
                <w:rFonts w:eastAsia="Times New Roman"/>
                <w:lang w:eastAsia="en-AU"/>
              </w:rPr>
              <w:t xml:space="preserve"> and </w:t>
            </w:r>
            <w:r w:rsidRPr="009C72CE">
              <w:rPr>
                <w:rFonts w:eastAsia="Times New Roman"/>
                <w:lang w:eastAsia="en-AU"/>
              </w:rPr>
              <w:t xml:space="preserve">calculate the potential impact on staffing </w:t>
            </w:r>
            <w:r w:rsidR="00DE4506">
              <w:rPr>
                <w:rFonts w:eastAsia="Times New Roman"/>
                <w:lang w:eastAsia="en-AU"/>
              </w:rPr>
              <w:t>if staff are required to quarantine upon their return. We urge Provider</w:t>
            </w:r>
            <w:r w:rsidR="00BF15AE">
              <w:rPr>
                <w:rFonts w:eastAsia="Times New Roman"/>
                <w:lang w:eastAsia="en-AU"/>
              </w:rPr>
              <w:t>, Services</w:t>
            </w:r>
            <w:r w:rsidR="00DE4506">
              <w:rPr>
                <w:rFonts w:eastAsia="Times New Roman"/>
                <w:lang w:eastAsia="en-AU"/>
              </w:rPr>
              <w:t xml:space="preserve"> and Nom</w:t>
            </w:r>
            <w:r w:rsidR="00143B54">
              <w:rPr>
                <w:rFonts w:eastAsia="Times New Roman"/>
                <w:lang w:eastAsia="en-AU"/>
              </w:rPr>
              <w:t xml:space="preserve">inated Supervisor to continues to monitor ACT Health website for any changes to </w:t>
            </w:r>
            <w:r w:rsidR="00962A44">
              <w:rPr>
                <w:rFonts w:eastAsia="Times New Roman"/>
                <w:lang w:eastAsia="en-AU"/>
              </w:rPr>
              <w:t>these restrictions</w:t>
            </w:r>
            <w:r w:rsidR="00143B54">
              <w:rPr>
                <w:rFonts w:eastAsia="Times New Roman"/>
                <w:lang w:eastAsia="en-AU"/>
              </w:rPr>
              <w:t xml:space="preserve">. </w:t>
            </w:r>
          </w:p>
          <w:p w14:paraId="4F7C475C" w14:textId="294241D1" w:rsidR="001A0615" w:rsidRDefault="001A0615" w:rsidP="00BA76F4">
            <w:pPr>
              <w:spacing w:before="100" w:beforeAutospacing="1" w:line="276" w:lineRule="auto"/>
              <w:rPr>
                <w:rFonts w:eastAsia="Times New Roman"/>
                <w:lang w:eastAsia="en-AU"/>
              </w:rPr>
            </w:pPr>
            <w:r w:rsidRPr="001A0615">
              <w:rPr>
                <w:rFonts w:eastAsia="Times New Roman"/>
                <w:lang w:eastAsia="en-AU"/>
              </w:rPr>
              <w:t>Providers, Services and Nominated Supervisors</w:t>
            </w:r>
            <w:r>
              <w:rPr>
                <w:rFonts w:eastAsia="Times New Roman"/>
                <w:lang w:eastAsia="en-AU"/>
              </w:rPr>
              <w:t xml:space="preserve"> should </w:t>
            </w:r>
            <w:r w:rsidR="00FA152D">
              <w:rPr>
                <w:rFonts w:eastAsia="Times New Roman"/>
                <w:lang w:eastAsia="en-AU"/>
              </w:rPr>
              <w:t xml:space="preserve">notify </w:t>
            </w:r>
            <w:r>
              <w:rPr>
                <w:rFonts w:eastAsia="Times New Roman"/>
                <w:lang w:eastAsia="en-AU"/>
              </w:rPr>
              <w:t>families</w:t>
            </w:r>
            <w:r w:rsidR="00F2274F">
              <w:rPr>
                <w:rFonts w:eastAsia="Times New Roman"/>
                <w:lang w:eastAsia="en-AU"/>
              </w:rPr>
              <w:t xml:space="preserve"> that</w:t>
            </w:r>
            <w:r w:rsidR="00B9709F">
              <w:rPr>
                <w:rFonts w:eastAsia="Times New Roman"/>
                <w:lang w:eastAsia="en-AU"/>
              </w:rPr>
              <w:t xml:space="preserve"> if they intend to</w:t>
            </w:r>
            <w:r>
              <w:rPr>
                <w:rFonts w:eastAsia="Times New Roman"/>
                <w:lang w:eastAsia="en-AU"/>
              </w:rPr>
              <w:t xml:space="preserve"> travel to </w:t>
            </w:r>
            <w:r w:rsidR="006C5C76">
              <w:rPr>
                <w:rFonts w:eastAsia="Times New Roman"/>
                <w:lang w:eastAsia="en-AU"/>
              </w:rPr>
              <w:t>these areas</w:t>
            </w:r>
            <w:r>
              <w:rPr>
                <w:rFonts w:eastAsia="Times New Roman"/>
                <w:lang w:eastAsia="en-AU"/>
              </w:rPr>
              <w:t xml:space="preserve">, children will not be able to attend the service until they have completed </w:t>
            </w:r>
            <w:r w:rsidR="00B9709F">
              <w:rPr>
                <w:rFonts w:eastAsia="Times New Roman"/>
                <w:lang w:eastAsia="en-AU"/>
              </w:rPr>
              <w:t xml:space="preserve">the </w:t>
            </w:r>
            <w:r w:rsidR="00B9709F" w:rsidRPr="00B9709F">
              <w:rPr>
                <w:rFonts w:eastAsia="Times New Roman"/>
                <w:lang w:eastAsia="en-AU"/>
              </w:rPr>
              <w:t>quarantine</w:t>
            </w:r>
            <w:r w:rsidR="00B9709F">
              <w:rPr>
                <w:rFonts w:eastAsia="Times New Roman"/>
                <w:lang w:eastAsia="en-AU"/>
              </w:rPr>
              <w:t xml:space="preserve"> period upon their return. </w:t>
            </w:r>
          </w:p>
          <w:p w14:paraId="72A1FC7F" w14:textId="77777777" w:rsidR="00412BEF" w:rsidRDefault="00412BEF" w:rsidP="00412BEF">
            <w:pPr>
              <w:rPr>
                <w:rStyle w:val="xs2"/>
                <w:color w:val="000000"/>
              </w:rPr>
            </w:pPr>
          </w:p>
          <w:p w14:paraId="0F383F96" w14:textId="7AA3D43E" w:rsidR="00B9709F" w:rsidRDefault="00412BEF" w:rsidP="00412BEF">
            <w:pPr>
              <w:rPr>
                <w:rFonts w:eastAsia="Times New Roman"/>
                <w:lang w:eastAsia="en-AU"/>
              </w:rPr>
            </w:pPr>
            <w:r>
              <w:rPr>
                <w:rStyle w:val="xs2"/>
                <w:color w:val="000000"/>
              </w:rPr>
              <w:t>We know these measures will affect some of you directly and come as very disappointing news to many who were looking forward to a break with family and friends. However, t</w:t>
            </w:r>
            <w:r w:rsidR="00C27A75">
              <w:rPr>
                <w:rFonts w:eastAsia="Times New Roman"/>
                <w:lang w:eastAsia="en-AU"/>
              </w:rPr>
              <w:t xml:space="preserve">he </w:t>
            </w:r>
            <w:r w:rsidR="00B9709F" w:rsidRPr="00B9709F">
              <w:rPr>
                <w:rFonts w:eastAsia="Times New Roman"/>
                <w:lang w:eastAsia="en-AU"/>
              </w:rPr>
              <w:t>quarantine period</w:t>
            </w:r>
            <w:r w:rsidR="00B9709F">
              <w:rPr>
                <w:rFonts w:eastAsia="Times New Roman"/>
                <w:lang w:eastAsia="en-AU"/>
              </w:rPr>
              <w:t xml:space="preserve"> </w:t>
            </w:r>
            <w:r w:rsidR="006C5C76">
              <w:rPr>
                <w:rFonts w:eastAsia="Times New Roman"/>
                <w:lang w:eastAsia="en-AU"/>
              </w:rPr>
              <w:t>is</w:t>
            </w:r>
            <w:r w:rsidR="00B9709F">
              <w:rPr>
                <w:rFonts w:eastAsia="Times New Roman"/>
                <w:lang w:eastAsia="en-AU"/>
              </w:rPr>
              <w:t xml:space="preserve"> </w:t>
            </w:r>
            <w:r w:rsidR="00F2274F">
              <w:rPr>
                <w:rFonts w:eastAsia="Times New Roman"/>
                <w:lang w:eastAsia="en-AU"/>
              </w:rPr>
              <w:t>in place to reduce the risk of</w:t>
            </w:r>
            <w:r w:rsidR="00B61050">
              <w:rPr>
                <w:rFonts w:eastAsia="Times New Roman"/>
                <w:lang w:eastAsia="en-AU"/>
              </w:rPr>
              <w:t xml:space="preserve"> an outbreak in the ACT</w:t>
            </w:r>
            <w:r>
              <w:rPr>
                <w:rFonts w:eastAsia="Times New Roman"/>
                <w:lang w:eastAsia="en-AU"/>
              </w:rPr>
              <w:t xml:space="preserve"> and </w:t>
            </w:r>
            <w:r>
              <w:rPr>
                <w:rStyle w:val="xs2"/>
                <w:color w:val="000000"/>
              </w:rPr>
              <w:t xml:space="preserve">taking these measures now will help protect children, families and our broader community. </w:t>
            </w:r>
          </w:p>
          <w:p w14:paraId="6F5480B4" w14:textId="77777777" w:rsidR="00A36E4C" w:rsidRDefault="00A36E4C" w:rsidP="00A36E4C">
            <w:pPr>
              <w:spacing w:line="276" w:lineRule="auto"/>
              <w:rPr>
                <w:color w:val="00B050"/>
              </w:rPr>
            </w:pPr>
          </w:p>
          <w:p w14:paraId="4305FAAD" w14:textId="747342A5" w:rsidR="00A36E4C" w:rsidRDefault="00A36E4C" w:rsidP="00A36E4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For enquires in relation to this notification please email </w:t>
            </w:r>
            <w:hyperlink r:id="rId11" w:history="1">
              <w:r>
                <w:rPr>
                  <w:rStyle w:val="Hyperlink"/>
                </w:rPr>
                <w:t>CECA@ACT.gov.au</w:t>
              </w:r>
            </w:hyperlink>
            <w:r>
              <w:rPr>
                <w:color w:val="000000"/>
              </w:rPr>
              <w:t xml:space="preserve">. We will respond to your questions as soon as we can and update our frequently asked questions on our </w:t>
            </w:r>
            <w:hyperlink r:id="rId12" w:history="1">
              <w:r>
                <w:rPr>
                  <w:rStyle w:val="Hyperlink"/>
                </w:rPr>
                <w:t>webpage</w:t>
              </w:r>
            </w:hyperlink>
            <w:r>
              <w:rPr>
                <w:color w:val="000000"/>
              </w:rPr>
              <w:t xml:space="preserve">.  </w:t>
            </w:r>
          </w:p>
          <w:p w14:paraId="04D0A04B" w14:textId="77777777" w:rsidR="00A36E4C" w:rsidRPr="00A36E4C" w:rsidRDefault="00A36E4C" w:rsidP="00A36E4C">
            <w:pPr>
              <w:spacing w:line="276" w:lineRule="auto"/>
            </w:pPr>
          </w:p>
          <w:p w14:paraId="4AC717E0" w14:textId="29BC7B5A" w:rsidR="003E4A46" w:rsidRPr="00352C06" w:rsidRDefault="005A09CD" w:rsidP="00352C06">
            <w:pPr>
              <w:jc w:val="center"/>
              <w:rPr>
                <w:rFonts w:asciiTheme="minorHAnsi" w:hAnsiTheme="minorHAnsi" w:cstheme="minorHAnsi"/>
              </w:rPr>
            </w:pPr>
            <w:r w:rsidRPr="00A922E8">
              <w:rPr>
                <w:rFonts w:asciiTheme="minorHAnsi" w:hAnsiTheme="minorHAnsi" w:cstheme="minorHAnsi"/>
                <w:color w:val="000000"/>
                <w:lang w:eastAsia="en-AU"/>
              </w:rPr>
              <w:t xml:space="preserve">For enquires in relation to this notification please call CECA on (02) 6207 1114 or email </w:t>
            </w:r>
            <w:hyperlink r:id="rId13" w:history="1">
              <w:r w:rsidRPr="00A922E8">
                <w:rPr>
                  <w:rStyle w:val="Hyperlink"/>
                  <w:rFonts w:asciiTheme="minorHAnsi" w:hAnsiTheme="minorHAnsi" w:cstheme="minorHAnsi"/>
                  <w:color w:val="000000"/>
                </w:rPr>
                <w:t>CECA@ACT.gov.au</w:t>
              </w:r>
            </w:hyperlink>
            <w:r w:rsidRPr="00A922E8">
              <w:rPr>
                <w:rFonts w:asciiTheme="minorHAnsi" w:hAnsiTheme="minorHAnsi" w:cstheme="minorHAnsi"/>
                <w:color w:val="000000"/>
                <w:u w:val="single"/>
              </w:rPr>
              <w:t>.</w:t>
            </w:r>
          </w:p>
          <w:p w14:paraId="52EBC1DE" w14:textId="77777777" w:rsidR="003E4A46" w:rsidRPr="003E4A46" w:rsidRDefault="003E4A46" w:rsidP="003E4A4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132"/>
                <w:sz w:val="20"/>
                <w:szCs w:val="20"/>
                <w:lang w:eastAsia="en-AU"/>
              </w:rPr>
            </w:pPr>
            <w:r w:rsidRPr="003E4A46">
              <w:rPr>
                <w:rFonts w:asciiTheme="minorHAnsi" w:hAnsiTheme="minorHAnsi" w:cstheme="minorHAnsi"/>
                <w:color w:val="767171"/>
                <w:sz w:val="20"/>
                <w:szCs w:val="20"/>
                <w:lang w:eastAsia="en-AU"/>
              </w:rPr>
              <w:t>This email has been authorised by the ACT Regulatory Authority (CECA). CECA are responsible for administering the National Quality Framework within the ACT.</w:t>
            </w:r>
          </w:p>
        </w:tc>
      </w:tr>
    </w:tbl>
    <w:p w14:paraId="72458389" w14:textId="77777777" w:rsidR="003E4A46" w:rsidRPr="00A922E8" w:rsidRDefault="003E4A46" w:rsidP="003E4A46">
      <w:pPr>
        <w:rPr>
          <w:rFonts w:asciiTheme="minorHAnsi" w:hAnsiTheme="minorHAnsi" w:cstheme="minorHAnsi"/>
          <w:vanish/>
          <w:color w:val="333132"/>
        </w:rPr>
      </w:pPr>
    </w:p>
    <w:tbl>
      <w:tblPr>
        <w:tblW w:w="10387" w:type="dxa"/>
        <w:jc w:val="center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7"/>
      </w:tblGrid>
      <w:tr w:rsidR="003E4A46" w:rsidRPr="00A922E8" w14:paraId="332BBC74" w14:textId="77777777" w:rsidTr="002E17A8">
        <w:trPr>
          <w:tblCellSpacing w:w="0" w:type="dxa"/>
          <w:jc w:val="center"/>
          <w:hidden/>
        </w:trPr>
        <w:tc>
          <w:tcPr>
            <w:tcW w:w="10387" w:type="dxa"/>
            <w:shd w:val="clear" w:color="auto" w:fill="5C5C5C"/>
            <w:vAlign w:val="center"/>
            <w:hideMark/>
          </w:tcPr>
          <w:p w14:paraId="6FD400B3" w14:textId="77777777" w:rsidR="003E4A46" w:rsidRPr="00A922E8" w:rsidRDefault="003E4A46" w:rsidP="00F81A6A">
            <w:pPr>
              <w:rPr>
                <w:rFonts w:asciiTheme="minorHAnsi" w:hAnsiTheme="minorHAnsi" w:cstheme="minorHAnsi"/>
                <w:vanish/>
                <w:color w:val="333132"/>
              </w:rPr>
            </w:pPr>
          </w:p>
        </w:tc>
      </w:tr>
      <w:tr w:rsidR="003E4A46" w:rsidRPr="00A922E8" w14:paraId="08162EEB" w14:textId="77777777" w:rsidTr="002E17A8">
        <w:trPr>
          <w:tblCellSpacing w:w="0" w:type="dxa"/>
          <w:jc w:val="center"/>
        </w:trPr>
        <w:tc>
          <w:tcPr>
            <w:tcW w:w="10387" w:type="dxa"/>
            <w:shd w:val="clear" w:color="auto" w:fill="5C5C5C"/>
            <w:vAlign w:val="center"/>
            <w:hideMark/>
          </w:tcPr>
          <w:tbl>
            <w:tblPr>
              <w:tblW w:w="10364" w:type="dxa"/>
              <w:jc w:val="center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"/>
              <w:gridCol w:w="2760"/>
              <w:gridCol w:w="23"/>
              <w:gridCol w:w="7552"/>
            </w:tblGrid>
            <w:tr w:rsidR="003E4A46" w:rsidRPr="00A922E8" w14:paraId="2A9A164F" w14:textId="77777777" w:rsidTr="00B42272">
              <w:trPr>
                <w:gridAfter w:val="3"/>
                <w:wAfter w:w="10335" w:type="dxa"/>
                <w:trHeight w:val="193"/>
                <w:tblCellSpacing w:w="0" w:type="dxa"/>
                <w:jc w:val="center"/>
              </w:trPr>
              <w:tc>
                <w:tcPr>
                  <w:tcW w:w="29" w:type="dxa"/>
                  <w:shd w:val="clear" w:color="auto" w:fill="5C5C5C"/>
                  <w:vAlign w:val="center"/>
                  <w:hideMark/>
                </w:tcPr>
                <w:p w14:paraId="2FE9777F" w14:textId="77777777" w:rsidR="003E4A46" w:rsidRPr="00A922E8" w:rsidRDefault="003E4A46" w:rsidP="00F81A6A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F41050" w:rsidRPr="00A922E8" w14:paraId="2823ACF6" w14:textId="77777777" w:rsidTr="00285BCC">
              <w:trPr>
                <w:tblCellSpacing w:w="0" w:type="dxa"/>
                <w:jc w:val="center"/>
              </w:trPr>
              <w:tc>
                <w:tcPr>
                  <w:tcW w:w="2789" w:type="dxa"/>
                  <w:gridSpan w:val="2"/>
                  <w:shd w:val="clear" w:color="auto" w:fill="5C5C5C"/>
                  <w:tcMar>
                    <w:top w:w="120" w:type="dxa"/>
                    <w:left w:w="63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7456A000" w14:textId="77777777" w:rsidR="003E4A46" w:rsidRPr="00A922E8" w:rsidRDefault="003E4A46" w:rsidP="00F81A6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0000FF"/>
                      <w:sz w:val="20"/>
                      <w:szCs w:val="20"/>
                      <w:lang w:eastAsia="en-AU"/>
                    </w:rPr>
                    <w:drawing>
                      <wp:inline distT="0" distB="0" distL="0" distR="0" wp14:anchorId="6EE46C3E" wp14:editId="74D43306">
                        <wp:extent cx="1226240" cy="400050"/>
                        <wp:effectExtent l="0" t="0" r="0" b="0"/>
                        <wp:docPr id="244" name="Picture 244" descr="facebook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295" cy="4000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" w:type="dxa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3A450EE5" w14:textId="77777777" w:rsidR="003E4A46" w:rsidRPr="00A922E8" w:rsidRDefault="003E4A46" w:rsidP="00F81A6A">
                  <w:pPr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7552" w:type="dxa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525" w:type="dxa"/>
                  </w:tcMar>
                  <w:vAlign w:val="center"/>
                  <w:hideMark/>
                </w:tcPr>
                <w:p w14:paraId="06593A71" w14:textId="77777777" w:rsidR="003E4A46" w:rsidRPr="00A922E8" w:rsidRDefault="003E4A46" w:rsidP="00F81A6A">
                  <w:pPr>
                    <w:jc w:val="right"/>
                    <w:rPr>
                      <w:rFonts w:asciiTheme="minorHAnsi" w:hAnsiTheme="minorHAnsi" w:cstheme="minorHAnsi"/>
                      <w:color w:val="333132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333132"/>
                    </w:rPr>
                    <w:drawing>
                      <wp:inline distT="0" distB="0" distL="0" distR="0" wp14:anchorId="0B12F6BB" wp14:editId="71901D53">
                        <wp:extent cx="1889760" cy="662940"/>
                        <wp:effectExtent l="0" t="0" r="0" b="0"/>
                        <wp:docPr id="245" name="Picture 245" descr="Respect, Integrity, Collaboration and Innovation, the ACTPS Values and Signature Behaivou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espect, Integrity, Collaboration and Innovation, the ACTPS Values and Signature Behaivou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976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BAF1DC6" w14:textId="77777777" w:rsidR="003E4A46" w:rsidRPr="00A922E8" w:rsidRDefault="003E4A46" w:rsidP="00F81A6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</w:tbl>
    <w:p w14:paraId="344DF173" w14:textId="77777777" w:rsidR="001C49DD" w:rsidRDefault="001C49DD"/>
    <w:sectPr w:rsidR="001C4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0B92"/>
    <w:multiLevelType w:val="hybridMultilevel"/>
    <w:tmpl w:val="0A20E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6F60"/>
    <w:multiLevelType w:val="hybridMultilevel"/>
    <w:tmpl w:val="02C0C2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22C5C"/>
    <w:multiLevelType w:val="hybridMultilevel"/>
    <w:tmpl w:val="08E44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E071F"/>
    <w:multiLevelType w:val="multilevel"/>
    <w:tmpl w:val="AF12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72954"/>
    <w:multiLevelType w:val="hybridMultilevel"/>
    <w:tmpl w:val="7146F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260BD"/>
    <w:multiLevelType w:val="hybridMultilevel"/>
    <w:tmpl w:val="B156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B7D61"/>
    <w:multiLevelType w:val="hybridMultilevel"/>
    <w:tmpl w:val="8000D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E4A46"/>
    <w:rsid w:val="00107E18"/>
    <w:rsid w:val="00143B54"/>
    <w:rsid w:val="001A0615"/>
    <w:rsid w:val="001C49DD"/>
    <w:rsid w:val="001E4B11"/>
    <w:rsid w:val="002303D3"/>
    <w:rsid w:val="00285BCC"/>
    <w:rsid w:val="0029018D"/>
    <w:rsid w:val="002E17A8"/>
    <w:rsid w:val="002E6895"/>
    <w:rsid w:val="00352C06"/>
    <w:rsid w:val="00360CBC"/>
    <w:rsid w:val="00380DFB"/>
    <w:rsid w:val="003E4A46"/>
    <w:rsid w:val="00412BEF"/>
    <w:rsid w:val="00515884"/>
    <w:rsid w:val="005A09CD"/>
    <w:rsid w:val="005A44C3"/>
    <w:rsid w:val="00694CF8"/>
    <w:rsid w:val="006C5C76"/>
    <w:rsid w:val="007B30B3"/>
    <w:rsid w:val="0081367C"/>
    <w:rsid w:val="00897C0A"/>
    <w:rsid w:val="008B3506"/>
    <w:rsid w:val="008E7E78"/>
    <w:rsid w:val="00962A44"/>
    <w:rsid w:val="009C72CE"/>
    <w:rsid w:val="00A36E4C"/>
    <w:rsid w:val="00A5783B"/>
    <w:rsid w:val="00B01694"/>
    <w:rsid w:val="00B20FB1"/>
    <w:rsid w:val="00B42272"/>
    <w:rsid w:val="00B61050"/>
    <w:rsid w:val="00B94EFA"/>
    <w:rsid w:val="00B9709F"/>
    <w:rsid w:val="00BA76F4"/>
    <w:rsid w:val="00BF15AE"/>
    <w:rsid w:val="00C27A75"/>
    <w:rsid w:val="00C65F2C"/>
    <w:rsid w:val="00C662CB"/>
    <w:rsid w:val="00CC531F"/>
    <w:rsid w:val="00D4128B"/>
    <w:rsid w:val="00DD7585"/>
    <w:rsid w:val="00DE4506"/>
    <w:rsid w:val="00DF19BA"/>
    <w:rsid w:val="00E20C32"/>
    <w:rsid w:val="00E804A7"/>
    <w:rsid w:val="00EA0D71"/>
    <w:rsid w:val="00EA7360"/>
    <w:rsid w:val="00F0418A"/>
    <w:rsid w:val="00F2274F"/>
    <w:rsid w:val="00F41050"/>
    <w:rsid w:val="00FA152D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DDAB"/>
  <w15:chartTrackingRefBased/>
  <w15:docId w15:val="{9E88D636-CF5F-460C-BE81-1810B5DD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A46"/>
    <w:rPr>
      <w:color w:val="0563C1"/>
      <w:u w:val="single"/>
    </w:rPr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NFP GP Bulleted List,FooterText,numbered,Paragraphe de liste1,列出段"/>
    <w:basedOn w:val="Normal"/>
    <w:link w:val="ListParagraphChar"/>
    <w:uiPriority w:val="34"/>
    <w:qFormat/>
    <w:rsid w:val="003E4A46"/>
    <w:pPr>
      <w:spacing w:after="160" w:line="252" w:lineRule="auto"/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basedOn w:val="DefaultParagraphFont"/>
    <w:link w:val="ListParagraph"/>
    <w:uiPriority w:val="34"/>
    <w:locked/>
    <w:rsid w:val="003E4A46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52C06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A36E4C"/>
  </w:style>
  <w:style w:type="paragraph" w:customStyle="1" w:styleId="Default">
    <w:name w:val="Default"/>
    <w:basedOn w:val="Normal"/>
    <w:uiPriority w:val="99"/>
    <w:rsid w:val="00A36E4C"/>
    <w:pPr>
      <w:autoSpaceDE w:val="0"/>
      <w:autoSpaceDN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C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F19BA"/>
    <w:rPr>
      <w:color w:val="800080" w:themeColor="followedHyperlink"/>
      <w:u w:val="single"/>
    </w:rPr>
  </w:style>
  <w:style w:type="character" w:customStyle="1" w:styleId="xs2">
    <w:name w:val="x_s2"/>
    <w:basedOn w:val="DefaultParagraphFont"/>
    <w:rsid w:val="00412BEF"/>
  </w:style>
  <w:style w:type="paragraph" w:customStyle="1" w:styleId="xp2">
    <w:name w:val="x_p2"/>
    <w:basedOn w:val="Normal"/>
    <w:rsid w:val="00412BEF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19.act.gov.au/community/travel/nsw" TargetMode="External"/><Relationship Id="rId13" Type="http://schemas.openxmlformats.org/officeDocument/2006/relationships/hyperlink" Target="mailto:CECA@ACT.gov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education.act.gov.au/early-childhood/information-on-novel-coronavirus-covid-19-for-early-childhoo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cid:image001.png@01D613CB.6811E3A0" TargetMode="External"/><Relationship Id="rId11" Type="http://schemas.openxmlformats.org/officeDocument/2006/relationships/hyperlink" Target="mailto:CECA@ACT.gov.au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3.png"/><Relationship Id="rId10" Type="http://schemas.openxmlformats.org/officeDocument/2006/relationships/hyperlink" Target="https://actredcap.act.gov.au/redcap/surveys/?s=9TCHT8MH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vid19.act.gov.au/community/travel/nsw" TargetMode="External"/><Relationship Id="rId14" Type="http://schemas.openxmlformats.org/officeDocument/2006/relationships/hyperlink" Target="https://www.facebook.com/CECA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Kylie</dc:creator>
  <cp:keywords/>
  <dc:description/>
  <cp:lastModifiedBy>Mico, Tamara</cp:lastModifiedBy>
  <cp:revision>23</cp:revision>
  <dcterms:created xsi:type="dcterms:W3CDTF">2020-11-10T05:36:00Z</dcterms:created>
  <dcterms:modified xsi:type="dcterms:W3CDTF">2020-12-21T04:49:00Z</dcterms:modified>
</cp:coreProperties>
</file>