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1254" w14:textId="349C57D5" w:rsidR="00BB344B" w:rsidRDefault="00FD5879" w:rsidP="00BB344B">
      <w:pPr>
        <w:pStyle w:val="Title"/>
        <w:spacing w:after="360"/>
      </w:pPr>
      <w:r w:rsidRPr="007157B3">
        <w:t>20</w:t>
      </w:r>
      <w:r>
        <w:t>2</w:t>
      </w:r>
      <w:r w:rsidR="005756A1">
        <w:t>4</w:t>
      </w:r>
      <w:r w:rsidRPr="007157B3">
        <w:t xml:space="preserve"> </w:t>
      </w:r>
      <w:r w:rsidR="00637A59" w:rsidRPr="007157B3">
        <w:t>Priority Enrolment Areas</w:t>
      </w:r>
      <w:r w:rsidR="001A628D">
        <w:t xml:space="preserve"> </w:t>
      </w:r>
      <w:r w:rsidR="001770E0">
        <w:t>(PEA)</w:t>
      </w:r>
      <w:r w:rsidR="00637A59" w:rsidRPr="007157B3">
        <w:t xml:space="preserve"> for </w:t>
      </w:r>
      <w:r w:rsidR="00A25E29" w:rsidRPr="007157B3">
        <w:t>Primary School</w:t>
      </w:r>
      <w:r w:rsidR="00637A59" w:rsidRPr="007157B3">
        <w:t>s</w:t>
      </w:r>
    </w:p>
    <w:p w14:paraId="63C8807E" w14:textId="77777777" w:rsidR="00BB344B" w:rsidRPr="00BB344B" w:rsidRDefault="00BB344B" w:rsidP="00BB344B">
      <w:pPr>
        <w:rPr>
          <w:lang w:val="en" w:eastAsia="en-AU"/>
        </w:rPr>
      </w:pPr>
    </w:p>
    <w:p w14:paraId="22116A52" w14:textId="1C495AD9" w:rsidR="00BB344B" w:rsidRPr="00F1283D" w:rsidRDefault="00FD3A9A" w:rsidP="00BB344B">
      <w:pPr>
        <w:pStyle w:val="Subtitle"/>
      </w:pPr>
      <w:r>
        <w:t>Schools without PEAs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9"/>
        <w:gridCol w:w="6801"/>
      </w:tblGrid>
      <w:tr w:rsidR="00BB344B" w:rsidRPr="00A25E29" w14:paraId="4A38046C" w14:textId="77777777" w:rsidTr="00D21D66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28A21C" w14:textId="77777777" w:rsidR="00BB344B" w:rsidRPr="00A25E29" w:rsidRDefault="00BB344B" w:rsidP="00D21D6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Cranleigh School</w:t>
            </w: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DFC93D" w14:textId="77777777" w:rsidR="00BB344B" w:rsidRPr="00A25E29" w:rsidRDefault="00BB344B" w:rsidP="00D21D66">
            <w:pPr>
              <w:spacing w:before="100" w:beforeAutospacing="1" w:after="120" w:line="384" w:lineRule="atLeast"/>
              <w:ind w:left="3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For students with a disability and complex support needs. Placement follows a consultative process involving parents, school and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Education Support O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ffice</w:t>
            </w:r>
          </w:p>
        </w:tc>
      </w:tr>
      <w:tr w:rsidR="00BB344B" w:rsidRPr="00A25E29" w14:paraId="43473E74" w14:textId="77777777" w:rsidTr="00D21D66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0E8637" w14:textId="77777777" w:rsidR="00BB344B" w:rsidRPr="00A25E29" w:rsidRDefault="00BB344B" w:rsidP="00D21D6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Isabella Plains Early Childhood School</w:t>
            </w: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3FC3CB" w14:textId="77777777" w:rsidR="00BB344B" w:rsidRPr="00A25E29" w:rsidRDefault="00BB344B" w:rsidP="00D21D66">
            <w:pPr>
              <w:spacing w:before="100" w:beforeAutospacing="1" w:after="120" w:line="384" w:lineRule="atLeast"/>
              <w:ind w:left="3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Early Childhood School</w:t>
            </w:r>
          </w:p>
        </w:tc>
      </w:tr>
      <w:tr w:rsidR="00BB344B" w:rsidRPr="00A25E29" w14:paraId="1F45962F" w14:textId="77777777" w:rsidTr="00D21D66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33BDB6" w14:textId="77777777" w:rsidR="00BB344B" w:rsidRPr="00A25E29" w:rsidRDefault="00BB344B" w:rsidP="00D21D6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Lyons Early Childhood School</w:t>
            </w: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01B33B" w14:textId="77777777" w:rsidR="00BB344B" w:rsidRPr="00A25E29" w:rsidRDefault="00BB344B" w:rsidP="00D21D66">
            <w:pPr>
              <w:spacing w:before="100" w:beforeAutospacing="1" w:after="120" w:line="384" w:lineRule="atLeast"/>
              <w:ind w:left="3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Early Childhood School</w:t>
            </w:r>
          </w:p>
        </w:tc>
      </w:tr>
      <w:tr w:rsidR="00BB344B" w:rsidRPr="00A25E29" w14:paraId="378FF8B6" w14:textId="77777777" w:rsidTr="00D21D66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9F41F2" w14:textId="77777777" w:rsidR="00BB344B" w:rsidRPr="00A25E29" w:rsidRDefault="00BB344B" w:rsidP="00D21D6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Malkara School</w:t>
            </w: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B1B595" w14:textId="77777777" w:rsidR="00BB344B" w:rsidRPr="00A25E29" w:rsidRDefault="00BB344B" w:rsidP="00D21D66">
            <w:pPr>
              <w:spacing w:before="100" w:beforeAutospacing="1" w:after="120" w:line="384" w:lineRule="atLeast"/>
              <w:ind w:left="3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For students with a disability and complex support needs. Placement follows a consultative process involving parents, school and central office.</w:t>
            </w:r>
          </w:p>
        </w:tc>
      </w:tr>
      <w:tr w:rsidR="00BB344B" w:rsidRPr="00A25E29" w14:paraId="21D760CE" w14:textId="77777777" w:rsidTr="00D21D66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4520F4" w14:textId="77777777" w:rsidR="00BB344B" w:rsidRPr="00A25E29" w:rsidRDefault="00BB344B" w:rsidP="00D21D6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Narrabundah Early Childhood School</w:t>
            </w: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0E0B61" w14:textId="77777777" w:rsidR="00BB344B" w:rsidRPr="00A25E29" w:rsidRDefault="00BB344B" w:rsidP="00D21D66">
            <w:pPr>
              <w:spacing w:before="100" w:beforeAutospacing="1" w:after="120" w:line="384" w:lineRule="atLeast"/>
              <w:ind w:left="3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Early Childhood School</w:t>
            </w:r>
          </w:p>
        </w:tc>
      </w:tr>
      <w:tr w:rsidR="00BB344B" w:rsidRPr="00A25E29" w14:paraId="526C728B" w14:textId="77777777" w:rsidTr="00D21D66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A98D22" w14:textId="77777777" w:rsidR="00BB344B" w:rsidRPr="00A25E29" w:rsidRDefault="00BB344B" w:rsidP="00D21D6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O’Connor Cooperative School</w:t>
            </w: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984A70" w14:textId="77777777" w:rsidR="00BB344B" w:rsidRPr="00A25E29" w:rsidRDefault="00BB344B" w:rsidP="00D21D66">
            <w:pPr>
              <w:spacing w:before="100" w:beforeAutospacing="1" w:after="120" w:line="384" w:lineRule="atLeast"/>
              <w:ind w:left="3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Early Childhood School</w:t>
            </w:r>
          </w:p>
        </w:tc>
      </w:tr>
      <w:tr w:rsidR="00BB344B" w:rsidRPr="00A25E29" w14:paraId="318F1993" w14:textId="77777777" w:rsidTr="00D21D66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731FC1" w14:textId="77777777" w:rsidR="00BB344B" w:rsidRPr="00A25E29" w:rsidRDefault="00BB344B" w:rsidP="00D21D6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Southern Cross Early Childhood School</w:t>
            </w: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96001C" w14:textId="77777777" w:rsidR="00BB344B" w:rsidRPr="00A25E29" w:rsidRDefault="00BB344B" w:rsidP="00D21D66">
            <w:pPr>
              <w:spacing w:before="100" w:beforeAutospacing="1" w:after="120" w:line="384" w:lineRule="atLeast"/>
              <w:ind w:left="3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Early Childhood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School</w:t>
            </w:r>
          </w:p>
        </w:tc>
      </w:tr>
      <w:tr w:rsidR="00BB344B" w:rsidRPr="00A25E29" w14:paraId="6EC8845B" w14:textId="77777777" w:rsidTr="00D21D66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D4E95A" w14:textId="77777777" w:rsidR="00BB344B" w:rsidRPr="00A25E29" w:rsidRDefault="00BB344B" w:rsidP="00D21D6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Telopea Park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School K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-6</w:t>
            </w: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091070" w14:textId="77777777" w:rsidR="00BB344B" w:rsidRPr="00A25E29" w:rsidRDefault="00BB344B" w:rsidP="00D21D66">
            <w:pPr>
              <w:spacing w:before="100" w:beforeAutospacing="1" w:after="120" w:line="384" w:lineRule="atLeast"/>
              <w:ind w:left="3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This school runs a bi-national Australian-French program.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lacements for this program are ACT wide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against school-specific criteria 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until the agreed capacity of this program is reached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.</w:t>
            </w:r>
          </w:p>
        </w:tc>
      </w:tr>
    </w:tbl>
    <w:p w14:paraId="525E660A" w14:textId="77777777" w:rsidR="00BB344B" w:rsidRPr="00BB344B" w:rsidRDefault="00BB344B" w:rsidP="00BB344B">
      <w:pPr>
        <w:rPr>
          <w:lang w:val="en" w:eastAsia="en-A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7033"/>
      </w:tblGrid>
      <w:tr w:rsidR="003E1044" w:rsidRPr="00A25E29" w14:paraId="01DF70DB" w14:textId="77777777" w:rsidTr="00EE14EB">
        <w:trPr>
          <w:tblHeader/>
        </w:trPr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12" w:space="0" w:color="4A4A4A"/>
              <w:right w:val="single" w:sz="6" w:space="0" w:color="4A4A4A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46239" w14:textId="77777777" w:rsidR="00A25E29" w:rsidRPr="007157B3" w:rsidRDefault="00F1283D" w:rsidP="00435736">
            <w:pPr>
              <w:pStyle w:val="Heading2"/>
              <w:spacing w:before="240" w:after="240"/>
            </w:pPr>
            <w:r>
              <w:lastRenderedPageBreak/>
              <w:t xml:space="preserve">Primary </w:t>
            </w:r>
            <w:r w:rsidR="00A25E29" w:rsidRPr="007157B3">
              <w:t>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12" w:space="0" w:color="4A4A4A"/>
              <w:right w:val="single" w:sz="6" w:space="0" w:color="4A4A4A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28FF86" w14:textId="77777777" w:rsidR="00A25E29" w:rsidRPr="007157B3" w:rsidRDefault="00A25E29" w:rsidP="00435736">
            <w:pPr>
              <w:pStyle w:val="Heading2"/>
              <w:spacing w:before="240" w:after="240"/>
            </w:pPr>
            <w:r w:rsidRPr="007157B3">
              <w:t>PEA Description</w:t>
            </w:r>
          </w:p>
        </w:tc>
      </w:tr>
      <w:tr w:rsidR="003E1044" w:rsidRPr="00A25E29" w14:paraId="6C2A3923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F9255F" w14:textId="77777777" w:rsidR="00A25E29" w:rsidRPr="00A25E29" w:rsidRDefault="00A25E29" w:rsidP="004412F7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Ainslie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0AB647" w14:textId="77777777" w:rsidR="00EB2890" w:rsidRPr="00A25E29" w:rsidRDefault="00EB2890" w:rsidP="00EB2890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Ainslie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–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includes all 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south of Wakefield Ave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nue (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exc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ept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Wakefield Gardens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northern side)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, Hassell Street and Fisher Street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(northern side)</w:t>
            </w:r>
          </w:p>
          <w:p w14:paraId="39FFA12D" w14:textId="77777777" w:rsidR="00EB2890" w:rsidRPr="00A25E29" w:rsidRDefault="00EB2890" w:rsidP="00EE14EB">
            <w:pPr>
              <w:numPr>
                <w:ilvl w:val="0"/>
                <w:numId w:val="1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Braddon</w:t>
            </w:r>
          </w:p>
          <w:p w14:paraId="1ED71DF5" w14:textId="77777777" w:rsidR="00EB2890" w:rsidRPr="00A25E29" w:rsidRDefault="00EB2890" w:rsidP="00EE14EB">
            <w:pPr>
              <w:numPr>
                <w:ilvl w:val="0"/>
                <w:numId w:val="1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Canberra City</w:t>
            </w:r>
          </w:p>
          <w:p w14:paraId="608E35D6" w14:textId="77777777" w:rsidR="00EB2890" w:rsidRDefault="00EB2890" w:rsidP="00EB2890">
            <w:pPr>
              <w:numPr>
                <w:ilvl w:val="0"/>
                <w:numId w:val="1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Dickson*</w:t>
            </w:r>
          </w:p>
          <w:p w14:paraId="7C5704C4" w14:textId="11BED215" w:rsidR="00EB2890" w:rsidRPr="00EB2890" w:rsidRDefault="00EB2890" w:rsidP="00EB2890">
            <w:pPr>
              <w:numPr>
                <w:ilvl w:val="0"/>
                <w:numId w:val="1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B289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Downer* - is a shared PEA with Majura Primary School</w:t>
            </w:r>
          </w:p>
          <w:p w14:paraId="315ECD43" w14:textId="77777777" w:rsidR="00EB2890" w:rsidRDefault="00EB2890" w:rsidP="00EB2890">
            <w:pPr>
              <w:numPr>
                <w:ilvl w:val="0"/>
                <w:numId w:val="1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Hackett*</w:t>
            </w:r>
          </w:p>
          <w:p w14:paraId="1CF55923" w14:textId="77777777" w:rsidR="00EB2890" w:rsidRDefault="00EB2890" w:rsidP="00EB2890">
            <w:pPr>
              <w:numPr>
                <w:ilvl w:val="0"/>
                <w:numId w:val="1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Rei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</w:t>
            </w:r>
          </w:p>
          <w:p w14:paraId="0B69465F" w14:textId="77777777" w:rsidR="00EB2890" w:rsidRDefault="00EB2890" w:rsidP="00EB2890">
            <w:pPr>
              <w:numPr>
                <w:ilvl w:val="0"/>
                <w:numId w:val="1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Watson*</w:t>
            </w:r>
          </w:p>
          <w:p w14:paraId="7F0110DC" w14:textId="7D3983A4" w:rsidR="00EB2890" w:rsidRPr="00EE14EB" w:rsidRDefault="009A6A57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*Residents </w:t>
            </w:r>
            <w:r w:rsidR="00EB2890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of </w:t>
            </w:r>
            <w:r w:rsidR="00274FA5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North </w:t>
            </w:r>
            <w:r w:rsidRPr="00EE14EB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>Ainslie</w:t>
            </w:r>
            <w:r w:rsidR="00EB2890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 Primary</w:t>
            </w:r>
            <w:r w:rsidRPr="00EE14EB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 School </w:t>
            </w:r>
            <w:r w:rsidR="00EB2890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>PEA and Majura Primary School PEA also have th</w:t>
            </w:r>
            <w:r w:rsidRPr="00EE14EB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e option to enrol at </w:t>
            </w:r>
            <w:r w:rsidR="00274FA5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>Ainslie</w:t>
            </w:r>
            <w:r w:rsidRPr="00EE14EB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 </w:t>
            </w:r>
            <w:r w:rsidR="00274FA5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>S</w:t>
            </w:r>
            <w:r w:rsidRPr="00EE14EB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>chool (subject to capacity).</w:t>
            </w:r>
            <w:r w:rsidR="00EB2890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 This arrangement is One Way only, residents of Ainslie School PEA are only eligible for Ainslie School. </w:t>
            </w:r>
          </w:p>
          <w:p w14:paraId="65E0625B" w14:textId="662AC702" w:rsidR="00253E21" w:rsidRPr="009A6A57" w:rsidRDefault="00253E21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</w:tr>
      <w:tr w:rsidR="003E1044" w:rsidRPr="00A25E29" w14:paraId="010E6BFF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DEEC20" w14:textId="77777777" w:rsidR="00A25E29" w:rsidRPr="00A25E29" w:rsidRDefault="00A25E29" w:rsidP="004412F7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Amaroo School P-6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155D91" w14:textId="77777777" w:rsidR="00A25E29" w:rsidRPr="00A25E29" w:rsidRDefault="00A25E29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Amaroo</w:t>
            </w:r>
          </w:p>
          <w:p w14:paraId="5FB36AA0" w14:textId="77777777" w:rsidR="00A25E29" w:rsidRPr="004D202B" w:rsidRDefault="00A25E29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Jacka</w:t>
            </w:r>
          </w:p>
        </w:tc>
      </w:tr>
      <w:tr w:rsidR="003E1044" w:rsidRPr="00A25E29" w14:paraId="426F70F2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51D062" w14:textId="77777777" w:rsidR="00A25E29" w:rsidRPr="00A25E29" w:rsidRDefault="00A25E29" w:rsidP="004412F7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Aranda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B402AA" w14:textId="77777777" w:rsidR="00A25E29" w:rsidRPr="00A25E29" w:rsidRDefault="00A25E29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Aranda</w:t>
            </w:r>
          </w:p>
          <w:p w14:paraId="46D7088A" w14:textId="77777777" w:rsidR="00A25E29" w:rsidRPr="00A25E29" w:rsidRDefault="00A25E29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Cook - is a shared PEA with Macquarie Primary</w:t>
            </w:r>
            <w:r w:rsidR="004D20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</w:tc>
      </w:tr>
      <w:tr w:rsidR="003E1044" w:rsidRPr="00A25E29" w14:paraId="0C1A0993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4CD373" w14:textId="77777777" w:rsidR="00A25E29" w:rsidRPr="00A25E29" w:rsidRDefault="00A25E29" w:rsidP="004412F7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Arawang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58ACF5" w14:textId="77777777" w:rsidR="00A25E29" w:rsidRPr="00A25E29" w:rsidRDefault="00A25E29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Fisher</w:t>
            </w:r>
          </w:p>
          <w:p w14:paraId="52F00619" w14:textId="77777777" w:rsidR="00A25E29" w:rsidRPr="00A25E29" w:rsidRDefault="00A25E29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Stirling - is a shared PEA with Chapman Primary</w:t>
            </w:r>
            <w:r w:rsidR="004D20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5D26D7C7" w14:textId="77777777" w:rsidR="00A25E29" w:rsidRPr="00A25E29" w:rsidRDefault="00A25E29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Waramanga</w:t>
            </w:r>
          </w:p>
          <w:p w14:paraId="3630E04F" w14:textId="77777777" w:rsidR="00A25E29" w:rsidRPr="00A25E29" w:rsidRDefault="00A25E29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Weston - is a shared PEA with Duffy Primary</w:t>
            </w:r>
            <w:r w:rsidR="004D20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</w:tc>
      </w:tr>
      <w:tr w:rsidR="003E1044" w:rsidRPr="00A25E29" w14:paraId="5C15180B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EDFBD5" w14:textId="77777777" w:rsidR="00A25E29" w:rsidRPr="00A25E29" w:rsidRDefault="00A25E29" w:rsidP="004412F7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Bonython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E2F366" w14:textId="77777777" w:rsidR="00A25E29" w:rsidRPr="00A25E29" w:rsidRDefault="00A25E29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Bonython</w:t>
            </w:r>
          </w:p>
          <w:p w14:paraId="56A03B70" w14:textId="6847CBA3" w:rsidR="00A25E29" w:rsidRPr="00A25E29" w:rsidRDefault="00A25E29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Isabella Plains - is a shared PEA with </w:t>
            </w:r>
            <w:r w:rsidR="00637A5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both 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Monash </w:t>
            </w:r>
            <w:r w:rsidR="005458F6" w:rsidRPr="00715A6C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>P</w:t>
            </w:r>
            <w:r w:rsidR="005458F6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>rimary School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and Richardson Primary</w:t>
            </w:r>
            <w:r w:rsidR="004D20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F40B4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</w:t>
            </w:r>
            <w:r w:rsidR="004D20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chool</w:t>
            </w:r>
          </w:p>
        </w:tc>
      </w:tr>
      <w:tr w:rsidR="003E1044" w:rsidRPr="00A25E29" w14:paraId="7D7C4CE0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484E77" w14:textId="77777777" w:rsidR="00A25E29" w:rsidRPr="00A25E29" w:rsidRDefault="00A25E29" w:rsidP="004412F7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Calwell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F6F75B" w14:textId="77777777" w:rsidR="00A25E29" w:rsidRPr="00A25E29" w:rsidRDefault="00A25E29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Calwell - except south of Tharwa Dr</w:t>
            </w:r>
            <w:r w:rsidR="00637A5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ive</w:t>
            </w:r>
          </w:p>
        </w:tc>
      </w:tr>
      <w:tr w:rsidR="003E1044" w:rsidRPr="00A25E29" w14:paraId="0D0ED3C7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9E2004" w14:textId="77777777" w:rsidR="00A25E29" w:rsidRPr="00A25E29" w:rsidRDefault="00A25E29" w:rsidP="004412F7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lastRenderedPageBreak/>
              <w:t>Campbell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3F0FFE" w14:textId="77777777" w:rsidR="00A25E29" w:rsidRPr="00A25E29" w:rsidRDefault="00A25E29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Campbell</w:t>
            </w:r>
          </w:p>
          <w:p w14:paraId="4B557B9C" w14:textId="77777777" w:rsidR="00A25E29" w:rsidRPr="00A25E29" w:rsidRDefault="00A25E29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Duntroon</w:t>
            </w:r>
          </w:p>
          <w:p w14:paraId="2973DE93" w14:textId="77777777" w:rsidR="00A25E29" w:rsidRPr="00A25E29" w:rsidRDefault="00A25E29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Fairbairn</w:t>
            </w:r>
          </w:p>
          <w:p w14:paraId="5D2E6B24" w14:textId="407542D2" w:rsidR="00A25E29" w:rsidRPr="00A25E29" w:rsidRDefault="00A25E29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Majura</w:t>
            </w:r>
            <w:r w:rsidR="009178C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– </w:t>
            </w:r>
            <w:r w:rsidR="00F40B4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is a </w:t>
            </w:r>
            <w:r w:rsidR="009178C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shared PEA with Majura </w:t>
            </w:r>
            <w:r w:rsidR="005458F6" w:rsidRPr="00715A6C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>P</w:t>
            </w:r>
            <w:r w:rsidR="005458F6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>rimary School</w:t>
            </w:r>
          </w:p>
          <w:p w14:paraId="58D137B1" w14:textId="77777777" w:rsidR="00A25E29" w:rsidRPr="00A25E29" w:rsidRDefault="00A25E29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Pialligo</w:t>
            </w:r>
          </w:p>
          <w:p w14:paraId="6D52658D" w14:textId="77777777" w:rsidR="00A25E29" w:rsidRPr="00A25E29" w:rsidRDefault="00A25E29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Russell</w:t>
            </w:r>
          </w:p>
        </w:tc>
      </w:tr>
      <w:tr w:rsidR="003E1044" w:rsidRPr="00A25E29" w14:paraId="76D36987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DF2F05" w14:textId="77777777" w:rsidR="00A25E29" w:rsidRPr="00A25E29" w:rsidRDefault="00A25E29" w:rsidP="004412F7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Caroline Chisholm School P-</w:t>
            </w:r>
            <w:r w:rsidR="00120B6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1B8F5B" w14:textId="3535FC4F" w:rsidR="00A25E29" w:rsidRPr="00A25E29" w:rsidRDefault="00A25E29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Chisholm - except south</w:t>
            </w:r>
            <w:r w:rsidR="00F40B4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ern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and east</w:t>
            </w:r>
            <w:r w:rsidR="00F40B4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ern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sections</w:t>
            </w:r>
          </w:p>
          <w:p w14:paraId="61578D45" w14:textId="5813253A" w:rsidR="00A25E29" w:rsidRPr="00A25E29" w:rsidRDefault="00A25E29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</w:tr>
      <w:tr w:rsidR="003E1044" w:rsidRPr="00A25E29" w14:paraId="1DD86289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845B9A" w14:textId="77777777" w:rsidR="00A25E29" w:rsidRPr="00A25E29" w:rsidRDefault="00A25E29" w:rsidP="004412F7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Chapman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BAEAA7" w14:textId="77777777" w:rsidR="00A25E29" w:rsidRPr="00A25E29" w:rsidRDefault="00A25E29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Chapman</w:t>
            </w:r>
          </w:p>
          <w:p w14:paraId="6CC8DBFC" w14:textId="77777777" w:rsidR="00A25E29" w:rsidRPr="00A25E29" w:rsidRDefault="00A25E29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Rivett - is a shared PEA with Duffy Primary</w:t>
            </w:r>
            <w:r w:rsidR="004D20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70AC5226" w14:textId="77777777" w:rsidR="00A25E29" w:rsidRPr="00A25E29" w:rsidRDefault="00A25E29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Stirling - is a shared PEA with Arawang Primary</w:t>
            </w:r>
            <w:r w:rsidR="004D20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</w:tc>
      </w:tr>
      <w:tr w:rsidR="003E1044" w:rsidRPr="00A25E29" w14:paraId="2404360A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48D673" w14:textId="77777777" w:rsidR="00A25E29" w:rsidRPr="00A25E29" w:rsidRDefault="00A25E29" w:rsidP="004412F7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Charles Conder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57A17E" w14:textId="77777777" w:rsidR="00A25E29" w:rsidRPr="00A25E29" w:rsidRDefault="00A25E29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Banks</w:t>
            </w:r>
          </w:p>
          <w:p w14:paraId="66DB1C96" w14:textId="77777777" w:rsidR="00A25E29" w:rsidRPr="00A25E29" w:rsidRDefault="00A25E29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Conder - except northern section</w:t>
            </w:r>
          </w:p>
          <w:p w14:paraId="7EE4A112" w14:textId="77777777" w:rsidR="00A25E29" w:rsidRPr="00A25E29" w:rsidRDefault="00A25E29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Tharwa and </w:t>
            </w:r>
            <w:r w:rsidR="0036089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the 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surrounding rural area within the ACT</w:t>
            </w:r>
          </w:p>
        </w:tc>
      </w:tr>
      <w:tr w:rsidR="003E1044" w:rsidRPr="00A25E29" w14:paraId="419E7B6A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99D2E8" w14:textId="77777777" w:rsidR="00A25E29" w:rsidRPr="00A25E29" w:rsidRDefault="00A25E29" w:rsidP="004412F7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Charles Weston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3CEDBE" w14:textId="77777777" w:rsidR="00A25E29" w:rsidRPr="00A25E29" w:rsidRDefault="00A25E29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Coombs</w:t>
            </w:r>
          </w:p>
          <w:p w14:paraId="0DC7B604" w14:textId="7188195A" w:rsidR="00A25E29" w:rsidRPr="00A25E29" w:rsidRDefault="00A25E29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Wright</w:t>
            </w:r>
            <w:r w:rsidR="00C355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1E654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–</w:t>
            </w:r>
            <w:r w:rsidR="006129E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1E654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with </w:t>
            </w:r>
            <w:r w:rsidR="006129E3"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north of Opperman Ave </w:t>
            </w:r>
            <w:r w:rsidR="001E654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</w:t>
            </w:r>
            <w:r w:rsidR="006129E3"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shared PEA with Evelyn Scott School</w:t>
            </w:r>
            <w:r w:rsidR="00C0434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3E1044" w:rsidRPr="00A25E29" w14:paraId="3577BBA5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F161AE" w14:textId="77777777" w:rsidR="00A25E29" w:rsidRPr="00A25E29" w:rsidRDefault="00A25E29" w:rsidP="004412F7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Charnwood-Dunlop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3D37B1" w14:textId="77777777" w:rsidR="00A25E29" w:rsidRPr="00A25E29" w:rsidRDefault="00A25E29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Charnwood - except north of Bettington Cir</w:t>
            </w:r>
            <w:r w:rsidR="00637A5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cuit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, north of Blox</w:t>
            </w:r>
            <w:r w:rsidR="00864CF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am St</w:t>
            </w:r>
            <w:r w:rsidR="00637A5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reet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and continuing to the c</w:t>
            </w:r>
            <w:r w:rsidR="00637A5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orne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 of Kerrigan and Dunnett St</w:t>
            </w:r>
            <w:r w:rsidR="00637A5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reets</w:t>
            </w:r>
          </w:p>
          <w:p w14:paraId="018E2EF0" w14:textId="77777777" w:rsidR="00A25E29" w:rsidRPr="00A25E29" w:rsidRDefault="00A25E29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Dunlop - south of Kerrigan St</w:t>
            </w:r>
          </w:p>
          <w:p w14:paraId="46AB520E" w14:textId="3AD589F2" w:rsidR="00A25E29" w:rsidRPr="00A25E29" w:rsidRDefault="00A25E29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Flynn </w:t>
            </w:r>
            <w:r w:rsidR="003F392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–</w:t>
            </w:r>
            <w:r w:rsidR="009D65A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is a shared PEA with Mount Rogers Primary</w:t>
            </w:r>
            <w:r w:rsidR="004D20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  <w:r w:rsidR="009D65A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(excluding Barber Crescent</w:t>
            </w:r>
            <w:r w:rsidR="00601CC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(northern section)</w:t>
            </w:r>
            <w:r w:rsidR="009D65A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, </w:t>
            </w:r>
            <w:r w:rsidR="00085EE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Bird</w:t>
            </w:r>
            <w:r w:rsidR="009D65A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Place, Brodie Place, Hooper Crescent, </w:t>
            </w:r>
            <w:r w:rsidR="00085EE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Hooper </w:t>
            </w:r>
            <w:r w:rsidR="00085EE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lastRenderedPageBreak/>
              <w:t xml:space="preserve">Place, </w:t>
            </w:r>
            <w:r w:rsidR="009D65A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Oster Place, Reuther Place,</w:t>
            </w:r>
            <w:r w:rsidR="00085EE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Reuther Street,</w:t>
            </w:r>
            <w:r w:rsidR="009D65A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Tillyard Drive </w:t>
            </w:r>
            <w:r w:rsidR="00085EE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(northern section) </w:t>
            </w:r>
            <w:r w:rsidR="009D65A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and Victory Place).</w:t>
            </w:r>
          </w:p>
        </w:tc>
      </w:tr>
      <w:tr w:rsidR="003E1044" w:rsidRPr="00A25E29" w14:paraId="6DE64E64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668A7F" w14:textId="77777777" w:rsidR="00A25E29" w:rsidRPr="00A25E29" w:rsidRDefault="00A25E29" w:rsidP="00A9258B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lastRenderedPageBreak/>
              <w:t>Curtin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DC1701" w14:textId="77777777" w:rsidR="00A25E29" w:rsidRPr="00A25E29" w:rsidRDefault="00A25E29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Curtin</w:t>
            </w:r>
          </w:p>
          <w:p w14:paraId="236B7EA5" w14:textId="77777777" w:rsidR="00A25E29" w:rsidRPr="00A25E29" w:rsidRDefault="00A25E29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Lyons - is a shared PEA with Hughes Primary</w:t>
            </w:r>
            <w:r w:rsidR="004D20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</w:tc>
      </w:tr>
      <w:tr w:rsidR="003E1044" w:rsidRPr="00A25E29" w14:paraId="221CDCEB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5A32FD" w14:textId="77777777" w:rsidR="00A25E29" w:rsidRPr="00A25E29" w:rsidRDefault="00A25E29" w:rsidP="00A9258B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Duffy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62D3AD" w14:textId="77777777" w:rsidR="00A25E29" w:rsidRPr="00A25E29" w:rsidRDefault="00A25E29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Duffy</w:t>
            </w:r>
          </w:p>
          <w:p w14:paraId="5C5F5D6D" w14:textId="77777777" w:rsidR="00A25E29" w:rsidRPr="00A25E29" w:rsidRDefault="00A25E29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Holder</w:t>
            </w:r>
          </w:p>
          <w:p w14:paraId="519006AC" w14:textId="77777777" w:rsidR="00A25E29" w:rsidRPr="00A25E29" w:rsidRDefault="00A25E29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Rivett - is a shared PEA with Chapman Primary</w:t>
            </w:r>
            <w:r w:rsidR="00C50B8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1D5CD9CA" w14:textId="77777777" w:rsidR="00A25E29" w:rsidRPr="00A25E29" w:rsidRDefault="00A25E29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Stromlo</w:t>
            </w:r>
          </w:p>
          <w:p w14:paraId="0E1BE40A" w14:textId="77777777" w:rsidR="00A25E29" w:rsidRPr="00A25E29" w:rsidRDefault="00A25E29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Uriarra</w:t>
            </w:r>
            <w:r w:rsidR="003F392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Village</w:t>
            </w:r>
          </w:p>
          <w:p w14:paraId="5F081C50" w14:textId="77777777" w:rsidR="00A25E29" w:rsidRPr="00A25E29" w:rsidRDefault="00A25E29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Weston - is a shared PEA with Arawang Primary</w:t>
            </w:r>
            <w:r w:rsidR="00C50B8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55330A3E" w14:textId="77777777" w:rsidR="00A25E29" w:rsidRPr="00A25E29" w:rsidRDefault="00A25E29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Rural area along Cotter Road west of Eucumbene Drive to Murrumbidgee River</w:t>
            </w:r>
          </w:p>
        </w:tc>
      </w:tr>
      <w:tr w:rsidR="003E1044" w:rsidRPr="00A25E29" w14:paraId="0ADEE5B2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53E888" w14:textId="77777777" w:rsidR="00A25E29" w:rsidRPr="00A25E29" w:rsidRDefault="00A25E29" w:rsidP="00A9258B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Evatt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0C75FB" w14:textId="77777777" w:rsidR="00A25E29" w:rsidRPr="00A25E29" w:rsidRDefault="00A25E29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Evatt - east of Clancy St</w:t>
            </w:r>
            <w:r w:rsidR="00A9258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reet</w:t>
            </w:r>
          </w:p>
          <w:p w14:paraId="37171073" w14:textId="77777777" w:rsidR="00A25E29" w:rsidRPr="00A25E29" w:rsidRDefault="00A25E29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McKellar</w:t>
            </w:r>
          </w:p>
        </w:tc>
      </w:tr>
      <w:tr w:rsidR="00C4169E" w:rsidRPr="00A25E29" w14:paraId="4D5BCB5C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C987D6" w14:textId="7589403E" w:rsidR="00C4169E" w:rsidRPr="00A25E29" w:rsidRDefault="00C4169E" w:rsidP="00C4169E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Evelyn Scott 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727AFE" w14:textId="77777777" w:rsidR="00C4169E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Denman Prospect</w:t>
            </w:r>
          </w:p>
          <w:p w14:paraId="0362820D" w14:textId="29E2AD6E" w:rsidR="00604275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Molonglo</w:t>
            </w:r>
          </w:p>
          <w:p w14:paraId="114F5FD2" w14:textId="77777777" w:rsidR="00C35540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60427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Whitlam</w:t>
            </w:r>
          </w:p>
          <w:p w14:paraId="0C6D04BF" w14:textId="07FD8178" w:rsidR="006129E3" w:rsidRPr="006129E3" w:rsidRDefault="006129E3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Wright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- </w:t>
            </w:r>
            <w:r w:rsidRPr="00351B6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north of Opperman Ave is a shared PEA with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Charles Weston</w:t>
            </w:r>
            <w:r w:rsidRPr="00351B6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</w:tc>
      </w:tr>
      <w:tr w:rsidR="00C4169E" w:rsidRPr="00A25E29" w14:paraId="08112E10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1E8FF1" w14:textId="77777777" w:rsidR="00C4169E" w:rsidRPr="00A25E29" w:rsidRDefault="00C4169E" w:rsidP="00C4169E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Fadden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84E5D2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Fadden</w:t>
            </w:r>
          </w:p>
          <w:p w14:paraId="5C7177E3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Macarthur</w:t>
            </w:r>
          </w:p>
        </w:tc>
      </w:tr>
      <w:tr w:rsidR="00C4169E" w:rsidRPr="00A25E29" w14:paraId="64416296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20D330" w14:textId="77777777" w:rsidR="00C4169E" w:rsidRPr="00A25E29" w:rsidRDefault="00C4169E" w:rsidP="00C4169E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lastRenderedPageBreak/>
              <w:t>Farrer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5294D5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Farrer</w:t>
            </w:r>
          </w:p>
          <w:p w14:paraId="6F24724A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Isaacs - southern section</w:t>
            </w:r>
          </w:p>
        </w:tc>
      </w:tr>
      <w:tr w:rsidR="00C4169E" w:rsidRPr="00A25E29" w14:paraId="198B0488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700F4D" w14:textId="77777777" w:rsidR="00C4169E" w:rsidRPr="00A25E29" w:rsidRDefault="00C4169E" w:rsidP="00C4169E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Florey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07CBA5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Belconnen - north of Luxton St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reet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, east of Lathlain St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reet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, north of Chan St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reet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and Cameron Ave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nue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and west of Aikman Dr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ive</w:t>
            </w:r>
          </w:p>
          <w:p w14:paraId="271C6E81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Florey</w:t>
            </w:r>
          </w:p>
          <w:p w14:paraId="08C8247B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Page - is a shared PEA with Hawker Primary and Weetangera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012C3F74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Scullin - is a shared PEA with Hawker Primary and Weetangera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</w:tc>
      </w:tr>
      <w:tr w:rsidR="00C4169E" w:rsidRPr="00A25E29" w14:paraId="15A14E9E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39A283" w14:textId="77777777" w:rsidR="00C4169E" w:rsidRPr="00A25E29" w:rsidRDefault="00C4169E" w:rsidP="00C4169E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Forrest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1C370C" w14:textId="6DC109C9" w:rsidR="00C4169E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Barton</w:t>
            </w:r>
          </w:p>
          <w:p w14:paraId="43BA7CA1" w14:textId="16E57E3D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Beard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- is a shared PEA with Red Hill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48789313" w14:textId="77777777" w:rsidR="00C4169E" w:rsidRPr="00E37C73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37C7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Deakin - eastern section</w:t>
            </w:r>
          </w:p>
          <w:p w14:paraId="54AF1B93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Forrest</w:t>
            </w:r>
          </w:p>
          <w:p w14:paraId="5CC1CC7D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Fyshwick - is a shared PEA with Red Hill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11CEBB71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Griffith - north of Caley Cr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escent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and east of La Perouse St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reet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is a shared PEA with Red Hill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42F9A455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Harman - is a shared PEA with Red Hill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7E223940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Kingston - is a shared PEA with Red Hill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01FB4D6E" w14:textId="701439F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Narrabundah</w:t>
            </w:r>
            <w:r w:rsidR="001E654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(east)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- east of Captain Cook Cr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escent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and Jerrabomberra Avenue is a shared PEA with Red Hill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20D62E22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Oaks Estate - is a shared PEA with Red Hill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53B49888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lastRenderedPageBreak/>
              <w:t>Parkes</w:t>
            </w:r>
          </w:p>
          <w:p w14:paraId="524C8381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Red Hill - North of Flinders Way</w:t>
            </w:r>
          </w:p>
          <w:p w14:paraId="5C5DCD7E" w14:textId="1739843B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Symonston - is a shared PEA with Red Hill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</w:tc>
      </w:tr>
      <w:tr w:rsidR="00C4169E" w:rsidRPr="00A25E29" w14:paraId="01D245D1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9ED7FD" w14:textId="29A50D53" w:rsidR="00C4169E" w:rsidRPr="00A25E29" w:rsidRDefault="00C4169E" w:rsidP="00C4169E">
            <w:pPr>
              <w:keepNext/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lastRenderedPageBreak/>
              <w:t>Franklin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9D0FEF9" w14:textId="68EAFA88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Franklin</w:t>
            </w:r>
          </w:p>
        </w:tc>
      </w:tr>
      <w:tr w:rsidR="00C4169E" w:rsidRPr="00A25E29" w14:paraId="0A02312E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51AFD4" w14:textId="77777777" w:rsidR="00C4169E" w:rsidRPr="00A25E29" w:rsidRDefault="00C4169E" w:rsidP="00C4169E">
            <w:pPr>
              <w:keepNext/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Fraser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D34D35" w14:textId="4450C612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Charnwood </w:t>
            </w:r>
            <w:r w:rsidR="00AC5BF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–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AC5BF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north of Yuille Pl and Arietta </w:t>
            </w:r>
            <w:r w:rsidR="001E654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Cl, </w:t>
            </w:r>
            <w:r w:rsidR="001E6543"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Bettington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Cir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cuit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, </w:t>
            </w:r>
            <w:r w:rsidR="008213C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and</w:t>
            </w:r>
            <w:r w:rsidR="00F40B43"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Blox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am St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reet </w:t>
            </w:r>
          </w:p>
          <w:p w14:paraId="6545A106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Dunlop - north of Kerrigan St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reet</w:t>
            </w:r>
          </w:p>
          <w:p w14:paraId="505A4447" w14:textId="77777777" w:rsidR="00C4169E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Fraser</w:t>
            </w:r>
          </w:p>
          <w:p w14:paraId="088FA6E4" w14:textId="6CB60C78" w:rsidR="00085EE7" w:rsidRPr="00A25E29" w:rsidRDefault="007918BB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Flynn - Barber Crescent</w:t>
            </w:r>
            <w:r w:rsidR="00601CC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(northern section)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, </w:t>
            </w:r>
            <w:r w:rsidR="00085EE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Bird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Place, Brodie Place, Hooper Crescent, </w:t>
            </w:r>
            <w:r w:rsidR="00085EE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Hooper Place,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Oster Place, Reuther Place, </w:t>
            </w:r>
            <w:r w:rsidR="00085EE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Reuther Street,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Tillyard Drive </w:t>
            </w:r>
            <w:r w:rsidR="00085EE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(northern section)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and Victory Place.</w:t>
            </w:r>
          </w:p>
        </w:tc>
      </w:tr>
      <w:tr w:rsidR="00C4169E" w:rsidRPr="00A25E29" w14:paraId="5B848B5C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25559B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Garran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51CF02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Garran</w:t>
            </w:r>
          </w:p>
          <w:p w14:paraId="3D7F664E" w14:textId="69CB7834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Phillip</w:t>
            </w:r>
            <w:r w:rsidR="001E654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(north)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- north of Hindmarsh Dr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ive</w:t>
            </w:r>
            <w:r w:rsidR="007F0FC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only 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which is a shared PEA with Mawson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</w:tc>
      </w:tr>
      <w:tr w:rsidR="00C4169E" w:rsidRPr="00A25E29" w14:paraId="762531A9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E33E23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Gilmore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D385E7" w14:textId="53DE6FB5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Chisholm - eastern section</w:t>
            </w:r>
            <w:r w:rsidR="00AC5BF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 </w:t>
            </w:r>
          </w:p>
          <w:p w14:paraId="0BC4C9CF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Gilmore</w:t>
            </w:r>
          </w:p>
          <w:p w14:paraId="177ECA57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Hume</w:t>
            </w:r>
          </w:p>
        </w:tc>
      </w:tr>
      <w:tr w:rsidR="00C4169E" w:rsidRPr="00A25E29" w14:paraId="7171B109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EF1A3B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Giralang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CE0A65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Giralang</w:t>
            </w:r>
          </w:p>
        </w:tc>
      </w:tr>
      <w:tr w:rsidR="00C4169E" w:rsidRPr="00A25E29" w14:paraId="25D4C6DD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A19949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Gold Creek School P-6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825878" w14:textId="6D546965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Casey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</w:p>
          <w:p w14:paraId="6688A9FD" w14:textId="55564134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lastRenderedPageBreak/>
              <w:t>Hall</w:t>
            </w:r>
            <w:r w:rsidR="002E060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- </w:t>
            </w:r>
            <w:r w:rsidR="002E0606"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as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well as the surrounding rural area within the ACT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</w:p>
          <w:p w14:paraId="23EE4A2B" w14:textId="219B6672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Ngunnawal - south-west</w:t>
            </w:r>
            <w:r w:rsidR="002E060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ern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section</w:t>
            </w:r>
          </w:p>
          <w:p w14:paraId="07A025BF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Nicholls - west of Gungahlin Pond</w:t>
            </w:r>
          </w:p>
        </w:tc>
      </w:tr>
      <w:tr w:rsidR="00C4169E" w:rsidRPr="00A25E29" w14:paraId="491AA7C1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DDC1C8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lastRenderedPageBreak/>
              <w:t>Gordon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600A05" w14:textId="63812B42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Condor - north</w:t>
            </w:r>
            <w:r w:rsidR="002E060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ern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section</w:t>
            </w:r>
            <w:r w:rsidR="00B8029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east of Tharwa Drive and north of Lanyon Oval and north-west of Heidelberg Street</w:t>
            </w:r>
          </w:p>
          <w:p w14:paraId="1B6D3F1B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Gordon</w:t>
            </w:r>
          </w:p>
        </w:tc>
      </w:tr>
      <w:tr w:rsidR="00C4169E" w:rsidRPr="00A25E29" w14:paraId="31694DD4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A272C1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Gowrie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190F35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Gowrie</w:t>
            </w:r>
          </w:p>
        </w:tc>
      </w:tr>
      <w:tr w:rsidR="00C4169E" w:rsidRPr="00A25E29" w14:paraId="482B9310" w14:textId="77777777" w:rsidTr="00EE14EB">
        <w:trPr>
          <w:trHeight w:val="1716"/>
        </w:trPr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DB953C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5B248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Harrison School P-6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B33E61" w14:textId="3217D931" w:rsidR="00E10819" w:rsidRDefault="00141EFF" w:rsidP="00E10819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Gungahlin </w:t>
            </w:r>
            <w:r w:rsidR="002E060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–</w:t>
            </w: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2E060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is a s</w:t>
            </w: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hared PEA with Throsby P-6 School</w:t>
            </w:r>
          </w:p>
          <w:p w14:paraId="50B064F1" w14:textId="77777777" w:rsidR="00E10819" w:rsidRPr="00EE14EB" w:rsidRDefault="00E10819" w:rsidP="00EE14EB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  <w:p w14:paraId="4E2C53C8" w14:textId="4F7EA293" w:rsidR="00C4169E" w:rsidRDefault="00C4169E" w:rsidP="00E10819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Harrison</w:t>
            </w:r>
            <w:r w:rsidR="00141EFF"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091AA8"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- above</w:t>
            </w:r>
            <w:r w:rsidR="00B83140"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Mapleton Ave </w:t>
            </w:r>
            <w:r w:rsidR="00141EFF"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is a shared PEA </w:t>
            </w:r>
            <w:r w:rsidR="00B83140"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with Throsby P-6 School</w:t>
            </w:r>
          </w:p>
          <w:p w14:paraId="71C522C8" w14:textId="77777777" w:rsidR="00E10819" w:rsidRPr="00EE14EB" w:rsidRDefault="00E10819" w:rsidP="00EE14EB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  <w:p w14:paraId="75CBC3B3" w14:textId="32D43FC1" w:rsidR="00E10819" w:rsidRDefault="00C4169E" w:rsidP="00E10819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Mitchell</w:t>
            </w:r>
          </w:p>
          <w:p w14:paraId="139E9493" w14:textId="77777777" w:rsidR="00E10819" w:rsidRPr="00EE14EB" w:rsidRDefault="00E10819" w:rsidP="00EE14EB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  <w:p w14:paraId="5897873A" w14:textId="788ED53D" w:rsidR="00756AB2" w:rsidRPr="00EE14EB" w:rsidRDefault="00C4169E" w:rsidP="00EE14EB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Ngunnawal – south of Ginninderra Creek</w:t>
            </w:r>
          </w:p>
        </w:tc>
      </w:tr>
      <w:tr w:rsidR="00C4169E" w:rsidRPr="00A25E29" w14:paraId="7DFCEB43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B5A23B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Hawker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1D8DF9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Hawker</w:t>
            </w:r>
          </w:p>
          <w:p w14:paraId="49DC4972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Page - is a shared PEA with Florey Primary and Weetangera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22FA78E7" w14:textId="648B51EA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Scullin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-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is a shared PEA with Florey Primary and Weetangera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</w:tc>
      </w:tr>
      <w:tr w:rsidR="00C4169E" w:rsidRPr="00A25E29" w14:paraId="28D4CF25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DA7621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Hughes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F2B584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Hughes</w:t>
            </w:r>
          </w:p>
          <w:p w14:paraId="4F2A6796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Lyons - is a shared PEA with Curtin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</w:tc>
      </w:tr>
      <w:tr w:rsidR="00C4169E" w:rsidRPr="00A25E29" w14:paraId="3EC47B0B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1B7644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Kaleen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94CE8B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Kaleen - north of Ellenborough including Campaspe Cr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escent</w:t>
            </w:r>
          </w:p>
        </w:tc>
      </w:tr>
      <w:tr w:rsidR="00C4169E" w:rsidRPr="00A25E29" w14:paraId="7FDAA126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B138F4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lastRenderedPageBreak/>
              <w:t>Kingsford Smith School P-6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E2A7F5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Higgins</w:t>
            </w:r>
          </w:p>
          <w:p w14:paraId="053283FA" w14:textId="77777777" w:rsidR="00C4169E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Holt</w:t>
            </w:r>
          </w:p>
          <w:p w14:paraId="19522824" w14:textId="244760D3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Strathnairn – is a shared PEA with Macgregor Primary School</w:t>
            </w:r>
          </w:p>
        </w:tc>
      </w:tr>
      <w:tr w:rsidR="00C4169E" w:rsidRPr="00A25E29" w14:paraId="3A538FBD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65383A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Latham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2AC1A5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Latham</w:t>
            </w:r>
          </w:p>
        </w:tc>
      </w:tr>
      <w:tr w:rsidR="00C4169E" w:rsidRPr="00A25E29" w14:paraId="7B6C517B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BE1EDD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Lyneham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B2D44F" w14:textId="7CF4721A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Downer - is a shared PEA with Majura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2E1A6453" w14:textId="2EAB7483" w:rsidR="00C4169E" w:rsidRPr="00EE14EB" w:rsidRDefault="00C4169E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Lyneham - south of the Barton Highway</w:t>
            </w:r>
          </w:p>
          <w:p w14:paraId="458787AA" w14:textId="6F858719" w:rsidR="009178C5" w:rsidRPr="00322D51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O'Connor - north of Macarthur Ave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nue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and Fairfax St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reet</w:t>
            </w:r>
          </w:p>
        </w:tc>
      </w:tr>
      <w:tr w:rsidR="00C4169E" w:rsidRPr="00A25E29" w14:paraId="4C25A8F9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7EDBE4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Macgregor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3F7BF7" w14:textId="77777777" w:rsidR="00C4169E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Macgregor</w:t>
            </w:r>
          </w:p>
          <w:p w14:paraId="6EC66536" w14:textId="28520172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Strathnairn – is a shared PEA with Kingsford Smith School P-6</w:t>
            </w:r>
          </w:p>
        </w:tc>
      </w:tr>
      <w:tr w:rsidR="00C4169E" w:rsidRPr="00A25E29" w14:paraId="4809B2EB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D04913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Macquarie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9037F7" w14:textId="0C293F40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Belconnen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- south of Luxton St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reet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, west of Lathlain St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reet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, south of Chan St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reet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and Cameron Ave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nue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and east of Aikman Dr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ive</w:t>
            </w:r>
          </w:p>
          <w:p w14:paraId="17BFE54F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Cook - is a shared PEA with Aranda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37CCD4BA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Macquarie</w:t>
            </w:r>
          </w:p>
        </w:tc>
      </w:tr>
      <w:tr w:rsidR="00C4169E" w:rsidRPr="00A25E29" w14:paraId="752768C2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21C8EC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Majura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25E0A0" w14:textId="10186533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Downer - is a shared PEA with Lyneham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  <w:r w:rsidR="009178C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*</w:t>
            </w:r>
          </w:p>
          <w:p w14:paraId="2FE9B36E" w14:textId="12EF1BE3" w:rsidR="00C4169E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Watson</w:t>
            </w:r>
            <w:r w:rsidR="009178C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*</w:t>
            </w:r>
          </w:p>
          <w:p w14:paraId="27160A3D" w14:textId="4CBDE030" w:rsidR="00C4169E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Majura</w:t>
            </w:r>
            <w:r w:rsidR="00997FC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– is a shared PA with Campbell </w:t>
            </w:r>
            <w:r w:rsidR="005458F6" w:rsidRPr="00715A6C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>P</w:t>
            </w:r>
            <w:r w:rsidR="005458F6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rimary School </w:t>
            </w:r>
            <w:r w:rsidR="00997FC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*</w:t>
            </w:r>
          </w:p>
          <w:p w14:paraId="16271A44" w14:textId="6DFA923C" w:rsidR="00604275" w:rsidRPr="00EE14EB" w:rsidRDefault="009178C5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*</w:t>
            </w:r>
            <w:r w:rsidRPr="00814236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 Residents </w:t>
            </w:r>
            <w:r w:rsidR="00C04343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of this PEA also have </w:t>
            </w:r>
            <w:r w:rsidRPr="00814236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the option to enrol at 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>Ainslie</w:t>
            </w:r>
            <w:r w:rsidRPr="00814236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>S</w:t>
            </w:r>
            <w:r w:rsidRPr="00814236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>chool (subject to capacity).</w:t>
            </w:r>
          </w:p>
        </w:tc>
      </w:tr>
      <w:tr w:rsidR="00C4169E" w:rsidRPr="00A25E29" w14:paraId="20FDF6CC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3EAD450" w14:textId="77777777" w:rsidR="00C4169E" w:rsidRPr="00A25E29" w:rsidRDefault="00C4169E" w:rsidP="00C4169E">
            <w:pPr>
              <w:keepNext/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lastRenderedPageBreak/>
              <w:t>Margaret Hendry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234C87" w14:textId="42BD13D9" w:rsidR="00C4169E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Moncrief</w:t>
            </w:r>
            <w:r w:rsidR="00B36A0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</w:p>
          <w:p w14:paraId="0E3BA38C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Taylor</w:t>
            </w:r>
          </w:p>
        </w:tc>
      </w:tr>
      <w:tr w:rsidR="00C4169E" w:rsidRPr="00A25E29" w14:paraId="785B52D2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F1A7C8" w14:textId="77777777" w:rsidR="00C4169E" w:rsidRPr="00A25E29" w:rsidRDefault="00C4169E" w:rsidP="00C4169E">
            <w:pPr>
              <w:keepNext/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Maribyrnong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BE7BEC" w14:textId="42DDF8D4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Bruce </w:t>
            </w:r>
          </w:p>
          <w:p w14:paraId="64A4E586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Kaleen - south of Ellenborough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Street</w:t>
            </w:r>
          </w:p>
          <w:p w14:paraId="250628E3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Lawson</w:t>
            </w:r>
          </w:p>
        </w:tc>
      </w:tr>
      <w:tr w:rsidR="00C4169E" w:rsidRPr="00A25E29" w14:paraId="0A93EC72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8531A1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Mawson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CDEAB2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Isaacs - northern section</w:t>
            </w:r>
          </w:p>
          <w:p w14:paraId="38B17625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Mawson</w:t>
            </w:r>
          </w:p>
          <w:p w14:paraId="0B0E4E39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O’Malley</w:t>
            </w:r>
          </w:p>
          <w:p w14:paraId="3EDB9FF2" w14:textId="045A588F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9258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Phillip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–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with 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north of Hindmarsh Dr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ive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being 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 shared PEA with Garran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</w:tc>
      </w:tr>
      <w:tr w:rsidR="00C4169E" w:rsidRPr="00A25E29" w14:paraId="603B4700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E2899C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Miles Franklin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C60859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Evatt - west of Clancy St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reet</w:t>
            </w:r>
          </w:p>
        </w:tc>
      </w:tr>
      <w:tr w:rsidR="00C4169E" w:rsidRPr="00A25E29" w14:paraId="617A8C3E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1FB0D3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Monash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CF8916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Isabella Plains - is a shared PEA with Bonython Primary and Richardson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6BCAE330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Monash</w:t>
            </w:r>
          </w:p>
        </w:tc>
      </w:tr>
      <w:tr w:rsidR="00C4169E" w:rsidRPr="00A25E29" w14:paraId="43D5774B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62FE44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Mount Rogers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60CB7B" w14:textId="70EB18F0" w:rsidR="00085EE7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Flynn - is a shared PEA with Charnwood Dunlop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  <w:r w:rsidR="009D65A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(excluding Barber Crescent</w:t>
            </w:r>
            <w:r w:rsidR="00601CC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(northern section)</w:t>
            </w:r>
            <w:r w:rsidR="009D65A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, B</w:t>
            </w:r>
            <w:r w:rsidR="00085EE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ird</w:t>
            </w:r>
            <w:r w:rsidR="009D65A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Place, Brodie Place, Hooper Crescent, </w:t>
            </w:r>
            <w:r w:rsidR="00085EE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Hooper Place, </w:t>
            </w:r>
            <w:r w:rsidR="009D65A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Oster Place, Reuther Place, </w:t>
            </w:r>
            <w:r w:rsidR="00085EE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Reuther Street, </w:t>
            </w:r>
            <w:r w:rsidR="009D65A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Tillyard Drive</w:t>
            </w:r>
            <w:r w:rsidR="00085EE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(northern section)</w:t>
            </w:r>
            <w:r w:rsidR="009D65A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and Victory Place).</w:t>
            </w:r>
          </w:p>
          <w:p w14:paraId="5E83E9F4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Melba</w:t>
            </w:r>
          </w:p>
          <w:p w14:paraId="05B31FBE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Spence</w:t>
            </w:r>
          </w:p>
        </w:tc>
      </w:tr>
      <w:tr w:rsidR="00C4169E" w:rsidRPr="00A25E29" w14:paraId="25F4FE44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4E45B8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lastRenderedPageBreak/>
              <w:t>Namadgi School P-6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D59D01" w14:textId="1FBE546D" w:rsidR="00C4169E" w:rsidRPr="003B4F63" w:rsidRDefault="00C4169E" w:rsidP="00EE14EB">
            <w:pPr>
              <w:spacing w:before="100" w:beforeAutospacing="1" w:after="100" w:afterAutospacing="1" w:line="384" w:lineRule="atLeast"/>
              <w:rPr>
                <w:rFonts w:eastAsia="Times New Roman" w:cstheme="minorHAnsi"/>
                <w:color w:val="000000"/>
                <w:lang w:eastAsia="en-AU"/>
              </w:rPr>
            </w:pPr>
            <w:r w:rsidRPr="003C0B4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Kambah - excluding north-east</w:t>
            </w:r>
            <w:r w:rsidR="002E060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ern</w:t>
            </w:r>
            <w:r w:rsidRPr="003C0B4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section</w:t>
            </w:r>
            <w:r w:rsidR="00D23E25" w:rsidRPr="003C0B4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3C0B47" w:rsidRPr="003B4F6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bounded by Allchin Circuit to the west &amp; southwest, Kambah Pool Rd, Barrit St and Boddington Cres to the south, Drakeford Drive to the east and Sulwood Drive &amp; Namatjira Drive to the north</w:t>
            </w:r>
            <w:r w:rsidRPr="003C0B4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D23E25" w:rsidRPr="003C0B4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which is </w:t>
            </w:r>
            <w:r w:rsidRPr="003C0B4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 shared PEA with Taylor Primary School</w:t>
            </w:r>
          </w:p>
        </w:tc>
      </w:tr>
      <w:tr w:rsidR="00C4169E" w:rsidRPr="00A25E29" w14:paraId="0CD9EA48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CB3472" w14:textId="41AC4A47" w:rsidR="00C4169E" w:rsidRPr="00A25E29" w:rsidRDefault="005B2480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bookmarkStart w:id="0" w:name="_Hlk68073063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Neville Bonner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A7C6AB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Bonner</w:t>
            </w:r>
          </w:p>
          <w:p w14:paraId="277D4C04" w14:textId="2446B36E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bookmarkStart w:id="1" w:name="_Hlk68087572"/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Forde</w:t>
            </w:r>
            <w:r w:rsidR="00FA1FE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-</w:t>
            </w:r>
            <w:r w:rsidR="003B48A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north of Helen Leonard Crescent and east of Amy Ackman Street</w:t>
            </w:r>
            <w:bookmarkEnd w:id="1"/>
          </w:p>
        </w:tc>
      </w:tr>
      <w:bookmarkEnd w:id="0"/>
      <w:tr w:rsidR="00C4169E" w:rsidRPr="00A25E29" w14:paraId="33F05BE6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FD81CF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Ngunnawal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6997C5" w14:textId="42B58761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Ngunnawal - except south</w:t>
            </w:r>
            <w:r w:rsidR="00096D2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ern 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section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, which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is in the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PEA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for </w:t>
            </w:r>
            <w:r w:rsidR="00096D2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Harrison School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P-6</w:t>
            </w:r>
          </w:p>
        </w:tc>
      </w:tr>
      <w:tr w:rsidR="00C4169E" w:rsidRPr="00A25E29" w14:paraId="7026E933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025FCC" w14:textId="77777777" w:rsidR="00C4169E" w:rsidRPr="00A25E29" w:rsidRDefault="00C4169E" w:rsidP="00C4169E">
            <w:pPr>
              <w:keepNext/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North Ainslie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43B916" w14:textId="77777777" w:rsidR="00E10819" w:rsidRDefault="00C4169E" w:rsidP="00F40739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Ainslie </w:t>
            </w:r>
            <w:r w:rsidR="005122F1"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–</w:t>
            </w: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5122F1"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includes </w:t>
            </w: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north of Wakefield Avenue</w:t>
            </w:r>
            <w:r w:rsidR="005122F1"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(</w:t>
            </w: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including </w:t>
            </w:r>
            <w:r w:rsidR="005122F1"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northern side of </w:t>
            </w: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Wakefield</w:t>
            </w:r>
          </w:p>
          <w:p w14:paraId="5035D27C" w14:textId="5DD47892" w:rsidR="00E10819" w:rsidRPr="00EE14EB" w:rsidRDefault="00C4169E" w:rsidP="00F40739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Gardens, Hassell Street and Fisher Street</w:t>
            </w:r>
            <w:r w:rsidR="005122F1"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(southern side only)*</w:t>
            </w:r>
          </w:p>
          <w:p w14:paraId="1FE90798" w14:textId="77777777" w:rsidR="00F40739" w:rsidRDefault="00F40739" w:rsidP="00F40739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  <w:p w14:paraId="2C781AAE" w14:textId="33D8D17A" w:rsidR="00E10819" w:rsidRDefault="00C4169E" w:rsidP="00F40739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Dickson*</w:t>
            </w:r>
          </w:p>
          <w:p w14:paraId="688E3D76" w14:textId="77777777" w:rsidR="00F40739" w:rsidRPr="00EE14EB" w:rsidRDefault="00F40739" w:rsidP="00F40739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  <w:p w14:paraId="313D03BB" w14:textId="77777777" w:rsidR="00C4169E" w:rsidRPr="00EE14EB" w:rsidRDefault="00C4169E" w:rsidP="00F40739">
            <w:pPr>
              <w:spacing w:after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Hackett*</w:t>
            </w:r>
          </w:p>
          <w:p w14:paraId="096483F4" w14:textId="4BAF6768" w:rsidR="00C04343" w:rsidRPr="00EE14EB" w:rsidRDefault="009178C5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814236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*Residents </w:t>
            </w:r>
            <w:r w:rsidR="00C04343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of this PEA also </w:t>
            </w:r>
            <w:r w:rsidRPr="00814236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have the option to enrol at 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>Ainslie</w:t>
            </w:r>
            <w:r w:rsidRPr="00814236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>S</w:t>
            </w:r>
            <w:r w:rsidRPr="00814236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>chool (subject to capacity).</w:t>
            </w:r>
          </w:p>
        </w:tc>
      </w:tr>
      <w:tr w:rsidR="00C4169E" w:rsidRPr="00A25E29" w14:paraId="692F0476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CD4742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Palmerston District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338106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Crace</w:t>
            </w:r>
          </w:p>
          <w:p w14:paraId="60BB99F3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Nicholls - east of Gungahlin Pond</w:t>
            </w:r>
          </w:p>
          <w:p w14:paraId="180DEC4D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Palmerston</w:t>
            </w:r>
          </w:p>
        </w:tc>
      </w:tr>
      <w:tr w:rsidR="00C4169E" w:rsidRPr="00A25E29" w14:paraId="7C4065B8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CB0F70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Red Hill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36EE98" w14:textId="49176709" w:rsidR="00C4169E" w:rsidRPr="00EE14EB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Beard - is a shared PEA with Fo</w:t>
            </w:r>
            <w:r w:rsidR="00096D22"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</w:t>
            </w: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rest Primary School</w:t>
            </w:r>
          </w:p>
          <w:p w14:paraId="481C1D18" w14:textId="4F729883" w:rsidR="00C4169E" w:rsidRPr="00EE14EB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Fyshwick - is a shared PEA with Forrest Primary School</w:t>
            </w:r>
          </w:p>
          <w:p w14:paraId="7A51C3FC" w14:textId="2DD8980E" w:rsidR="00C4169E" w:rsidRPr="00EE14EB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Griffith - north of Caley Crescent and east of La Perouse Street is a shared PEA with Forrest Primary School</w:t>
            </w:r>
          </w:p>
          <w:p w14:paraId="799500A6" w14:textId="77777777" w:rsidR="00C4169E" w:rsidRPr="00EE14EB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lastRenderedPageBreak/>
              <w:t>Harman - is a shared PEA with Forrest Primary School</w:t>
            </w:r>
          </w:p>
          <w:p w14:paraId="6446E5D3" w14:textId="77777777" w:rsidR="00C4169E" w:rsidRPr="00EE14EB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Kingston - is a shared PEA with Forrest Primary School</w:t>
            </w:r>
          </w:p>
          <w:p w14:paraId="0EEBC3DF" w14:textId="7FABADB3" w:rsidR="00C4169E" w:rsidRPr="00EE14EB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Narrabundah </w:t>
            </w:r>
            <w:r w:rsidR="00FA1FE1"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–</w:t>
            </w: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FA1FE1"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with </w:t>
            </w: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east of Captain Cook Crescent </w:t>
            </w:r>
            <w:r w:rsidR="00FA1FE1"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being </w:t>
            </w: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 shared PEA with Forrest Primary School</w:t>
            </w:r>
          </w:p>
          <w:p w14:paraId="05C5EAED" w14:textId="77777777" w:rsidR="00C4169E" w:rsidRPr="00EE14EB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Oaks Estate - is a shared PEA with Forrest Primary School</w:t>
            </w:r>
          </w:p>
          <w:p w14:paraId="14D24052" w14:textId="77777777" w:rsidR="00C4169E" w:rsidRPr="00EE14EB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Red Hill - south of Flinders Way</w:t>
            </w:r>
          </w:p>
          <w:p w14:paraId="7BD38273" w14:textId="45C8C0ED" w:rsidR="00C4169E" w:rsidRPr="00EE14EB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Symonston - is a shared PEA with Forrest Primary School</w:t>
            </w:r>
          </w:p>
        </w:tc>
      </w:tr>
      <w:tr w:rsidR="00C4169E" w:rsidRPr="00A25E29" w14:paraId="592C8A5C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8B2C12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lastRenderedPageBreak/>
              <w:t>Richardson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267B7D" w14:textId="78339B98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Chisholm - south</w:t>
            </w:r>
            <w:r w:rsidR="00141EF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ern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section</w:t>
            </w:r>
          </w:p>
          <w:p w14:paraId="325C5928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Isabella Plains - is a shared PEA with Bonython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and 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Monash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1BD518FE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Richardson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C4169E" w:rsidRPr="00A25E29" w14:paraId="571ABDE3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C4CD35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Taylor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011F4E" w14:textId="5442C3DE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Kambah - except south-west</w:t>
            </w:r>
            <w:r w:rsidR="002E060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ern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section. North-west</w:t>
            </w:r>
            <w:r w:rsidR="002E060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ern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and south-east</w:t>
            </w:r>
            <w:r w:rsidR="002E060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ern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sections are a shared PEA with Namadgi School</w:t>
            </w:r>
          </w:p>
        </w:tc>
      </w:tr>
      <w:tr w:rsidR="00C4169E" w:rsidRPr="00A25E29" w14:paraId="31B74C2A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F3A367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Theodore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D07C83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Calwell - south of Tharwa Drive</w:t>
            </w:r>
          </w:p>
          <w:p w14:paraId="11457C1E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Theodore</w:t>
            </w:r>
          </w:p>
        </w:tc>
      </w:tr>
      <w:tr w:rsidR="00D23E25" w:rsidRPr="00A25E29" w14:paraId="2E17B69B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85F8157" w14:textId="140D73EE" w:rsidR="00D23E25" w:rsidRPr="00A25E29" w:rsidRDefault="00D23E25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bookmarkStart w:id="2" w:name="_Hlk68072733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Throsby P-6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B1EEE8" w14:textId="77777777" w:rsidR="00B83140" w:rsidRDefault="00B83140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bookmarkStart w:id="3" w:name="_Hlk68087529"/>
            <w:r w:rsidRPr="00756AB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Throsby</w:t>
            </w:r>
          </w:p>
          <w:p w14:paraId="70443E88" w14:textId="6BCA7DE9" w:rsidR="00756AB2" w:rsidRPr="00756AB2" w:rsidRDefault="00D23E25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Forde</w:t>
            </w:r>
            <w:r w:rsidR="00B8029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FA1FE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- s</w:t>
            </w:r>
            <w:r w:rsidR="003B48A6" w:rsidRPr="00231DE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outh of Helen Leonard Crescent and west of Amy Ackman Street</w:t>
            </w:r>
            <w:bookmarkEnd w:id="3"/>
          </w:p>
          <w:p w14:paraId="797993A5" w14:textId="01A0B071" w:rsidR="00D23E25" w:rsidRDefault="00D23E25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Gungahlin – </w:t>
            </w:r>
            <w:r w:rsidR="00FA1FE1"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is a shared PEA </w:t>
            </w:r>
            <w:r w:rsidR="00FA1FE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with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Harrison P-6 School</w:t>
            </w:r>
          </w:p>
          <w:p w14:paraId="22F1B775" w14:textId="4FB27183" w:rsidR="00D23E25" w:rsidRPr="00A25E29" w:rsidRDefault="00D23E25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Harrison</w:t>
            </w:r>
            <w:r w:rsidR="00FA1FE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-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north of Mapleton </w:t>
            </w:r>
            <w:r w:rsidR="007F0FC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Avenue only,  also</w:t>
            </w:r>
            <w:r w:rsidR="00FA1FE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being a shared PEA with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Harrison P-6 School</w:t>
            </w:r>
          </w:p>
        </w:tc>
      </w:tr>
      <w:bookmarkEnd w:id="2"/>
      <w:tr w:rsidR="00C4169E" w:rsidRPr="00A25E29" w14:paraId="448F4AAA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F1A2C0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lastRenderedPageBreak/>
              <w:t>Torrens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FD8221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Chifley</w:t>
            </w:r>
          </w:p>
          <w:p w14:paraId="3F7618C9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Pearce</w:t>
            </w:r>
          </w:p>
          <w:p w14:paraId="30A1A6F8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Torrens</w:t>
            </w:r>
          </w:p>
        </w:tc>
      </w:tr>
      <w:tr w:rsidR="00C4169E" w:rsidRPr="00A25E29" w14:paraId="20F8D37F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303C0A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Turner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7C3521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Acton</w:t>
            </w:r>
          </w:p>
          <w:p w14:paraId="210F299A" w14:textId="2DC96326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O'Connor - south of Macarthur Ave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nue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and Fairfax St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reet</w:t>
            </w:r>
          </w:p>
          <w:p w14:paraId="06EBD937" w14:textId="45A86832" w:rsidR="00C4169E" w:rsidRPr="00462756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Turner</w:t>
            </w:r>
          </w:p>
        </w:tc>
      </w:tr>
      <w:tr w:rsidR="00C4169E" w:rsidRPr="00A25E29" w14:paraId="2262072B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D671AD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Wanniassa Hills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D3B8B7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Wanniassa - eastern section</w:t>
            </w:r>
          </w:p>
        </w:tc>
      </w:tr>
      <w:tr w:rsidR="00C4169E" w:rsidRPr="00A25E29" w14:paraId="4AC37CD4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B9C96D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Wanniassa School P-6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71150A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Greenway</w:t>
            </w:r>
          </w:p>
          <w:p w14:paraId="0441148D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Oxley</w:t>
            </w:r>
          </w:p>
          <w:p w14:paraId="4FBE189F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Wanniassa - western section</w:t>
            </w:r>
          </w:p>
        </w:tc>
      </w:tr>
      <w:tr w:rsidR="00C4169E" w:rsidRPr="00A25E29" w14:paraId="675F2192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98AE87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Weetangera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6C3EE5" w14:textId="1761B624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Page</w:t>
            </w:r>
            <w:r w:rsidR="00FA1FE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- </w:t>
            </w:r>
            <w:r w:rsidR="00FA1FE1"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is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 shared PEA with Florey Primary and Hawker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67B5A677" w14:textId="20FDB60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Scullin</w:t>
            </w:r>
            <w:r w:rsidR="00FA1FE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-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is a shared PEA with Florey Primary and Hawker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3EC003D0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Weetangera</w:t>
            </w:r>
          </w:p>
        </w:tc>
      </w:tr>
      <w:tr w:rsidR="00C4169E" w:rsidRPr="00A25E29" w14:paraId="7B21FC3F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97C42B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Yarralumla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4D6F34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Deakin - western section</w:t>
            </w:r>
          </w:p>
          <w:p w14:paraId="49AFDF9A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Yarralumla</w:t>
            </w:r>
          </w:p>
        </w:tc>
      </w:tr>
    </w:tbl>
    <w:p w14:paraId="61D6ECE7" w14:textId="77777777" w:rsidR="00435736" w:rsidRDefault="00435736"/>
    <w:p w14:paraId="1FBF5994" w14:textId="0EDD53B9" w:rsidR="00A9258B" w:rsidRDefault="00A9258B"/>
    <w:sectPr w:rsidR="00A92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805"/>
    <w:multiLevelType w:val="multilevel"/>
    <w:tmpl w:val="4CFA7F60"/>
    <w:lvl w:ilvl="0">
      <w:start w:val="1"/>
      <w:numFmt w:val="bullet"/>
      <w:lvlText w:val=""/>
      <w:lvlJc w:val="left"/>
      <w:pPr>
        <w:tabs>
          <w:tab w:val="num" w:pos="141"/>
        </w:tabs>
        <w:ind w:left="14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61"/>
        </w:tabs>
        <w:ind w:left="86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81"/>
        </w:tabs>
        <w:ind w:left="158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C3478"/>
    <w:multiLevelType w:val="multilevel"/>
    <w:tmpl w:val="289C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C4718"/>
    <w:multiLevelType w:val="hybridMultilevel"/>
    <w:tmpl w:val="6AA47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35360"/>
    <w:multiLevelType w:val="multilevel"/>
    <w:tmpl w:val="C61A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C822BB"/>
    <w:multiLevelType w:val="multilevel"/>
    <w:tmpl w:val="4994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0C59A7"/>
    <w:multiLevelType w:val="multilevel"/>
    <w:tmpl w:val="5576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40401C"/>
    <w:multiLevelType w:val="multilevel"/>
    <w:tmpl w:val="6B5E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407EAC"/>
    <w:multiLevelType w:val="multilevel"/>
    <w:tmpl w:val="C146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6A4F8B"/>
    <w:multiLevelType w:val="multilevel"/>
    <w:tmpl w:val="A2CC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7773B3"/>
    <w:multiLevelType w:val="multilevel"/>
    <w:tmpl w:val="F5CC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727FAC"/>
    <w:multiLevelType w:val="multilevel"/>
    <w:tmpl w:val="66B4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8A5356"/>
    <w:multiLevelType w:val="multilevel"/>
    <w:tmpl w:val="8578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A542D3"/>
    <w:multiLevelType w:val="multilevel"/>
    <w:tmpl w:val="BA70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7539CF"/>
    <w:multiLevelType w:val="multilevel"/>
    <w:tmpl w:val="08BC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FB5759"/>
    <w:multiLevelType w:val="multilevel"/>
    <w:tmpl w:val="56A6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7F04B3"/>
    <w:multiLevelType w:val="multilevel"/>
    <w:tmpl w:val="0FC4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5905E42"/>
    <w:multiLevelType w:val="multilevel"/>
    <w:tmpl w:val="C706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D5727C"/>
    <w:multiLevelType w:val="multilevel"/>
    <w:tmpl w:val="B430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FEC6121"/>
    <w:multiLevelType w:val="multilevel"/>
    <w:tmpl w:val="D7C2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4E12E5"/>
    <w:multiLevelType w:val="multilevel"/>
    <w:tmpl w:val="2DAA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368154D"/>
    <w:multiLevelType w:val="hybridMultilevel"/>
    <w:tmpl w:val="BB6A5AFA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258506A8"/>
    <w:multiLevelType w:val="hybridMultilevel"/>
    <w:tmpl w:val="10FC1A72"/>
    <w:lvl w:ilvl="0" w:tplc="F8F2042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58D4F66"/>
    <w:multiLevelType w:val="hybridMultilevel"/>
    <w:tmpl w:val="7B6AF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5415C3"/>
    <w:multiLevelType w:val="multilevel"/>
    <w:tmpl w:val="1F14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6E6797E"/>
    <w:multiLevelType w:val="multilevel"/>
    <w:tmpl w:val="50D4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7552804"/>
    <w:multiLevelType w:val="multilevel"/>
    <w:tmpl w:val="B626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90C5ABE"/>
    <w:multiLevelType w:val="multilevel"/>
    <w:tmpl w:val="EB9A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1F2485"/>
    <w:multiLevelType w:val="multilevel"/>
    <w:tmpl w:val="52DC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D37463D"/>
    <w:multiLevelType w:val="multilevel"/>
    <w:tmpl w:val="AEEC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D7D4439"/>
    <w:multiLevelType w:val="multilevel"/>
    <w:tmpl w:val="E85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DD62C93"/>
    <w:multiLevelType w:val="multilevel"/>
    <w:tmpl w:val="7F9A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E6F03EB"/>
    <w:multiLevelType w:val="multilevel"/>
    <w:tmpl w:val="E1D6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1C33D5C"/>
    <w:multiLevelType w:val="multilevel"/>
    <w:tmpl w:val="48F6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1E13554"/>
    <w:multiLevelType w:val="hybridMultilevel"/>
    <w:tmpl w:val="2BDAB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E71614"/>
    <w:multiLevelType w:val="multilevel"/>
    <w:tmpl w:val="77B2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22F63C8"/>
    <w:multiLevelType w:val="multilevel"/>
    <w:tmpl w:val="8E3E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66621D4"/>
    <w:multiLevelType w:val="multilevel"/>
    <w:tmpl w:val="DB7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6AE7993"/>
    <w:multiLevelType w:val="multilevel"/>
    <w:tmpl w:val="B740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83B6501"/>
    <w:multiLevelType w:val="multilevel"/>
    <w:tmpl w:val="2168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83B76BE"/>
    <w:multiLevelType w:val="multilevel"/>
    <w:tmpl w:val="2F36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AA22707"/>
    <w:multiLevelType w:val="multilevel"/>
    <w:tmpl w:val="0074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E8C4A7D"/>
    <w:multiLevelType w:val="multilevel"/>
    <w:tmpl w:val="A77C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CB150A"/>
    <w:multiLevelType w:val="hybridMultilevel"/>
    <w:tmpl w:val="B3B82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02A3F3D"/>
    <w:multiLevelType w:val="hybridMultilevel"/>
    <w:tmpl w:val="746A6184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4" w15:restartNumberingAfterBreak="0">
    <w:nsid w:val="41632A1B"/>
    <w:multiLevelType w:val="multilevel"/>
    <w:tmpl w:val="1D5C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1A16E34"/>
    <w:multiLevelType w:val="multilevel"/>
    <w:tmpl w:val="3CDA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22415C3"/>
    <w:multiLevelType w:val="multilevel"/>
    <w:tmpl w:val="3226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23948C9"/>
    <w:multiLevelType w:val="multilevel"/>
    <w:tmpl w:val="1A88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9EB06D5"/>
    <w:multiLevelType w:val="multilevel"/>
    <w:tmpl w:val="AB2C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A235D14"/>
    <w:multiLevelType w:val="multilevel"/>
    <w:tmpl w:val="1038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683ABC"/>
    <w:multiLevelType w:val="multilevel"/>
    <w:tmpl w:val="D754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23E5EDE"/>
    <w:multiLevelType w:val="multilevel"/>
    <w:tmpl w:val="7024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2D75941"/>
    <w:multiLevelType w:val="multilevel"/>
    <w:tmpl w:val="A1C0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65424BA"/>
    <w:multiLevelType w:val="multilevel"/>
    <w:tmpl w:val="5570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7730D1F"/>
    <w:multiLevelType w:val="multilevel"/>
    <w:tmpl w:val="12D4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A2574A9"/>
    <w:multiLevelType w:val="multilevel"/>
    <w:tmpl w:val="77A0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06715E7"/>
    <w:multiLevelType w:val="multilevel"/>
    <w:tmpl w:val="042E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06E1998"/>
    <w:multiLevelType w:val="multilevel"/>
    <w:tmpl w:val="38F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39A66D6"/>
    <w:multiLevelType w:val="multilevel"/>
    <w:tmpl w:val="E9B0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4084A04"/>
    <w:multiLevelType w:val="multilevel"/>
    <w:tmpl w:val="9C9C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49D3353"/>
    <w:multiLevelType w:val="multilevel"/>
    <w:tmpl w:val="4386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5F236A5"/>
    <w:multiLevelType w:val="multilevel"/>
    <w:tmpl w:val="4CF2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89B5C10"/>
    <w:multiLevelType w:val="multilevel"/>
    <w:tmpl w:val="49E4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9912C25"/>
    <w:multiLevelType w:val="multilevel"/>
    <w:tmpl w:val="61CE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A297610"/>
    <w:multiLevelType w:val="multilevel"/>
    <w:tmpl w:val="2760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B9D3457"/>
    <w:multiLevelType w:val="multilevel"/>
    <w:tmpl w:val="7472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ECC60AF"/>
    <w:multiLevelType w:val="multilevel"/>
    <w:tmpl w:val="D55A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F0F73F9"/>
    <w:multiLevelType w:val="multilevel"/>
    <w:tmpl w:val="B218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FE44D5F"/>
    <w:multiLevelType w:val="multilevel"/>
    <w:tmpl w:val="FCBE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3374738"/>
    <w:multiLevelType w:val="multilevel"/>
    <w:tmpl w:val="D5C0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4E71CE0"/>
    <w:multiLevelType w:val="multilevel"/>
    <w:tmpl w:val="CD06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8244FA7"/>
    <w:multiLevelType w:val="multilevel"/>
    <w:tmpl w:val="F762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82900D6"/>
    <w:multiLevelType w:val="multilevel"/>
    <w:tmpl w:val="89D2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8330777"/>
    <w:multiLevelType w:val="multilevel"/>
    <w:tmpl w:val="0F66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A404C02"/>
    <w:multiLevelType w:val="multilevel"/>
    <w:tmpl w:val="6BCC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A4502BB"/>
    <w:multiLevelType w:val="multilevel"/>
    <w:tmpl w:val="E5EC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DA46285"/>
    <w:multiLevelType w:val="multilevel"/>
    <w:tmpl w:val="BA20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DFC7F97"/>
    <w:multiLevelType w:val="multilevel"/>
    <w:tmpl w:val="2C36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5720087">
    <w:abstractNumId w:val="48"/>
  </w:num>
  <w:num w:numId="2" w16cid:durableId="1277561227">
    <w:abstractNumId w:val="37"/>
  </w:num>
  <w:num w:numId="3" w16cid:durableId="354424781">
    <w:abstractNumId w:val="23"/>
  </w:num>
  <w:num w:numId="4" w16cid:durableId="1033654245">
    <w:abstractNumId w:val="57"/>
  </w:num>
  <w:num w:numId="5" w16cid:durableId="1942957460">
    <w:abstractNumId w:val="72"/>
  </w:num>
  <w:num w:numId="6" w16cid:durableId="1384676381">
    <w:abstractNumId w:val="5"/>
  </w:num>
  <w:num w:numId="7" w16cid:durableId="1248811418">
    <w:abstractNumId w:val="12"/>
  </w:num>
  <w:num w:numId="8" w16cid:durableId="614019033">
    <w:abstractNumId w:val="10"/>
  </w:num>
  <w:num w:numId="9" w16cid:durableId="1323703736">
    <w:abstractNumId w:val="52"/>
  </w:num>
  <w:num w:numId="10" w16cid:durableId="1706712038">
    <w:abstractNumId w:val="31"/>
  </w:num>
  <w:num w:numId="11" w16cid:durableId="903488137">
    <w:abstractNumId w:val="27"/>
  </w:num>
  <w:num w:numId="12" w16cid:durableId="1208496265">
    <w:abstractNumId w:val="58"/>
  </w:num>
  <w:num w:numId="13" w16cid:durableId="441147706">
    <w:abstractNumId w:val="55"/>
  </w:num>
  <w:num w:numId="14" w16cid:durableId="2077513638">
    <w:abstractNumId w:val="45"/>
  </w:num>
  <w:num w:numId="15" w16cid:durableId="1746998235">
    <w:abstractNumId w:val="14"/>
  </w:num>
  <w:num w:numId="16" w16cid:durableId="652098705">
    <w:abstractNumId w:val="11"/>
  </w:num>
  <w:num w:numId="17" w16cid:durableId="288049807">
    <w:abstractNumId w:val="50"/>
  </w:num>
  <w:num w:numId="18" w16cid:durableId="305670979">
    <w:abstractNumId w:val="61"/>
  </w:num>
  <w:num w:numId="19" w16cid:durableId="1554317766">
    <w:abstractNumId w:val="3"/>
  </w:num>
  <w:num w:numId="20" w16cid:durableId="215044964">
    <w:abstractNumId w:val="73"/>
  </w:num>
  <w:num w:numId="21" w16cid:durableId="313799688">
    <w:abstractNumId w:val="13"/>
  </w:num>
  <w:num w:numId="22" w16cid:durableId="1290435559">
    <w:abstractNumId w:val="67"/>
  </w:num>
  <w:num w:numId="23" w16cid:durableId="1924870242">
    <w:abstractNumId w:val="6"/>
  </w:num>
  <w:num w:numId="24" w16cid:durableId="63919450">
    <w:abstractNumId w:val="7"/>
  </w:num>
  <w:num w:numId="25" w16cid:durableId="566690112">
    <w:abstractNumId w:val="0"/>
  </w:num>
  <w:num w:numId="26" w16cid:durableId="1712224442">
    <w:abstractNumId w:val="1"/>
  </w:num>
  <w:num w:numId="27" w16cid:durableId="1282415880">
    <w:abstractNumId w:val="49"/>
  </w:num>
  <w:num w:numId="28" w16cid:durableId="1240478944">
    <w:abstractNumId w:val="29"/>
  </w:num>
  <w:num w:numId="29" w16cid:durableId="115025793">
    <w:abstractNumId w:val="51"/>
  </w:num>
  <w:num w:numId="30" w16cid:durableId="729424308">
    <w:abstractNumId w:val="24"/>
  </w:num>
  <w:num w:numId="31" w16cid:durableId="1266039272">
    <w:abstractNumId w:val="28"/>
  </w:num>
  <w:num w:numId="32" w16cid:durableId="129597257">
    <w:abstractNumId w:val="36"/>
  </w:num>
  <w:num w:numId="33" w16cid:durableId="1408840865">
    <w:abstractNumId w:val="18"/>
  </w:num>
  <w:num w:numId="34" w16cid:durableId="1866287930">
    <w:abstractNumId w:val="75"/>
  </w:num>
  <w:num w:numId="35" w16cid:durableId="1309633722">
    <w:abstractNumId w:val="69"/>
  </w:num>
  <w:num w:numId="36" w16cid:durableId="1103260523">
    <w:abstractNumId w:val="77"/>
  </w:num>
  <w:num w:numId="37" w16cid:durableId="910964926">
    <w:abstractNumId w:val="76"/>
  </w:num>
  <w:num w:numId="38" w16cid:durableId="475269934">
    <w:abstractNumId w:val="40"/>
  </w:num>
  <w:num w:numId="39" w16cid:durableId="648023979">
    <w:abstractNumId w:val="54"/>
  </w:num>
  <w:num w:numId="40" w16cid:durableId="1744716259">
    <w:abstractNumId w:val="34"/>
  </w:num>
  <w:num w:numId="41" w16cid:durableId="248926283">
    <w:abstractNumId w:val="16"/>
  </w:num>
  <w:num w:numId="42" w16cid:durableId="1777554045">
    <w:abstractNumId w:val="56"/>
  </w:num>
  <w:num w:numId="43" w16cid:durableId="454102737">
    <w:abstractNumId w:val="62"/>
  </w:num>
  <w:num w:numId="44" w16cid:durableId="101802375">
    <w:abstractNumId w:val="65"/>
  </w:num>
  <w:num w:numId="45" w16cid:durableId="177354427">
    <w:abstractNumId w:val="19"/>
  </w:num>
  <w:num w:numId="46" w16cid:durableId="147747027">
    <w:abstractNumId w:val="68"/>
  </w:num>
  <w:num w:numId="47" w16cid:durableId="1930893686">
    <w:abstractNumId w:val="35"/>
  </w:num>
  <w:num w:numId="48" w16cid:durableId="616522314">
    <w:abstractNumId w:val="4"/>
  </w:num>
  <w:num w:numId="49" w16cid:durableId="387803732">
    <w:abstractNumId w:val="17"/>
  </w:num>
  <w:num w:numId="50" w16cid:durableId="84350360">
    <w:abstractNumId w:val="25"/>
  </w:num>
  <w:num w:numId="51" w16cid:durableId="889270802">
    <w:abstractNumId w:val="64"/>
  </w:num>
  <w:num w:numId="52" w16cid:durableId="1926694068">
    <w:abstractNumId w:val="39"/>
  </w:num>
  <w:num w:numId="53" w16cid:durableId="502623054">
    <w:abstractNumId w:val="71"/>
  </w:num>
  <w:num w:numId="54" w16cid:durableId="1525904706">
    <w:abstractNumId w:val="46"/>
  </w:num>
  <w:num w:numId="55" w16cid:durableId="183060337">
    <w:abstractNumId w:val="47"/>
  </w:num>
  <w:num w:numId="56" w16cid:durableId="900406034">
    <w:abstractNumId w:val="74"/>
  </w:num>
  <w:num w:numId="57" w16cid:durableId="423496918">
    <w:abstractNumId w:val="59"/>
  </w:num>
  <w:num w:numId="58" w16cid:durableId="548540161">
    <w:abstractNumId w:val="30"/>
  </w:num>
  <w:num w:numId="59" w16cid:durableId="1481850891">
    <w:abstractNumId w:val="15"/>
  </w:num>
  <w:num w:numId="60" w16cid:durableId="29574846">
    <w:abstractNumId w:val="41"/>
  </w:num>
  <w:num w:numId="61" w16cid:durableId="1068726823">
    <w:abstractNumId w:val="22"/>
  </w:num>
  <w:num w:numId="62" w16cid:durableId="196428182">
    <w:abstractNumId w:val="33"/>
  </w:num>
  <w:num w:numId="63" w16cid:durableId="419450109">
    <w:abstractNumId w:val="26"/>
  </w:num>
  <w:num w:numId="64" w16cid:durableId="198588164">
    <w:abstractNumId w:val="38"/>
  </w:num>
  <w:num w:numId="65" w16cid:durableId="1871338745">
    <w:abstractNumId w:val="63"/>
  </w:num>
  <w:num w:numId="66" w16cid:durableId="1315992524">
    <w:abstractNumId w:val="32"/>
  </w:num>
  <w:num w:numId="67" w16cid:durableId="295111186">
    <w:abstractNumId w:val="44"/>
  </w:num>
  <w:num w:numId="68" w16cid:durableId="479077106">
    <w:abstractNumId w:val="9"/>
  </w:num>
  <w:num w:numId="69" w16cid:durableId="1524858433">
    <w:abstractNumId w:val="60"/>
  </w:num>
  <w:num w:numId="70" w16cid:durableId="724139836">
    <w:abstractNumId w:val="70"/>
  </w:num>
  <w:num w:numId="71" w16cid:durableId="1590654163">
    <w:abstractNumId w:val="66"/>
  </w:num>
  <w:num w:numId="72" w16cid:durableId="1089929455">
    <w:abstractNumId w:val="53"/>
  </w:num>
  <w:num w:numId="73" w16cid:durableId="1150904585">
    <w:abstractNumId w:val="8"/>
  </w:num>
  <w:num w:numId="74" w16cid:durableId="63381371">
    <w:abstractNumId w:val="2"/>
  </w:num>
  <w:num w:numId="75" w16cid:durableId="531112587">
    <w:abstractNumId w:val="42"/>
  </w:num>
  <w:num w:numId="76" w16cid:durableId="938373828">
    <w:abstractNumId w:val="20"/>
  </w:num>
  <w:num w:numId="77" w16cid:durableId="861935377">
    <w:abstractNumId w:val="43"/>
  </w:num>
  <w:num w:numId="78" w16cid:durableId="492531407">
    <w:abstractNumId w:val="2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1D5"/>
    <w:rsid w:val="00024EEB"/>
    <w:rsid w:val="000419DE"/>
    <w:rsid w:val="00043AD0"/>
    <w:rsid w:val="00085EE7"/>
    <w:rsid w:val="00091AA8"/>
    <w:rsid w:val="00096D22"/>
    <w:rsid w:val="000A5104"/>
    <w:rsid w:val="000E4237"/>
    <w:rsid w:val="000E631A"/>
    <w:rsid w:val="00102EDF"/>
    <w:rsid w:val="00120B6F"/>
    <w:rsid w:val="00141EFF"/>
    <w:rsid w:val="00154AAD"/>
    <w:rsid w:val="001770E0"/>
    <w:rsid w:val="001A628D"/>
    <w:rsid w:val="001E6543"/>
    <w:rsid w:val="00231DE7"/>
    <w:rsid w:val="00253E21"/>
    <w:rsid w:val="00274FA5"/>
    <w:rsid w:val="00291892"/>
    <w:rsid w:val="002B010F"/>
    <w:rsid w:val="002E0606"/>
    <w:rsid w:val="00305544"/>
    <w:rsid w:val="00322D51"/>
    <w:rsid w:val="00354CD9"/>
    <w:rsid w:val="0035772E"/>
    <w:rsid w:val="00360897"/>
    <w:rsid w:val="0036167D"/>
    <w:rsid w:val="00393B2B"/>
    <w:rsid w:val="003B48A6"/>
    <w:rsid w:val="003B4F63"/>
    <w:rsid w:val="003C0B47"/>
    <w:rsid w:val="003C444A"/>
    <w:rsid w:val="003E1044"/>
    <w:rsid w:val="003F3925"/>
    <w:rsid w:val="004127D0"/>
    <w:rsid w:val="004249A4"/>
    <w:rsid w:val="00435736"/>
    <w:rsid w:val="00436466"/>
    <w:rsid w:val="004412F7"/>
    <w:rsid w:val="0045200F"/>
    <w:rsid w:val="00462756"/>
    <w:rsid w:val="00475C35"/>
    <w:rsid w:val="004B3D90"/>
    <w:rsid w:val="004D202B"/>
    <w:rsid w:val="004F77DA"/>
    <w:rsid w:val="005122F1"/>
    <w:rsid w:val="00512A04"/>
    <w:rsid w:val="005217B7"/>
    <w:rsid w:val="0054431C"/>
    <w:rsid w:val="0054569B"/>
    <w:rsid w:val="005458F6"/>
    <w:rsid w:val="00560368"/>
    <w:rsid w:val="005712BB"/>
    <w:rsid w:val="005756A1"/>
    <w:rsid w:val="005B2480"/>
    <w:rsid w:val="005D0DD5"/>
    <w:rsid w:val="00601CC6"/>
    <w:rsid w:val="00604275"/>
    <w:rsid w:val="006129E3"/>
    <w:rsid w:val="00637A59"/>
    <w:rsid w:val="00640F24"/>
    <w:rsid w:val="00642199"/>
    <w:rsid w:val="00646F99"/>
    <w:rsid w:val="00657E77"/>
    <w:rsid w:val="006646C8"/>
    <w:rsid w:val="0066719F"/>
    <w:rsid w:val="0069413C"/>
    <w:rsid w:val="006B06A8"/>
    <w:rsid w:val="006D1D78"/>
    <w:rsid w:val="006F7B02"/>
    <w:rsid w:val="007111D5"/>
    <w:rsid w:val="007157B3"/>
    <w:rsid w:val="007211C8"/>
    <w:rsid w:val="00756AB2"/>
    <w:rsid w:val="00785774"/>
    <w:rsid w:val="007918BB"/>
    <w:rsid w:val="007B79EB"/>
    <w:rsid w:val="007C46AC"/>
    <w:rsid w:val="007E4A88"/>
    <w:rsid w:val="007F0FC2"/>
    <w:rsid w:val="008061B4"/>
    <w:rsid w:val="008213CF"/>
    <w:rsid w:val="00861A7C"/>
    <w:rsid w:val="00864CF3"/>
    <w:rsid w:val="008751A1"/>
    <w:rsid w:val="008F66F8"/>
    <w:rsid w:val="0091407E"/>
    <w:rsid w:val="00916B5D"/>
    <w:rsid w:val="009178C5"/>
    <w:rsid w:val="009554A8"/>
    <w:rsid w:val="009638C0"/>
    <w:rsid w:val="00963B9C"/>
    <w:rsid w:val="00973DC0"/>
    <w:rsid w:val="00985DA2"/>
    <w:rsid w:val="00997FCD"/>
    <w:rsid w:val="009A6A57"/>
    <w:rsid w:val="009C3229"/>
    <w:rsid w:val="009D1890"/>
    <w:rsid w:val="009D59A1"/>
    <w:rsid w:val="009D65A1"/>
    <w:rsid w:val="009F7FBB"/>
    <w:rsid w:val="00A25E29"/>
    <w:rsid w:val="00A6237C"/>
    <w:rsid w:val="00A84F1E"/>
    <w:rsid w:val="00A9258B"/>
    <w:rsid w:val="00AA6F02"/>
    <w:rsid w:val="00AC5BFE"/>
    <w:rsid w:val="00B037F2"/>
    <w:rsid w:val="00B105EA"/>
    <w:rsid w:val="00B36A04"/>
    <w:rsid w:val="00B401BD"/>
    <w:rsid w:val="00B43CFE"/>
    <w:rsid w:val="00B47AA0"/>
    <w:rsid w:val="00B80293"/>
    <w:rsid w:val="00B83140"/>
    <w:rsid w:val="00BA01FB"/>
    <w:rsid w:val="00BB344B"/>
    <w:rsid w:val="00BB3C3C"/>
    <w:rsid w:val="00C00E64"/>
    <w:rsid w:val="00C04343"/>
    <w:rsid w:val="00C32652"/>
    <w:rsid w:val="00C33972"/>
    <w:rsid w:val="00C35540"/>
    <w:rsid w:val="00C4169E"/>
    <w:rsid w:val="00C50B85"/>
    <w:rsid w:val="00C50F0F"/>
    <w:rsid w:val="00C91068"/>
    <w:rsid w:val="00CA07ED"/>
    <w:rsid w:val="00D10A7F"/>
    <w:rsid w:val="00D23E25"/>
    <w:rsid w:val="00D25092"/>
    <w:rsid w:val="00D344C4"/>
    <w:rsid w:val="00D65A0D"/>
    <w:rsid w:val="00D942E1"/>
    <w:rsid w:val="00E10819"/>
    <w:rsid w:val="00E37C73"/>
    <w:rsid w:val="00E66A71"/>
    <w:rsid w:val="00E66A7E"/>
    <w:rsid w:val="00EB2890"/>
    <w:rsid w:val="00EE14EB"/>
    <w:rsid w:val="00F1283D"/>
    <w:rsid w:val="00F3150A"/>
    <w:rsid w:val="00F34FD0"/>
    <w:rsid w:val="00F36EF2"/>
    <w:rsid w:val="00F40739"/>
    <w:rsid w:val="00F40B43"/>
    <w:rsid w:val="00F421E9"/>
    <w:rsid w:val="00F503D2"/>
    <w:rsid w:val="00F71FE0"/>
    <w:rsid w:val="00F7355F"/>
    <w:rsid w:val="00FA1FE1"/>
    <w:rsid w:val="00FD3A9A"/>
    <w:rsid w:val="00FD4893"/>
    <w:rsid w:val="00FD5879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11C7"/>
  <w15:chartTrackingRefBased/>
  <w15:docId w15:val="{75EC098D-A4E2-4A9C-BB20-ED35DE1F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7B3"/>
    <w:pPr>
      <w:spacing w:before="360" w:after="360" w:line="384" w:lineRule="atLeast"/>
      <w:outlineLvl w:val="1"/>
    </w:pPr>
    <w:rPr>
      <w:rFonts w:ascii="Helvetica" w:eastAsia="Times New Roman" w:hAnsi="Helvetica" w:cs="Helvetica"/>
      <w:b/>
      <w:bCs/>
      <w:color w:val="404040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5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57B3"/>
    <w:pPr>
      <w:pBdr>
        <w:bottom w:val="dotted" w:sz="6" w:space="8" w:color="004899"/>
      </w:pBdr>
      <w:shd w:val="clear" w:color="auto" w:fill="FFFFFF"/>
      <w:spacing w:before="180" w:after="0" w:line="240" w:lineRule="atLeast"/>
      <w:outlineLvl w:val="1"/>
    </w:pPr>
    <w:rPr>
      <w:rFonts w:ascii="Helvetica" w:eastAsia="Times New Roman" w:hAnsi="Helvetica" w:cs="Helvetica"/>
      <w:b/>
      <w:bCs/>
      <w:color w:val="404040"/>
      <w:kern w:val="36"/>
      <w:sz w:val="32"/>
      <w:szCs w:val="32"/>
      <w:lang w:val="en" w:eastAsia="en-AU"/>
    </w:rPr>
  </w:style>
  <w:style w:type="character" w:customStyle="1" w:styleId="TitleChar">
    <w:name w:val="Title Char"/>
    <w:basedOn w:val="DefaultParagraphFont"/>
    <w:link w:val="Title"/>
    <w:uiPriority w:val="10"/>
    <w:rsid w:val="007157B3"/>
    <w:rPr>
      <w:rFonts w:ascii="Helvetica" w:eastAsia="Times New Roman" w:hAnsi="Helvetica" w:cs="Helvetica"/>
      <w:b/>
      <w:bCs/>
      <w:color w:val="404040"/>
      <w:kern w:val="36"/>
      <w:sz w:val="32"/>
      <w:szCs w:val="32"/>
      <w:shd w:val="clear" w:color="auto" w:fill="FFFFFF"/>
      <w:lang w:val="en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7157B3"/>
    <w:rPr>
      <w:rFonts w:ascii="Helvetica" w:eastAsia="Times New Roman" w:hAnsi="Helvetica" w:cs="Helvetica"/>
      <w:b/>
      <w:bCs/>
      <w:color w:val="404040"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83D"/>
    <w:pPr>
      <w:pBdr>
        <w:bottom w:val="dotted" w:sz="6" w:space="8" w:color="004899"/>
      </w:pBdr>
      <w:shd w:val="clear" w:color="auto" w:fill="FFFFFF"/>
      <w:spacing w:before="180" w:after="0" w:line="240" w:lineRule="atLeast"/>
      <w:outlineLvl w:val="1"/>
    </w:pPr>
    <w:rPr>
      <w:rFonts w:ascii="Helvetica" w:eastAsia="Times New Roman" w:hAnsi="Helvetica" w:cs="Helvetica"/>
      <w:b/>
      <w:bCs/>
      <w:color w:val="404040"/>
      <w:kern w:val="36"/>
      <w:sz w:val="32"/>
      <w:szCs w:val="32"/>
      <w:lang w:val="en"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F1283D"/>
    <w:rPr>
      <w:rFonts w:ascii="Helvetica" w:eastAsia="Times New Roman" w:hAnsi="Helvetica" w:cs="Helvetica"/>
      <w:b/>
      <w:bCs/>
      <w:color w:val="404040"/>
      <w:kern w:val="36"/>
      <w:sz w:val="32"/>
      <w:szCs w:val="32"/>
      <w:shd w:val="clear" w:color="auto" w:fill="FFFFFF"/>
      <w:lang w:val="en" w:eastAsia="en-AU"/>
    </w:rPr>
  </w:style>
  <w:style w:type="paragraph" w:styleId="ListParagraph">
    <w:name w:val="List Paragraph"/>
    <w:basedOn w:val="Normal"/>
    <w:uiPriority w:val="34"/>
    <w:qFormat/>
    <w:rsid w:val="008751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3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3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3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9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3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728">
                  <w:marLeft w:val="0"/>
                  <w:marRight w:val="0"/>
                  <w:marTop w:val="0"/>
                  <w:marBottom w:val="150"/>
                  <w:divBdr>
                    <w:top w:val="single" w:sz="6" w:space="5" w:color="143351"/>
                    <w:left w:val="single" w:sz="6" w:space="11" w:color="143351"/>
                    <w:bottom w:val="single" w:sz="6" w:space="5" w:color="143351"/>
                    <w:right w:val="single" w:sz="6" w:space="11" w:color="143351"/>
                  </w:divBdr>
                  <w:divsChild>
                    <w:div w:id="15131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Julian, Harley</dc:creator>
  <cp:keywords/>
  <dc:description/>
  <cp:lastModifiedBy>Butler, Erin</cp:lastModifiedBy>
  <cp:revision>15</cp:revision>
  <cp:lastPrinted>2022-04-07T05:38:00Z</cp:lastPrinted>
  <dcterms:created xsi:type="dcterms:W3CDTF">2023-03-29T04:57:00Z</dcterms:created>
  <dcterms:modified xsi:type="dcterms:W3CDTF">2023-04-18T03:51:00Z</dcterms:modified>
</cp:coreProperties>
</file>