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4D6B43" w:rsidRPr="004D6B43" w:rsidRDefault="004D6B43" w:rsidP="004D6B43">
            <w:pPr>
              <w:spacing w:before="100" w:beforeAutospacing="1" w:after="100" w:afterAutospacing="1" w:line="400" w:lineRule="atLeast"/>
              <w:rPr>
                <w:rFonts w:asciiTheme="minorHAnsi" w:hAnsiTheme="minorHAnsi" w:cstheme="minorHAnsi"/>
                <w:lang w:eastAsia="en-AU"/>
              </w:rPr>
            </w:pPr>
            <w:r w:rsidRPr="004D6B43">
              <w:rPr>
                <w:rFonts w:asciiTheme="minorHAnsi" w:hAnsiTheme="minorHAnsi" w:cstheme="minorHAnsi"/>
                <w:lang w:eastAsia="en-AU"/>
              </w:rPr>
              <w:t>20 March 2020</w:t>
            </w:r>
          </w:p>
          <w:p w:rsidR="004D6B43" w:rsidRPr="00A922E8" w:rsidRDefault="004D6B43" w:rsidP="004D6B43">
            <w:pPr>
              <w:spacing w:before="100" w:beforeAutospacing="1" w:after="100" w:afterAutospacing="1" w:line="400" w:lineRule="atLeast"/>
              <w:rPr>
                <w:rFonts w:asciiTheme="minorHAnsi" w:hAnsiTheme="minorHAnsi" w:cstheme="minorHAnsi"/>
                <w:b/>
                <w:bCs/>
                <w:color w:val="60C0AB"/>
                <w:sz w:val="38"/>
                <w:szCs w:val="38"/>
                <w:lang w:eastAsia="en-AU"/>
              </w:rPr>
            </w:pPr>
            <w:r>
              <w:rPr>
                <w:rFonts w:asciiTheme="minorHAnsi" w:hAnsiTheme="minorHAnsi" w:cstheme="minorHAnsi"/>
                <w:b/>
                <w:bCs/>
                <w:color w:val="60C0AB"/>
                <w:sz w:val="38"/>
                <w:szCs w:val="38"/>
                <w:lang w:eastAsia="en-AU"/>
              </w:rPr>
              <w:t>COVID-19 i</w:t>
            </w:r>
            <w:r w:rsidRPr="00A922E8">
              <w:rPr>
                <w:rFonts w:asciiTheme="minorHAnsi" w:hAnsiTheme="minorHAnsi" w:cstheme="minorHAnsi"/>
                <w:b/>
                <w:bCs/>
                <w:color w:val="60C0AB"/>
                <w:sz w:val="38"/>
                <w:szCs w:val="38"/>
                <w:lang w:eastAsia="en-AU"/>
              </w:rPr>
              <w:t xml:space="preserve">nformation </w:t>
            </w:r>
            <w:r>
              <w:rPr>
                <w:rFonts w:asciiTheme="minorHAnsi" w:hAnsiTheme="minorHAnsi" w:cstheme="minorHAnsi"/>
                <w:b/>
                <w:bCs/>
                <w:color w:val="60C0AB"/>
                <w:sz w:val="38"/>
                <w:szCs w:val="38"/>
                <w:lang w:eastAsia="en-AU"/>
              </w:rPr>
              <w:t xml:space="preserve">and resources </w:t>
            </w:r>
            <w:r w:rsidRPr="00A922E8">
              <w:rPr>
                <w:rFonts w:asciiTheme="minorHAnsi" w:hAnsiTheme="minorHAnsi" w:cstheme="minorHAnsi"/>
                <w:b/>
                <w:bCs/>
                <w:color w:val="60C0AB"/>
                <w:sz w:val="38"/>
                <w:szCs w:val="38"/>
                <w:lang w:eastAsia="en-AU"/>
              </w:rPr>
              <w:t xml:space="preserve">for ACT </w:t>
            </w:r>
            <w:r>
              <w:rPr>
                <w:rFonts w:asciiTheme="minorHAnsi" w:hAnsiTheme="minorHAnsi" w:cstheme="minorHAnsi"/>
                <w:b/>
                <w:bCs/>
                <w:color w:val="60C0AB"/>
                <w:sz w:val="38"/>
                <w:szCs w:val="38"/>
                <w:lang w:eastAsia="en-AU"/>
              </w:rPr>
              <w:t>e</w:t>
            </w:r>
            <w:r w:rsidRPr="00A922E8">
              <w:rPr>
                <w:rFonts w:asciiTheme="minorHAnsi" w:hAnsiTheme="minorHAnsi" w:cstheme="minorHAnsi"/>
                <w:b/>
                <w:bCs/>
                <w:color w:val="60C0AB"/>
                <w:sz w:val="38"/>
                <w:szCs w:val="38"/>
                <w:lang w:eastAsia="en-AU"/>
              </w:rPr>
              <w:t xml:space="preserve">ducation and </w:t>
            </w:r>
            <w:r>
              <w:rPr>
                <w:rFonts w:asciiTheme="minorHAnsi" w:hAnsiTheme="minorHAnsi" w:cstheme="minorHAnsi"/>
                <w:b/>
                <w:bCs/>
                <w:color w:val="60C0AB"/>
                <w:sz w:val="38"/>
                <w:szCs w:val="38"/>
                <w:lang w:eastAsia="en-AU"/>
              </w:rPr>
              <w:t>c</w:t>
            </w:r>
            <w:r w:rsidRPr="00A922E8">
              <w:rPr>
                <w:rFonts w:asciiTheme="minorHAnsi" w:hAnsiTheme="minorHAnsi" w:cstheme="minorHAnsi"/>
                <w:b/>
                <w:bCs/>
                <w:color w:val="60C0AB"/>
                <w:sz w:val="38"/>
                <w:szCs w:val="38"/>
                <w:lang w:eastAsia="en-AU"/>
              </w:rPr>
              <w:t xml:space="preserve">are </w:t>
            </w:r>
            <w:r>
              <w:rPr>
                <w:rFonts w:asciiTheme="minorHAnsi" w:hAnsiTheme="minorHAnsi" w:cstheme="minorHAnsi"/>
                <w:b/>
                <w:bCs/>
                <w:color w:val="60C0AB"/>
                <w:sz w:val="38"/>
                <w:szCs w:val="38"/>
                <w:lang w:eastAsia="en-AU"/>
              </w:rPr>
              <w:t>s</w:t>
            </w:r>
            <w:r w:rsidRPr="00A922E8">
              <w:rPr>
                <w:rFonts w:asciiTheme="minorHAnsi" w:hAnsiTheme="minorHAnsi" w:cstheme="minorHAnsi"/>
                <w:b/>
                <w:bCs/>
                <w:color w:val="60C0AB"/>
                <w:sz w:val="38"/>
                <w:szCs w:val="38"/>
                <w:lang w:eastAsia="en-AU"/>
              </w:rPr>
              <w:t xml:space="preserve">ervices </w:t>
            </w:r>
          </w:p>
          <w:p w:rsidR="004D6B43" w:rsidRPr="00A922E8" w:rsidRDefault="004D6B43" w:rsidP="004D6B43">
            <w:pPr>
              <w:rPr>
                <w:rFonts w:asciiTheme="minorHAnsi" w:hAnsiTheme="minorHAnsi" w:cstheme="minorHAnsi"/>
              </w:rPr>
            </w:pPr>
            <w:r w:rsidRPr="00A922E8">
              <w:rPr>
                <w:rFonts w:asciiTheme="minorHAnsi" w:hAnsiTheme="minorHAnsi" w:cstheme="minorHAnsi"/>
                <w:color w:val="000000"/>
              </w:rPr>
              <w:t>CECA would like to reassure you that the Education Directorate continues to work closely with ACT Health, other states and territories and the Commonwealth Government to manage the spread of the virus.</w:t>
            </w:r>
          </w:p>
          <w:p w:rsidR="004D6B43" w:rsidRPr="00A922E8" w:rsidRDefault="004D6B43" w:rsidP="004D6B43">
            <w:pPr>
              <w:rPr>
                <w:rFonts w:asciiTheme="minorHAnsi" w:hAnsiTheme="minorHAnsi" w:cstheme="minorHAnsi"/>
              </w:rPr>
            </w:pPr>
          </w:p>
          <w:p w:rsidR="004D6B43" w:rsidRPr="00A922E8" w:rsidRDefault="004D6B43" w:rsidP="004D6B43">
            <w:pPr>
              <w:rPr>
                <w:rFonts w:asciiTheme="minorHAnsi" w:hAnsiTheme="minorHAnsi" w:cstheme="minorHAnsi"/>
              </w:rPr>
            </w:pPr>
            <w:r w:rsidRPr="00A922E8">
              <w:rPr>
                <w:rFonts w:asciiTheme="minorHAnsi" w:hAnsiTheme="minorHAnsi" w:cstheme="minorHAnsi"/>
                <w:color w:val="000000"/>
              </w:rPr>
              <w:t>The ACT Government is recommending, based on health advice and consistent with other states and territories, that education and care services and schools remain open for the foreseeable future.</w:t>
            </w:r>
          </w:p>
          <w:p w:rsidR="004D6B43" w:rsidRPr="00A922E8" w:rsidRDefault="004D6B43" w:rsidP="004D6B43">
            <w:pPr>
              <w:rPr>
                <w:rFonts w:asciiTheme="minorHAnsi" w:hAnsiTheme="minorHAnsi" w:cstheme="minorHAnsi"/>
              </w:rPr>
            </w:pPr>
          </w:p>
          <w:p w:rsidR="004D6B43" w:rsidRPr="00A922E8" w:rsidRDefault="004D6B43" w:rsidP="004D6B43">
            <w:pPr>
              <w:rPr>
                <w:rFonts w:asciiTheme="minorHAnsi" w:hAnsiTheme="minorHAnsi" w:cstheme="minorHAnsi"/>
                <w:b/>
                <w:bCs/>
              </w:rPr>
            </w:pPr>
            <w:r w:rsidRPr="00A922E8">
              <w:rPr>
                <w:rFonts w:asciiTheme="minorHAnsi" w:hAnsiTheme="minorHAnsi" w:cstheme="minorHAnsi"/>
                <w:b/>
                <w:bCs/>
                <w:color w:val="000000"/>
              </w:rPr>
              <w:t>Educators making a difference</w:t>
            </w:r>
          </w:p>
          <w:p w:rsidR="004D6B43" w:rsidRPr="00A922E8" w:rsidRDefault="004D6B43" w:rsidP="004D6B43">
            <w:pPr>
              <w:rPr>
                <w:rFonts w:asciiTheme="minorHAnsi" w:hAnsiTheme="minorHAnsi" w:cstheme="minorHAnsi"/>
              </w:rPr>
            </w:pPr>
            <w:r w:rsidRPr="00A922E8">
              <w:rPr>
                <w:rFonts w:asciiTheme="minorHAnsi" w:hAnsiTheme="minorHAnsi" w:cstheme="minorHAnsi"/>
                <w:color w:val="000000"/>
              </w:rPr>
              <w:t xml:space="preserve">In the ACT, we’re lucky to have an incredible network of dedicated and passionate educators working within our community who over recent months have proven their commitment to education and care even when facing challenging times. </w:t>
            </w:r>
          </w:p>
          <w:p w:rsidR="004D6B43" w:rsidRPr="00A922E8" w:rsidRDefault="004D6B43" w:rsidP="004D6B43">
            <w:pPr>
              <w:rPr>
                <w:rFonts w:asciiTheme="minorHAnsi" w:hAnsiTheme="minorHAnsi" w:cstheme="minorHAnsi"/>
                <w:i/>
                <w:iCs/>
              </w:rPr>
            </w:pPr>
          </w:p>
          <w:p w:rsidR="004D6B43" w:rsidRPr="00A922E8" w:rsidRDefault="004D6B43" w:rsidP="004D6B43">
            <w:pPr>
              <w:rPr>
                <w:rFonts w:asciiTheme="minorHAnsi" w:hAnsiTheme="minorHAnsi" w:cstheme="minorHAnsi"/>
                <w:b/>
                <w:bCs/>
                <w:color w:val="000000"/>
                <w:lang w:eastAsia="en-AU"/>
              </w:rPr>
            </w:pPr>
            <w:r w:rsidRPr="00A922E8">
              <w:rPr>
                <w:rFonts w:asciiTheme="minorHAnsi" w:hAnsiTheme="minorHAnsi" w:cstheme="minorHAnsi"/>
                <w:b/>
                <w:bCs/>
                <w:color w:val="000000"/>
                <w:lang w:eastAsia="en-AU"/>
              </w:rPr>
              <w:t>Your health and wellbeing</w:t>
            </w:r>
          </w:p>
          <w:p w:rsidR="004D6B43" w:rsidRPr="00A922E8" w:rsidRDefault="004D6B43" w:rsidP="004D6B43">
            <w:pPr>
              <w:rPr>
                <w:rFonts w:asciiTheme="minorHAnsi" w:hAnsiTheme="minorHAnsi" w:cstheme="minorHAnsi"/>
                <w:color w:val="000000"/>
                <w:lang w:eastAsia="en-AU"/>
              </w:rPr>
            </w:pPr>
            <w:r w:rsidRPr="00A922E8">
              <w:rPr>
                <w:rFonts w:asciiTheme="minorHAnsi" w:hAnsiTheme="minorHAnsi" w:cstheme="minorHAnsi"/>
                <w:color w:val="000000"/>
                <w:lang w:eastAsia="en-AU"/>
              </w:rPr>
              <w:t xml:space="preserve">CECA understand COVID-19 is on everyone’s minds, with concerns about what it will mean for our families, friends, and how it will affect our jobs and lives. It is important that providers, service leaders and educators invest in strategies to support health and wellbeing. </w:t>
            </w:r>
          </w:p>
          <w:p w:rsidR="004D6B43" w:rsidRPr="00A922E8" w:rsidRDefault="004D6B43" w:rsidP="004D6B43">
            <w:pPr>
              <w:rPr>
                <w:rFonts w:asciiTheme="minorHAnsi" w:hAnsiTheme="minorHAnsi" w:cstheme="minorHAnsi"/>
                <w:color w:val="000000"/>
                <w:lang w:eastAsia="en-AU"/>
              </w:rPr>
            </w:pPr>
          </w:p>
          <w:p w:rsidR="004D6B43" w:rsidRPr="00A922E8" w:rsidRDefault="004D6B43" w:rsidP="004D6B43">
            <w:pPr>
              <w:rPr>
                <w:rFonts w:asciiTheme="minorHAnsi" w:hAnsiTheme="minorHAnsi" w:cstheme="minorHAnsi"/>
                <w:b/>
                <w:bCs/>
              </w:rPr>
            </w:pPr>
            <w:r w:rsidRPr="00A922E8">
              <w:rPr>
                <w:rFonts w:asciiTheme="minorHAnsi" w:hAnsiTheme="minorHAnsi" w:cstheme="minorHAnsi"/>
                <w:b/>
                <w:bCs/>
                <w:color w:val="000000"/>
              </w:rPr>
              <w:t>Be You – Essentials and Educator Wellbeing</w:t>
            </w:r>
          </w:p>
          <w:p w:rsidR="004D6B43" w:rsidRPr="00A922E8" w:rsidRDefault="00893551" w:rsidP="004D6B43">
            <w:pPr>
              <w:rPr>
                <w:rFonts w:asciiTheme="minorHAnsi" w:hAnsiTheme="minorHAnsi" w:cstheme="minorHAnsi"/>
              </w:rPr>
            </w:pPr>
            <w:hyperlink r:id="rId9" w:history="1">
              <w:r w:rsidR="004D6B43" w:rsidRPr="00A922E8">
                <w:rPr>
                  <w:rStyle w:val="Hyperlink"/>
                  <w:rFonts w:asciiTheme="minorHAnsi" w:hAnsiTheme="minorHAnsi" w:cstheme="minorHAnsi"/>
                </w:rPr>
                <w:t>Be You</w:t>
              </w:r>
            </w:hyperlink>
            <w:r w:rsidR="004D6B43" w:rsidRPr="00A922E8">
              <w:rPr>
                <w:rFonts w:asciiTheme="minorHAnsi" w:hAnsiTheme="minorHAnsi" w:cstheme="minorHAnsi"/>
                <w:color w:val="000000"/>
              </w:rPr>
              <w:t xml:space="preserve"> is a national mental health initiative which aims to grow a mentally healthy generation of Australians. </w:t>
            </w:r>
            <w:r w:rsidR="004D6B43">
              <w:rPr>
                <w:rFonts w:asciiTheme="minorHAnsi" w:hAnsiTheme="minorHAnsi" w:cstheme="minorHAnsi"/>
                <w:color w:val="000000"/>
              </w:rPr>
              <w:t>K</w:t>
            </w:r>
            <w:r w:rsidR="004D6B43" w:rsidRPr="00A922E8">
              <w:rPr>
                <w:rFonts w:asciiTheme="minorHAnsi" w:hAnsiTheme="minorHAnsi" w:cstheme="minorHAnsi"/>
                <w:color w:val="000000"/>
              </w:rPr>
              <w:t>ey information related to a whole-learning-community approach</w:t>
            </w:r>
            <w:r w:rsidR="004D6B43">
              <w:rPr>
                <w:rFonts w:asciiTheme="minorHAnsi" w:hAnsiTheme="minorHAnsi" w:cstheme="minorHAnsi"/>
                <w:color w:val="000000"/>
              </w:rPr>
              <w:t xml:space="preserve"> can be used to support you and your team during COVID-19.</w:t>
            </w:r>
          </w:p>
          <w:p w:rsidR="004D6B43" w:rsidRPr="00A922E8" w:rsidRDefault="004D6B43" w:rsidP="004D6B43">
            <w:pPr>
              <w:rPr>
                <w:rFonts w:asciiTheme="minorHAnsi" w:hAnsiTheme="minorHAnsi" w:cstheme="minorHAnsi"/>
                <w:color w:val="000000"/>
                <w:lang w:eastAsia="en-AU"/>
              </w:rPr>
            </w:pPr>
          </w:p>
          <w:p w:rsidR="004D6B43" w:rsidRPr="00A922E8" w:rsidRDefault="004D6B43" w:rsidP="004D6B43">
            <w:pPr>
              <w:rPr>
                <w:rFonts w:asciiTheme="minorHAnsi" w:hAnsiTheme="minorHAnsi" w:cstheme="minorHAnsi"/>
                <w:b/>
                <w:bCs/>
              </w:rPr>
            </w:pPr>
            <w:r w:rsidRPr="00A922E8">
              <w:rPr>
                <w:rFonts w:asciiTheme="minorHAnsi" w:hAnsiTheme="minorHAnsi" w:cstheme="minorHAnsi"/>
                <w:b/>
                <w:bCs/>
                <w:color w:val="000000"/>
              </w:rPr>
              <w:t xml:space="preserve">ACT Health mental health and wellbeing resources </w:t>
            </w:r>
          </w:p>
          <w:p w:rsidR="004D6B43" w:rsidRPr="00A922E8" w:rsidRDefault="004D6B43" w:rsidP="004D6B43">
            <w:pPr>
              <w:rPr>
                <w:rFonts w:asciiTheme="minorHAnsi" w:hAnsiTheme="minorHAnsi" w:cstheme="minorHAnsi"/>
                <w:sz w:val="28"/>
                <w:szCs w:val="28"/>
              </w:rPr>
            </w:pPr>
            <w:r w:rsidRPr="00A922E8">
              <w:rPr>
                <w:rFonts w:asciiTheme="minorHAnsi" w:hAnsiTheme="minorHAnsi" w:cstheme="minorHAnsi"/>
                <w:color w:val="000000"/>
              </w:rPr>
              <w:t xml:space="preserve">ACT Health have many </w:t>
            </w:r>
            <w:hyperlink r:id="rId10" w:history="1">
              <w:r w:rsidRPr="00A922E8">
                <w:rPr>
                  <w:rStyle w:val="Hyperlink"/>
                  <w:rFonts w:asciiTheme="minorHAnsi" w:hAnsiTheme="minorHAnsi" w:cstheme="minorHAnsi"/>
                </w:rPr>
                <w:t>resources</w:t>
              </w:r>
            </w:hyperlink>
            <w:r w:rsidRPr="00A922E8">
              <w:rPr>
                <w:rFonts w:asciiTheme="minorHAnsi" w:hAnsiTheme="minorHAnsi" w:cstheme="minorHAnsi"/>
                <w:color w:val="000000"/>
              </w:rPr>
              <w:t xml:space="preserve"> are available for anyone who is feeling anxious or concerned about COVID-19.  Maintaining a healthy mental outlook during the COVID-19 pandemic is equally as important as taking physical measures to stop the spread of the virus ACT If you or someone you know is feeling anxious or concerned about COVID-19.</w:t>
            </w:r>
            <w:r w:rsidRPr="00A922E8">
              <w:rPr>
                <w:rFonts w:asciiTheme="minorHAnsi" w:hAnsiTheme="minorHAnsi" w:cstheme="minorHAnsi"/>
                <w:color w:val="000000"/>
                <w:sz w:val="28"/>
                <w:szCs w:val="28"/>
              </w:rPr>
              <w:t xml:space="preserve"> </w:t>
            </w:r>
          </w:p>
          <w:p w:rsidR="004D6B43" w:rsidRPr="00A922E8" w:rsidRDefault="004D6B43" w:rsidP="004D6B43">
            <w:pPr>
              <w:rPr>
                <w:rFonts w:asciiTheme="minorHAnsi" w:hAnsiTheme="minorHAnsi" w:cstheme="minorHAnsi"/>
                <w:color w:val="000000"/>
                <w:lang w:eastAsia="en-AU"/>
              </w:rPr>
            </w:pPr>
          </w:p>
          <w:p w:rsidR="004D6B43" w:rsidRPr="00A922E8" w:rsidRDefault="004D6B43" w:rsidP="004D6B43">
            <w:pPr>
              <w:rPr>
                <w:rFonts w:asciiTheme="minorHAnsi" w:hAnsiTheme="minorHAnsi" w:cstheme="minorHAnsi"/>
                <w:b/>
                <w:bCs/>
              </w:rPr>
            </w:pPr>
            <w:r w:rsidRPr="00A922E8">
              <w:rPr>
                <w:rFonts w:asciiTheme="minorHAnsi" w:hAnsiTheme="minorHAnsi" w:cstheme="minorHAnsi"/>
                <w:b/>
                <w:bCs/>
                <w:color w:val="000000"/>
              </w:rPr>
              <w:t xml:space="preserve">Information for ACT Education and Care Services </w:t>
            </w:r>
          </w:p>
          <w:p w:rsidR="004D6B43" w:rsidRPr="00A922E8" w:rsidRDefault="004D6B43" w:rsidP="004D6B43">
            <w:pPr>
              <w:rPr>
                <w:rFonts w:asciiTheme="minorHAnsi" w:hAnsiTheme="minorHAnsi" w:cstheme="minorHAnsi"/>
              </w:rPr>
            </w:pPr>
            <w:r w:rsidRPr="00A922E8">
              <w:rPr>
                <w:rFonts w:asciiTheme="minorHAnsi" w:hAnsiTheme="minorHAnsi" w:cstheme="minorHAnsi"/>
                <w:color w:val="000000"/>
              </w:rPr>
              <w:t xml:space="preserve">Please find attached a letter from CECA’s Senior Director Clare Brookes. This includes information about COVID-19 for providers, </w:t>
            </w:r>
            <w:r w:rsidRPr="00A922E8">
              <w:rPr>
                <w:rFonts w:asciiTheme="minorHAnsi" w:hAnsiTheme="minorHAnsi" w:cstheme="minorHAnsi"/>
                <w:color w:val="000000"/>
                <w:lang w:eastAsia="en-AU"/>
              </w:rPr>
              <w:t xml:space="preserve">service leaders and educators. </w:t>
            </w:r>
          </w:p>
          <w:p w:rsidR="003E4A46" w:rsidRDefault="003E4A46" w:rsidP="002E17A8">
            <w:pPr>
              <w:rPr>
                <w:rFonts w:asciiTheme="minorHAnsi" w:hAnsiTheme="minorHAnsi" w:cstheme="minorHAnsi"/>
                <w:sz w:val="20"/>
                <w:szCs w:val="20"/>
              </w:rPr>
            </w:pPr>
          </w:p>
          <w:p w:rsidR="004D6B43" w:rsidRPr="003E4A46" w:rsidRDefault="004D6B43" w:rsidP="004D6B43">
            <w:pPr>
              <w:jc w:val="center"/>
              <w:rPr>
                <w:rFonts w:asciiTheme="minorHAnsi" w:hAnsiTheme="minorHAnsi" w:cstheme="minorHAnsi"/>
                <w:sz w:val="20"/>
                <w:szCs w:val="2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11" w:history="1">
              <w:r w:rsidRPr="00A922E8">
                <w:rPr>
                  <w:rStyle w:val="Hyperlink"/>
                  <w:rFonts w:asciiTheme="minorHAnsi" w:hAnsiTheme="minorHAnsi" w:cstheme="minorHAnsi"/>
                  <w:color w:val="0070C0"/>
                  <w:lang w:val="en-US"/>
                </w:rPr>
                <w:t>CECA@act.gov.au</w:t>
              </w:r>
            </w:hyperlink>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0458A0"/>
    <w:rsid w:val="00107E18"/>
    <w:rsid w:val="001C49DD"/>
    <w:rsid w:val="001E4B11"/>
    <w:rsid w:val="00285BCC"/>
    <w:rsid w:val="0029018D"/>
    <w:rsid w:val="002E17A8"/>
    <w:rsid w:val="00360CBC"/>
    <w:rsid w:val="00380DFB"/>
    <w:rsid w:val="003E4A46"/>
    <w:rsid w:val="004D6B43"/>
    <w:rsid w:val="005A09CD"/>
    <w:rsid w:val="00694CF8"/>
    <w:rsid w:val="0081367C"/>
    <w:rsid w:val="008E7E78"/>
    <w:rsid w:val="00A5783B"/>
    <w:rsid w:val="00B01694"/>
    <w:rsid w:val="00B20FB1"/>
    <w:rsid w:val="00B42272"/>
    <w:rsid w:val="00B94EFA"/>
    <w:rsid w:val="00E804A7"/>
    <w:rsid w:val="00EA7360"/>
    <w:rsid w:val="00F41050"/>
    <w:rsid w:val="00FA7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paragraph" w:styleId="NormalWeb">
    <w:name w:val="Normal (Web)"/>
    <w:basedOn w:val="Normal"/>
    <w:uiPriority w:val="99"/>
    <w:unhideWhenUsed/>
    <w:rsid w:val="000458A0"/>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7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cid:image001.png@01D613CB.6811E3A0" TargetMode="External"/><Relationship Id="rId12" Type="http://schemas.openxmlformats.org/officeDocument/2006/relationships/hyperlink" Target="https://www.facebook.com/CECA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CECA@act.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act.gov.au/about-our-health-system/novel-coronavirus-covid-19/mental-health-and-wellbeing"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beyou.edu.au%2F&amp;data=02%7C01%7C%7Ca07c539063ea4706ade108d7ca0462e4%7Cb46c190803344236b978585ee88e4199%7C0%7C0%7C637199992501230538&amp;sdata=ER1996u%2B7t8oLDS6ukjXs0G4mLZnxsSu1Gd2MzWaBOI%3D&amp;reserve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A6FD-A532-49D0-B12E-2788F932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2020-11-17T03:47:00Z</dcterms:created>
  <dcterms:modified xsi:type="dcterms:W3CDTF">2020-11-17T03:47:00Z</dcterms:modified>
</cp:coreProperties>
</file>